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B97" w:rsidRPr="008A3C8D" w:rsidRDefault="001A448A" w:rsidP="00FE60B9">
      <w:pPr>
        <w:bidi/>
        <w:spacing w:after="0" w:line="240" w:lineRule="auto"/>
        <w:jc w:val="center"/>
        <w:rPr>
          <w:rFonts w:cs="B Mitra"/>
          <w:b/>
          <w:bCs/>
          <w:color w:val="0D0D0D" w:themeColor="text1" w:themeTint="F2"/>
          <w:sz w:val="30"/>
          <w:szCs w:val="30"/>
          <w:rtl/>
        </w:rPr>
      </w:pPr>
      <w:r w:rsidRPr="008A3C8D">
        <w:rPr>
          <w:rFonts w:cs="B Mitra" w:hint="cs"/>
          <w:b/>
          <w:bCs/>
          <w:color w:val="0D0D0D" w:themeColor="text1" w:themeTint="F2"/>
          <w:sz w:val="30"/>
          <w:szCs w:val="30"/>
          <w:rtl/>
        </w:rPr>
        <w:t>ارائه مدل</w:t>
      </w:r>
      <w:r w:rsidR="002B4AE0" w:rsidRPr="008A3C8D">
        <w:rPr>
          <w:rFonts w:cs="B Mitra" w:hint="cs"/>
          <w:b/>
          <w:bCs/>
          <w:color w:val="0D0D0D" w:themeColor="text1" w:themeTint="F2"/>
          <w:sz w:val="30"/>
          <w:szCs w:val="30"/>
          <w:rtl/>
        </w:rPr>
        <w:t>ی برای</w:t>
      </w:r>
      <w:r w:rsidR="00895B97" w:rsidRPr="008A3C8D">
        <w:rPr>
          <w:rFonts w:cs="B Mitra" w:hint="cs"/>
          <w:b/>
          <w:bCs/>
          <w:color w:val="0D0D0D" w:themeColor="text1" w:themeTint="F2"/>
          <w:sz w:val="30"/>
          <w:szCs w:val="30"/>
          <w:rtl/>
        </w:rPr>
        <w:t xml:space="preserve"> استراتژی</w:t>
      </w:r>
      <w:r w:rsidR="00895B97" w:rsidRPr="008A3C8D">
        <w:rPr>
          <w:rFonts w:cs="B Mitra"/>
          <w:b/>
          <w:bCs/>
          <w:color w:val="0D0D0D" w:themeColor="text1" w:themeTint="F2"/>
          <w:sz w:val="30"/>
          <w:szCs w:val="30"/>
          <w:rtl/>
        </w:rPr>
        <w:softHyphen/>
      </w:r>
      <w:r w:rsidR="00895B97" w:rsidRPr="008A3C8D">
        <w:rPr>
          <w:rFonts w:cs="B Mitra" w:hint="cs"/>
          <w:b/>
          <w:bCs/>
          <w:color w:val="0D0D0D" w:themeColor="text1" w:themeTint="F2"/>
          <w:sz w:val="30"/>
          <w:szCs w:val="30"/>
          <w:rtl/>
        </w:rPr>
        <w:t>های</w:t>
      </w:r>
      <w:r w:rsidRPr="008A3C8D">
        <w:rPr>
          <w:rFonts w:cs="B Mitra" w:hint="cs"/>
          <w:b/>
          <w:bCs/>
          <w:color w:val="0D0D0D" w:themeColor="text1" w:themeTint="F2"/>
          <w:sz w:val="30"/>
          <w:szCs w:val="30"/>
          <w:rtl/>
        </w:rPr>
        <w:t xml:space="preserve"> </w:t>
      </w:r>
      <w:r w:rsidR="002B4AE0" w:rsidRPr="008A3C8D">
        <w:rPr>
          <w:rFonts w:cs="B Mitra" w:hint="cs"/>
          <w:b/>
          <w:bCs/>
          <w:color w:val="0D0D0D" w:themeColor="text1" w:themeTint="F2"/>
          <w:sz w:val="30"/>
          <w:szCs w:val="30"/>
          <w:rtl/>
        </w:rPr>
        <w:t>رقابت</w:t>
      </w:r>
      <w:r w:rsidR="002B4AE0" w:rsidRPr="008A3C8D">
        <w:rPr>
          <w:rFonts w:cs="B Mitra"/>
          <w:b/>
          <w:bCs/>
          <w:color w:val="0D0D0D" w:themeColor="text1" w:themeTint="F2"/>
          <w:sz w:val="30"/>
          <w:szCs w:val="30"/>
          <w:rtl/>
        </w:rPr>
        <w:softHyphen/>
      </w:r>
      <w:r w:rsidR="002B4AE0" w:rsidRPr="008A3C8D">
        <w:rPr>
          <w:rFonts w:cs="B Mitra" w:hint="cs"/>
          <w:b/>
          <w:bCs/>
          <w:color w:val="0D0D0D" w:themeColor="text1" w:themeTint="F2"/>
          <w:sz w:val="30"/>
          <w:szCs w:val="30"/>
          <w:rtl/>
        </w:rPr>
        <w:t>پذیری</w:t>
      </w:r>
      <w:r w:rsidR="00895B97" w:rsidRPr="008A3C8D">
        <w:rPr>
          <w:rFonts w:cs="B Mitra" w:hint="cs"/>
          <w:b/>
          <w:bCs/>
          <w:color w:val="0D0D0D" w:themeColor="text1" w:themeTint="F2"/>
          <w:sz w:val="30"/>
          <w:szCs w:val="30"/>
          <w:rtl/>
        </w:rPr>
        <w:t xml:space="preserve"> صنعت فرش با رویکرد داده</w:t>
      </w:r>
      <w:r w:rsidR="00895B97" w:rsidRPr="008A3C8D">
        <w:rPr>
          <w:rFonts w:cs="B Mitra"/>
          <w:b/>
          <w:bCs/>
          <w:color w:val="0D0D0D" w:themeColor="text1" w:themeTint="F2"/>
          <w:sz w:val="30"/>
          <w:szCs w:val="30"/>
          <w:rtl/>
        </w:rPr>
        <w:softHyphen/>
      </w:r>
      <w:r w:rsidR="00895B97" w:rsidRPr="008A3C8D">
        <w:rPr>
          <w:rFonts w:cs="B Mitra" w:hint="cs"/>
          <w:b/>
          <w:bCs/>
          <w:color w:val="0D0D0D" w:themeColor="text1" w:themeTint="F2"/>
          <w:sz w:val="30"/>
          <w:szCs w:val="30"/>
          <w:rtl/>
        </w:rPr>
        <w:t xml:space="preserve">بنیاد </w:t>
      </w:r>
    </w:p>
    <w:p w:rsidR="00895B97" w:rsidRPr="008A3C8D" w:rsidRDefault="00895B97" w:rsidP="005D0AA9">
      <w:pPr>
        <w:bidi/>
        <w:spacing w:after="0" w:line="240" w:lineRule="auto"/>
        <w:jc w:val="center"/>
        <w:rPr>
          <w:rFonts w:cs="B Mitra"/>
          <w:color w:val="0D0D0D" w:themeColor="text1" w:themeTint="F2"/>
          <w:sz w:val="26"/>
          <w:szCs w:val="26"/>
          <w:rtl/>
          <w:lang w:bidi="fa-IR"/>
        </w:rPr>
      </w:pPr>
    </w:p>
    <w:p w:rsidR="00FE60B9" w:rsidRPr="008A3C8D" w:rsidRDefault="00FE60B9" w:rsidP="00FE60B9">
      <w:pPr>
        <w:spacing w:after="0" w:line="240" w:lineRule="auto"/>
        <w:jc w:val="center"/>
        <w:rPr>
          <w:rFonts w:asciiTheme="majorBidi" w:hAnsiTheme="majorBidi" w:cs="B Mitra"/>
          <w:b/>
          <w:bCs/>
          <w:color w:val="0D0D0D" w:themeColor="text1" w:themeTint="F2"/>
          <w:sz w:val="28"/>
          <w:szCs w:val="28"/>
          <w:rtl/>
        </w:rPr>
      </w:pPr>
      <w:r w:rsidRPr="008A3C8D">
        <w:rPr>
          <w:rFonts w:asciiTheme="majorBidi" w:hAnsiTheme="majorBidi" w:cs="B Mitra"/>
          <w:b/>
          <w:bCs/>
          <w:color w:val="0D0D0D" w:themeColor="text1" w:themeTint="F2"/>
          <w:sz w:val="28"/>
          <w:szCs w:val="28"/>
        </w:rPr>
        <w:t>Designing a model of strategies for carpet industry compatibility by grounded theory</w:t>
      </w:r>
    </w:p>
    <w:p w:rsidR="00FE60B9" w:rsidRPr="008A3C8D" w:rsidRDefault="00FE60B9" w:rsidP="00FE60B9">
      <w:pPr>
        <w:bidi/>
        <w:spacing w:after="0" w:line="240" w:lineRule="auto"/>
        <w:jc w:val="center"/>
        <w:rPr>
          <w:rFonts w:cs="B Mitra"/>
          <w:color w:val="0D0D0D" w:themeColor="text1" w:themeTint="F2"/>
          <w:sz w:val="26"/>
          <w:szCs w:val="26"/>
          <w:rtl/>
          <w:lang w:bidi="fa-IR"/>
        </w:rPr>
      </w:pPr>
    </w:p>
    <w:p w:rsidR="00FE60B9" w:rsidRPr="008A3C8D" w:rsidRDefault="00FE60B9" w:rsidP="00FE60B9">
      <w:pPr>
        <w:bidi/>
        <w:spacing w:after="0" w:line="240" w:lineRule="auto"/>
        <w:jc w:val="center"/>
        <w:rPr>
          <w:rFonts w:cs="B Mitra"/>
          <w:color w:val="0D0D0D" w:themeColor="text1" w:themeTint="F2"/>
          <w:sz w:val="26"/>
          <w:szCs w:val="26"/>
          <w:rtl/>
          <w:lang w:bidi="fa-IR"/>
        </w:rPr>
      </w:pPr>
    </w:p>
    <w:p w:rsidR="008B72A9" w:rsidRPr="008A3C8D" w:rsidRDefault="008B72A9" w:rsidP="005D0AA9">
      <w:pPr>
        <w:bidi/>
        <w:spacing w:after="0" w:line="240" w:lineRule="auto"/>
        <w:jc w:val="center"/>
        <w:rPr>
          <w:rFonts w:ascii="Dubai" w:hAnsi="Dubai" w:cs="B Mitra"/>
          <w:b/>
          <w:bCs/>
          <w:color w:val="0D0D0D" w:themeColor="text1" w:themeTint="F2"/>
          <w:sz w:val="26"/>
          <w:szCs w:val="26"/>
          <w:vertAlign w:val="superscript"/>
          <w:rtl/>
          <w:lang w:bidi="fa-IR"/>
        </w:rPr>
      </w:pPr>
      <w:r w:rsidRPr="008A3C8D">
        <w:rPr>
          <w:rFonts w:ascii="Dubai" w:hAnsi="Dubai" w:cs="B Mitra" w:hint="cs"/>
          <w:b/>
          <w:bCs/>
          <w:color w:val="0D0D0D" w:themeColor="text1" w:themeTint="F2"/>
          <w:sz w:val="26"/>
          <w:szCs w:val="26"/>
          <w:rtl/>
          <w:lang w:bidi="fa-IR"/>
        </w:rPr>
        <w:t>نیما سعیدی</w:t>
      </w:r>
      <w:r w:rsidRPr="008A3C8D">
        <w:rPr>
          <w:rFonts w:ascii="Dubai" w:hAnsi="Dubai" w:cs="B Mitra" w:hint="cs"/>
          <w:b/>
          <w:bCs/>
          <w:color w:val="0D0D0D" w:themeColor="text1" w:themeTint="F2"/>
          <w:sz w:val="26"/>
          <w:szCs w:val="26"/>
          <w:vertAlign w:val="superscript"/>
          <w:rtl/>
          <w:lang w:bidi="fa-IR"/>
        </w:rPr>
        <w:t>1</w:t>
      </w:r>
      <w:r w:rsidRPr="008A3C8D">
        <w:rPr>
          <w:rFonts w:ascii="Dubai" w:hAnsi="Dubai" w:cs="B Mitra" w:hint="cs"/>
          <w:b/>
          <w:bCs/>
          <w:color w:val="0D0D0D" w:themeColor="text1" w:themeTint="F2"/>
          <w:sz w:val="26"/>
          <w:szCs w:val="26"/>
          <w:rtl/>
          <w:lang w:bidi="fa-IR"/>
        </w:rPr>
        <w:t>، محمدمهدی موحدی</w:t>
      </w:r>
      <w:r w:rsidRPr="008A3C8D">
        <w:rPr>
          <w:rFonts w:ascii="Dubai" w:hAnsi="Dubai" w:cs="B Mitra" w:hint="cs"/>
          <w:b/>
          <w:bCs/>
          <w:color w:val="0D0D0D" w:themeColor="text1" w:themeTint="F2"/>
          <w:sz w:val="26"/>
          <w:szCs w:val="26"/>
          <w:vertAlign w:val="superscript"/>
          <w:rtl/>
          <w:lang w:bidi="fa-IR"/>
        </w:rPr>
        <w:t>2*</w:t>
      </w:r>
      <w:r w:rsidRPr="008A3C8D">
        <w:rPr>
          <w:rFonts w:ascii="Dubai" w:hAnsi="Dubai" w:cs="B Mitra" w:hint="cs"/>
          <w:b/>
          <w:bCs/>
          <w:color w:val="0D0D0D" w:themeColor="text1" w:themeTint="F2"/>
          <w:sz w:val="26"/>
          <w:szCs w:val="26"/>
          <w:rtl/>
          <w:lang w:bidi="fa-IR"/>
        </w:rPr>
        <w:t>، فریده حق</w:t>
      </w:r>
      <w:r w:rsidRPr="008A3C8D">
        <w:rPr>
          <w:rFonts w:ascii="Dubai" w:hAnsi="Dubai" w:cs="B Mitra"/>
          <w:b/>
          <w:bCs/>
          <w:color w:val="0D0D0D" w:themeColor="text1" w:themeTint="F2"/>
          <w:sz w:val="26"/>
          <w:szCs w:val="26"/>
          <w:rtl/>
          <w:lang w:bidi="fa-IR"/>
        </w:rPr>
        <w:softHyphen/>
      </w:r>
      <w:r w:rsidRPr="008A3C8D">
        <w:rPr>
          <w:rFonts w:ascii="Dubai" w:hAnsi="Dubai" w:cs="B Mitra" w:hint="cs"/>
          <w:b/>
          <w:bCs/>
          <w:color w:val="0D0D0D" w:themeColor="text1" w:themeTint="F2"/>
          <w:sz w:val="26"/>
          <w:szCs w:val="26"/>
          <w:rtl/>
          <w:lang w:bidi="fa-IR"/>
        </w:rPr>
        <w:t>شناس کاشانی</w:t>
      </w:r>
      <w:r w:rsidRPr="008A3C8D">
        <w:rPr>
          <w:rFonts w:ascii="Dubai" w:hAnsi="Dubai" w:cs="B Mitra" w:hint="cs"/>
          <w:b/>
          <w:bCs/>
          <w:color w:val="0D0D0D" w:themeColor="text1" w:themeTint="F2"/>
          <w:sz w:val="26"/>
          <w:szCs w:val="26"/>
          <w:vertAlign w:val="superscript"/>
          <w:rtl/>
          <w:lang w:bidi="fa-IR"/>
        </w:rPr>
        <w:t>3</w:t>
      </w:r>
    </w:p>
    <w:p w:rsidR="008B72A9" w:rsidRPr="008A3C8D" w:rsidRDefault="008B72A9" w:rsidP="005D0AA9">
      <w:pPr>
        <w:bidi/>
        <w:spacing w:after="0" w:line="240" w:lineRule="auto"/>
        <w:jc w:val="center"/>
        <w:rPr>
          <w:rFonts w:ascii="Dubai" w:hAnsi="Dubai" w:cs="B Mitra"/>
          <w:color w:val="0D0D0D" w:themeColor="text1" w:themeTint="F2"/>
          <w:sz w:val="26"/>
          <w:szCs w:val="26"/>
          <w:rtl/>
          <w:lang w:bidi="fa-IR"/>
        </w:rPr>
      </w:pPr>
    </w:p>
    <w:p w:rsidR="008B72A9" w:rsidRPr="008A3C8D" w:rsidRDefault="008B72A9" w:rsidP="005D0AA9">
      <w:pPr>
        <w:bidi/>
        <w:spacing w:after="0" w:line="240" w:lineRule="auto"/>
        <w:jc w:val="center"/>
        <w:rPr>
          <w:rFonts w:ascii="Dubai" w:hAnsi="Dubai" w:cs="B Mitra"/>
          <w:color w:val="0D0D0D" w:themeColor="text1" w:themeTint="F2"/>
          <w:sz w:val="26"/>
          <w:szCs w:val="26"/>
          <w:rtl/>
          <w:lang w:bidi="fa-IR"/>
        </w:rPr>
      </w:pPr>
      <w:r w:rsidRPr="008A3C8D">
        <w:rPr>
          <w:rFonts w:ascii="Dubai" w:hAnsi="Dubai" w:cs="B Mitra" w:hint="cs"/>
          <w:color w:val="0D0D0D" w:themeColor="text1" w:themeTint="F2"/>
          <w:sz w:val="26"/>
          <w:szCs w:val="26"/>
          <w:rtl/>
          <w:lang w:bidi="fa-IR"/>
        </w:rPr>
        <w:t>1- گروه مدیریت صنعتی، واحد فیروزکوه، دانشگاه آزاد اسلامی، فیروزکوه، ایران</w:t>
      </w:r>
    </w:p>
    <w:p w:rsidR="008B72A9" w:rsidRPr="008A3C8D" w:rsidRDefault="008B72A9" w:rsidP="005D0AA9">
      <w:pPr>
        <w:bidi/>
        <w:spacing w:after="0" w:line="240" w:lineRule="auto"/>
        <w:jc w:val="center"/>
        <w:rPr>
          <w:rFonts w:ascii="Dubai" w:hAnsi="Dubai" w:cs="B Mitra"/>
          <w:color w:val="0D0D0D" w:themeColor="text1" w:themeTint="F2"/>
          <w:sz w:val="26"/>
          <w:szCs w:val="26"/>
          <w:rtl/>
          <w:lang w:bidi="fa-IR"/>
        </w:rPr>
      </w:pPr>
      <w:r w:rsidRPr="008A3C8D">
        <w:rPr>
          <w:rFonts w:ascii="Dubai" w:hAnsi="Dubai" w:cs="B Mitra" w:hint="cs"/>
          <w:color w:val="0D0D0D" w:themeColor="text1" w:themeTint="F2"/>
          <w:sz w:val="26"/>
          <w:szCs w:val="26"/>
          <w:rtl/>
          <w:lang w:bidi="fa-IR"/>
        </w:rPr>
        <w:t>2- گروه مدیریت صنعتی، واحد فیروزکوه، دانشگاه آزاد اسلامی، فیروزکوه، ایران (نویسنده مسئول)</w:t>
      </w:r>
    </w:p>
    <w:p w:rsidR="008B72A9" w:rsidRPr="008A3C8D" w:rsidRDefault="008B72A9" w:rsidP="005D0AA9">
      <w:pPr>
        <w:bidi/>
        <w:spacing w:after="0" w:line="240" w:lineRule="auto"/>
        <w:jc w:val="center"/>
        <w:rPr>
          <w:rFonts w:ascii="Dubai" w:hAnsi="Dubai" w:cs="B Mitra"/>
          <w:color w:val="0D0D0D" w:themeColor="text1" w:themeTint="F2"/>
          <w:sz w:val="26"/>
          <w:szCs w:val="26"/>
          <w:lang w:bidi="fa-IR"/>
        </w:rPr>
      </w:pPr>
      <w:r w:rsidRPr="008A3C8D">
        <w:rPr>
          <w:rFonts w:ascii="Dubai" w:hAnsi="Dubai" w:cs="B Mitra" w:hint="cs"/>
          <w:color w:val="0D0D0D" w:themeColor="text1" w:themeTint="F2"/>
          <w:sz w:val="26"/>
          <w:szCs w:val="26"/>
          <w:rtl/>
          <w:lang w:bidi="fa-IR"/>
        </w:rPr>
        <w:t>3- گروه مدیریت بازرگانی، واحد تهران مرکز، دانشگاه آزاد اسلامی، تهران، ایران</w:t>
      </w:r>
    </w:p>
    <w:p w:rsidR="00FE60B9" w:rsidRPr="008A3C8D" w:rsidRDefault="00FE60B9" w:rsidP="00FE60B9">
      <w:pPr>
        <w:bidi/>
        <w:spacing w:after="0" w:line="240" w:lineRule="auto"/>
        <w:jc w:val="center"/>
        <w:rPr>
          <w:rFonts w:ascii="Dubai" w:hAnsi="Dubai" w:cs="B Mitra"/>
          <w:color w:val="0D0D0D" w:themeColor="text1" w:themeTint="F2"/>
          <w:sz w:val="26"/>
          <w:szCs w:val="26"/>
          <w:rtl/>
          <w:lang w:bidi="fa-IR"/>
        </w:rPr>
      </w:pPr>
    </w:p>
    <w:p w:rsidR="00895B97" w:rsidRPr="008A3C8D" w:rsidRDefault="00FE60B9" w:rsidP="00FE60B9">
      <w:pPr>
        <w:spacing w:after="0" w:line="240" w:lineRule="auto"/>
        <w:jc w:val="center"/>
        <w:rPr>
          <w:rFonts w:asciiTheme="majorBidi" w:hAnsiTheme="majorBidi" w:cstheme="majorBidi"/>
          <w:b/>
          <w:bCs/>
          <w:color w:val="0D0D0D" w:themeColor="text1" w:themeTint="F2"/>
          <w:sz w:val="26"/>
          <w:szCs w:val="26"/>
        </w:rPr>
      </w:pPr>
      <w:r w:rsidRPr="008A3C8D">
        <w:rPr>
          <w:rFonts w:asciiTheme="majorBidi" w:hAnsiTheme="majorBidi" w:cstheme="majorBidi"/>
          <w:b/>
          <w:bCs/>
          <w:color w:val="0D0D0D" w:themeColor="text1" w:themeTint="F2"/>
          <w:sz w:val="26"/>
          <w:szCs w:val="26"/>
        </w:rPr>
        <w:t>Nima Saeedi</w:t>
      </w:r>
      <w:r w:rsidRPr="008A3C8D">
        <w:rPr>
          <w:rFonts w:asciiTheme="majorBidi" w:hAnsiTheme="majorBidi" w:cstheme="majorBidi"/>
          <w:b/>
          <w:bCs/>
          <w:color w:val="0D0D0D" w:themeColor="text1" w:themeTint="F2"/>
          <w:sz w:val="26"/>
          <w:szCs w:val="26"/>
          <w:vertAlign w:val="superscript"/>
        </w:rPr>
        <w:t>1</w:t>
      </w:r>
      <w:r w:rsidRPr="008A3C8D">
        <w:rPr>
          <w:rFonts w:asciiTheme="majorBidi" w:hAnsiTheme="majorBidi" w:cstheme="majorBidi"/>
          <w:b/>
          <w:bCs/>
          <w:color w:val="0D0D0D" w:themeColor="text1" w:themeTint="F2"/>
          <w:sz w:val="26"/>
          <w:szCs w:val="26"/>
        </w:rPr>
        <w:t>, Mohammad Mehdi Movahhedi</w:t>
      </w:r>
      <w:r w:rsidRPr="008A3C8D">
        <w:rPr>
          <w:rFonts w:asciiTheme="majorBidi" w:hAnsiTheme="majorBidi" w:cstheme="majorBidi"/>
          <w:b/>
          <w:bCs/>
          <w:color w:val="0D0D0D" w:themeColor="text1" w:themeTint="F2"/>
          <w:sz w:val="26"/>
          <w:szCs w:val="26"/>
          <w:vertAlign w:val="superscript"/>
        </w:rPr>
        <w:t>2</w:t>
      </w:r>
      <w:r w:rsidRPr="008A3C8D">
        <w:rPr>
          <w:rFonts w:asciiTheme="majorBidi" w:hAnsiTheme="majorBidi" w:cstheme="majorBidi"/>
          <w:b/>
          <w:bCs/>
          <w:color w:val="0D0D0D" w:themeColor="text1" w:themeTint="F2"/>
          <w:sz w:val="26"/>
          <w:szCs w:val="26"/>
        </w:rPr>
        <w:t>, Farideh HaghShenas Kashani</w:t>
      </w:r>
      <w:r w:rsidRPr="008A3C8D">
        <w:rPr>
          <w:rFonts w:asciiTheme="majorBidi" w:hAnsiTheme="majorBidi" w:cstheme="majorBidi"/>
          <w:b/>
          <w:bCs/>
          <w:color w:val="0D0D0D" w:themeColor="text1" w:themeTint="F2"/>
          <w:sz w:val="26"/>
          <w:szCs w:val="26"/>
          <w:vertAlign w:val="superscript"/>
        </w:rPr>
        <w:t>3</w:t>
      </w:r>
      <w:r w:rsidRPr="008A3C8D">
        <w:rPr>
          <w:rFonts w:asciiTheme="majorBidi" w:hAnsiTheme="majorBidi" w:cstheme="majorBidi"/>
          <w:b/>
          <w:bCs/>
          <w:color w:val="0D0D0D" w:themeColor="text1" w:themeTint="F2"/>
          <w:sz w:val="26"/>
          <w:szCs w:val="26"/>
        </w:rPr>
        <w:t xml:space="preserve"> </w:t>
      </w:r>
    </w:p>
    <w:p w:rsidR="00FE60B9" w:rsidRPr="008A3C8D" w:rsidRDefault="00FE60B9" w:rsidP="00FE60B9">
      <w:pPr>
        <w:spacing w:after="0" w:line="240" w:lineRule="auto"/>
        <w:jc w:val="center"/>
        <w:rPr>
          <w:rFonts w:cs="B Mitra"/>
          <w:color w:val="0D0D0D" w:themeColor="text1" w:themeTint="F2"/>
          <w:sz w:val="26"/>
          <w:szCs w:val="26"/>
        </w:rPr>
      </w:pPr>
    </w:p>
    <w:p w:rsidR="00FE60B9" w:rsidRPr="008A3C8D" w:rsidRDefault="00FE60B9" w:rsidP="00FE60B9">
      <w:pPr>
        <w:pStyle w:val="ListParagraph"/>
        <w:numPr>
          <w:ilvl w:val="0"/>
          <w:numId w:val="7"/>
        </w:numPr>
        <w:spacing w:after="0" w:line="240" w:lineRule="auto"/>
        <w:jc w:val="center"/>
        <w:rPr>
          <w:rFonts w:asciiTheme="majorBidi" w:hAnsiTheme="majorBidi" w:cstheme="majorBidi"/>
          <w:color w:val="0D0D0D" w:themeColor="text1" w:themeTint="F2"/>
          <w:sz w:val="26"/>
          <w:szCs w:val="26"/>
        </w:rPr>
      </w:pPr>
      <w:r w:rsidRPr="008A3C8D">
        <w:rPr>
          <w:rFonts w:asciiTheme="majorBidi" w:hAnsiTheme="majorBidi" w:cstheme="majorBidi"/>
          <w:color w:val="0D0D0D" w:themeColor="text1" w:themeTint="F2"/>
          <w:sz w:val="26"/>
          <w:szCs w:val="26"/>
        </w:rPr>
        <w:t>Faculty of Industrial Management, FirouzKouh Branch, Islamic Azad university, Firouzkouh, Iran</w:t>
      </w:r>
    </w:p>
    <w:p w:rsidR="00FE60B9" w:rsidRPr="008A3C8D" w:rsidRDefault="00FE60B9" w:rsidP="00FE60B9">
      <w:pPr>
        <w:pStyle w:val="ListParagraph"/>
        <w:numPr>
          <w:ilvl w:val="0"/>
          <w:numId w:val="7"/>
        </w:numPr>
        <w:spacing w:after="0" w:line="240" w:lineRule="auto"/>
        <w:jc w:val="center"/>
        <w:rPr>
          <w:rFonts w:asciiTheme="majorBidi" w:hAnsiTheme="majorBidi" w:cstheme="majorBidi"/>
          <w:color w:val="0D0D0D" w:themeColor="text1" w:themeTint="F2"/>
          <w:sz w:val="26"/>
          <w:szCs w:val="26"/>
        </w:rPr>
      </w:pPr>
      <w:r w:rsidRPr="008A3C8D">
        <w:rPr>
          <w:rFonts w:asciiTheme="majorBidi" w:hAnsiTheme="majorBidi" w:cstheme="majorBidi"/>
          <w:color w:val="0D0D0D" w:themeColor="text1" w:themeTint="F2"/>
          <w:sz w:val="26"/>
          <w:szCs w:val="26"/>
        </w:rPr>
        <w:t>Faculty of Industrial Management, FirouzKouh Branch, Islamic Azad university, Firouzkouh, Iran (Corresponding Author)</w:t>
      </w:r>
    </w:p>
    <w:p w:rsidR="00FE60B9" w:rsidRPr="008A3C8D" w:rsidRDefault="00FE60B9" w:rsidP="00FE60B9">
      <w:pPr>
        <w:pStyle w:val="ListParagraph"/>
        <w:numPr>
          <w:ilvl w:val="0"/>
          <w:numId w:val="7"/>
        </w:numPr>
        <w:spacing w:after="0" w:line="240" w:lineRule="auto"/>
        <w:jc w:val="center"/>
        <w:rPr>
          <w:rFonts w:asciiTheme="majorBidi" w:hAnsiTheme="majorBidi" w:cstheme="majorBidi"/>
          <w:color w:val="0D0D0D" w:themeColor="text1" w:themeTint="F2"/>
          <w:sz w:val="26"/>
          <w:szCs w:val="26"/>
        </w:rPr>
      </w:pPr>
      <w:r w:rsidRPr="008A3C8D">
        <w:rPr>
          <w:rFonts w:asciiTheme="majorBidi" w:hAnsiTheme="majorBidi" w:cstheme="majorBidi"/>
          <w:color w:val="0D0D0D" w:themeColor="text1" w:themeTint="F2"/>
          <w:sz w:val="26"/>
          <w:szCs w:val="26"/>
        </w:rPr>
        <w:t>Faculty of Business Administration, Central Tehran Branch, Islamic Azad university, Tehran, Iran</w:t>
      </w:r>
    </w:p>
    <w:p w:rsidR="00895B97" w:rsidRPr="008A3C8D" w:rsidRDefault="00895B97" w:rsidP="005D0AA9">
      <w:pPr>
        <w:bidi/>
        <w:spacing w:after="0" w:line="240" w:lineRule="auto"/>
        <w:jc w:val="both"/>
        <w:rPr>
          <w:rFonts w:cs="B Mitra"/>
          <w:color w:val="0D0D0D" w:themeColor="text1" w:themeTint="F2"/>
          <w:sz w:val="26"/>
          <w:szCs w:val="26"/>
          <w:rtl/>
        </w:rPr>
      </w:pPr>
    </w:p>
    <w:p w:rsidR="00FE60B9" w:rsidRPr="008A3C8D" w:rsidRDefault="00FE60B9" w:rsidP="00FE60B9">
      <w:pPr>
        <w:bidi/>
        <w:spacing w:after="0" w:line="240" w:lineRule="auto"/>
        <w:jc w:val="both"/>
        <w:rPr>
          <w:rFonts w:cs="B Mitra"/>
          <w:color w:val="0D0D0D" w:themeColor="text1" w:themeTint="F2"/>
          <w:sz w:val="26"/>
          <w:szCs w:val="26"/>
          <w:rtl/>
        </w:rPr>
      </w:pPr>
    </w:p>
    <w:p w:rsidR="00FE60B9" w:rsidRPr="008A3C8D" w:rsidRDefault="00FE60B9" w:rsidP="001C2169">
      <w:pPr>
        <w:pStyle w:val="Subtitle"/>
        <w:jc w:val="both"/>
        <w:rPr>
          <w:rFonts w:asciiTheme="minorHAnsi" w:hAnsiTheme="minorHAnsi" w:cs="B Mitra"/>
          <w:color w:val="0D0D0D" w:themeColor="text1" w:themeTint="F2"/>
          <w:sz w:val="26"/>
          <w:szCs w:val="26"/>
          <w:rtl/>
        </w:rPr>
      </w:pPr>
      <w:r w:rsidRPr="008A3C8D">
        <w:rPr>
          <w:rFonts w:asciiTheme="minorHAnsi" w:hAnsiTheme="minorHAnsi" w:cs="B Mitra"/>
          <w:color w:val="0D0D0D" w:themeColor="text1" w:themeTint="F2"/>
          <w:sz w:val="26"/>
          <w:szCs w:val="26"/>
          <w:rtl/>
        </w:rPr>
        <w:t xml:space="preserve">این مقاله مستخرج از رساله مقطع </w:t>
      </w:r>
      <w:r w:rsidRPr="008A3C8D">
        <w:rPr>
          <w:rFonts w:asciiTheme="minorHAnsi" w:hAnsiTheme="minorHAnsi" w:cs="B Mitra" w:hint="cs"/>
          <w:color w:val="0D0D0D" w:themeColor="text1" w:themeTint="F2"/>
          <w:sz w:val="26"/>
          <w:szCs w:val="26"/>
          <w:rtl/>
        </w:rPr>
        <w:t>دکتری</w:t>
      </w:r>
      <w:r w:rsidRPr="008A3C8D">
        <w:rPr>
          <w:rFonts w:asciiTheme="minorHAnsi" w:hAnsiTheme="minorHAnsi" w:cs="B Mitra"/>
          <w:color w:val="0D0D0D" w:themeColor="text1" w:themeTint="F2"/>
          <w:sz w:val="26"/>
          <w:szCs w:val="26"/>
          <w:rtl/>
        </w:rPr>
        <w:t xml:space="preserve"> با عنوان </w:t>
      </w:r>
      <w:r w:rsidRPr="008A3C8D">
        <w:rPr>
          <w:rFonts w:asciiTheme="minorHAnsi" w:hAnsiTheme="minorHAnsi" w:cs="B Mitra" w:hint="cs"/>
          <w:color w:val="0D0D0D" w:themeColor="text1" w:themeTint="F2"/>
          <w:sz w:val="26"/>
          <w:szCs w:val="26"/>
          <w:rtl/>
        </w:rPr>
        <w:t>توسعه مدل رقابت</w:t>
      </w:r>
      <w:r w:rsidRPr="008A3C8D">
        <w:rPr>
          <w:rFonts w:asciiTheme="minorHAnsi" w:hAnsiTheme="minorHAnsi" w:cs="B Mitra"/>
          <w:color w:val="0D0D0D" w:themeColor="text1" w:themeTint="F2"/>
          <w:sz w:val="26"/>
          <w:szCs w:val="26"/>
          <w:rtl/>
        </w:rPr>
        <w:softHyphen/>
      </w:r>
      <w:r w:rsidRPr="008A3C8D">
        <w:rPr>
          <w:rFonts w:asciiTheme="minorHAnsi" w:hAnsiTheme="minorHAnsi" w:cs="B Mitra" w:hint="cs"/>
          <w:color w:val="0D0D0D" w:themeColor="text1" w:themeTint="F2"/>
          <w:sz w:val="26"/>
          <w:szCs w:val="26"/>
          <w:rtl/>
        </w:rPr>
        <w:t xml:space="preserve">پذیری صنعت فرش دستبافت کشور با تاکید بر عوامل کیفیت و نوآوری </w:t>
      </w:r>
      <w:r w:rsidRPr="008A3C8D">
        <w:rPr>
          <w:rFonts w:asciiTheme="minorHAnsi" w:hAnsiTheme="minorHAnsi" w:cs="B Mitra"/>
          <w:color w:val="0D0D0D" w:themeColor="text1" w:themeTint="F2"/>
          <w:sz w:val="26"/>
          <w:szCs w:val="26"/>
          <w:rtl/>
        </w:rPr>
        <w:t xml:space="preserve">در دانشکده </w:t>
      </w:r>
      <w:r w:rsidRPr="008A3C8D">
        <w:rPr>
          <w:rFonts w:asciiTheme="minorHAnsi" w:hAnsiTheme="minorHAnsi" w:cs="B Mitra" w:hint="cs"/>
          <w:color w:val="0D0D0D" w:themeColor="text1" w:themeTint="F2"/>
          <w:sz w:val="26"/>
          <w:szCs w:val="26"/>
          <w:rtl/>
        </w:rPr>
        <w:t>مدیریت</w:t>
      </w:r>
      <w:r w:rsidRPr="008A3C8D">
        <w:rPr>
          <w:rFonts w:asciiTheme="minorHAnsi" w:hAnsiTheme="minorHAnsi" w:cs="B Mitra"/>
          <w:color w:val="0D0D0D" w:themeColor="text1" w:themeTint="F2"/>
          <w:sz w:val="26"/>
          <w:szCs w:val="26"/>
          <w:rtl/>
        </w:rPr>
        <w:t xml:space="preserve"> دانشگاه</w:t>
      </w:r>
      <w:r w:rsidRPr="008A3C8D">
        <w:rPr>
          <w:rFonts w:ascii="Cambria" w:hAnsi="Cambria" w:cs="Cambria" w:hint="cs"/>
          <w:color w:val="0D0D0D" w:themeColor="text1" w:themeTint="F2"/>
          <w:sz w:val="26"/>
          <w:szCs w:val="26"/>
          <w:rtl/>
        </w:rPr>
        <w:t> </w:t>
      </w:r>
      <w:r w:rsidRPr="008A3C8D">
        <w:rPr>
          <w:rFonts w:asciiTheme="minorHAnsi" w:hAnsiTheme="minorHAnsi" w:cs="B Mitra"/>
          <w:color w:val="0D0D0D" w:themeColor="text1" w:themeTint="F2"/>
          <w:sz w:val="26"/>
          <w:szCs w:val="26"/>
          <w:rtl/>
        </w:rPr>
        <w:t xml:space="preserve"> </w:t>
      </w:r>
      <w:r w:rsidRPr="008A3C8D">
        <w:rPr>
          <w:rFonts w:asciiTheme="minorHAnsi" w:hAnsiTheme="minorHAnsi" w:cs="B Mitra" w:hint="cs"/>
          <w:color w:val="0D0D0D" w:themeColor="text1" w:themeTint="F2"/>
          <w:sz w:val="26"/>
          <w:szCs w:val="26"/>
          <w:rtl/>
        </w:rPr>
        <w:t>آزاد فیروزکوه</w:t>
      </w:r>
      <w:r w:rsidRPr="008A3C8D">
        <w:rPr>
          <w:rFonts w:asciiTheme="minorHAnsi" w:hAnsiTheme="minorHAnsi" w:cs="B Mitra"/>
          <w:color w:val="0D0D0D" w:themeColor="text1" w:themeTint="F2"/>
          <w:sz w:val="26"/>
          <w:szCs w:val="26"/>
          <w:rtl/>
        </w:rPr>
        <w:t xml:space="preserve"> </w:t>
      </w:r>
      <w:r w:rsidRPr="008A3C8D">
        <w:rPr>
          <w:rFonts w:asciiTheme="minorHAnsi" w:hAnsiTheme="minorHAnsi" w:cs="B Mitra" w:hint="cs"/>
          <w:color w:val="0D0D0D" w:themeColor="text1" w:themeTint="F2"/>
          <w:sz w:val="26"/>
          <w:szCs w:val="26"/>
          <w:rtl/>
        </w:rPr>
        <w:t>به</w:t>
      </w:r>
      <w:r w:rsidRPr="008A3C8D">
        <w:rPr>
          <w:rFonts w:asciiTheme="minorHAnsi" w:hAnsiTheme="minorHAnsi" w:cs="B Mitra"/>
          <w:color w:val="0D0D0D" w:themeColor="text1" w:themeTint="F2"/>
          <w:sz w:val="26"/>
          <w:szCs w:val="26"/>
          <w:rtl/>
        </w:rPr>
        <w:t xml:space="preserve"> </w:t>
      </w:r>
      <w:r w:rsidRPr="008A3C8D">
        <w:rPr>
          <w:rFonts w:asciiTheme="minorHAnsi" w:hAnsiTheme="minorHAnsi" w:cs="B Mitra" w:hint="cs"/>
          <w:color w:val="0D0D0D" w:themeColor="text1" w:themeTint="F2"/>
          <w:sz w:val="26"/>
          <w:szCs w:val="26"/>
          <w:rtl/>
        </w:rPr>
        <w:t>راهنمایی</w:t>
      </w:r>
      <w:r w:rsidRPr="008A3C8D">
        <w:rPr>
          <w:rFonts w:asciiTheme="minorHAnsi" w:hAnsiTheme="minorHAnsi" w:cs="B Mitra"/>
          <w:color w:val="0D0D0D" w:themeColor="text1" w:themeTint="F2"/>
          <w:sz w:val="26"/>
          <w:szCs w:val="26"/>
          <w:rtl/>
        </w:rPr>
        <w:t xml:space="preserve"> </w:t>
      </w:r>
      <w:r w:rsidRPr="008A3C8D">
        <w:rPr>
          <w:rFonts w:asciiTheme="minorHAnsi" w:hAnsiTheme="minorHAnsi" w:cs="B Mitra" w:hint="cs"/>
          <w:color w:val="0D0D0D" w:themeColor="text1" w:themeTint="F2"/>
          <w:sz w:val="26"/>
          <w:szCs w:val="26"/>
          <w:rtl/>
        </w:rPr>
        <w:t>دکتر محمدمهدی موحدی</w:t>
      </w:r>
      <w:r w:rsidRPr="008A3C8D">
        <w:rPr>
          <w:rFonts w:asciiTheme="minorHAnsi" w:hAnsiTheme="minorHAnsi" w:cs="B Mitra"/>
          <w:color w:val="0D0D0D" w:themeColor="text1" w:themeTint="F2"/>
          <w:sz w:val="26"/>
          <w:szCs w:val="26"/>
          <w:rtl/>
        </w:rPr>
        <w:t xml:space="preserve"> </w:t>
      </w:r>
      <w:r w:rsidRPr="008A3C8D">
        <w:rPr>
          <w:rFonts w:asciiTheme="minorHAnsi" w:hAnsiTheme="minorHAnsi" w:cs="B Mitra" w:hint="cs"/>
          <w:color w:val="0D0D0D" w:themeColor="text1" w:themeTint="F2"/>
          <w:sz w:val="26"/>
          <w:szCs w:val="26"/>
          <w:rtl/>
        </w:rPr>
        <w:t>و</w:t>
      </w:r>
      <w:r w:rsidRPr="008A3C8D">
        <w:rPr>
          <w:rFonts w:asciiTheme="minorHAnsi" w:hAnsiTheme="minorHAnsi" w:cs="B Mitra"/>
          <w:color w:val="0D0D0D" w:themeColor="text1" w:themeTint="F2"/>
          <w:sz w:val="26"/>
          <w:szCs w:val="26"/>
          <w:rtl/>
        </w:rPr>
        <w:t xml:space="preserve"> </w:t>
      </w:r>
      <w:r w:rsidRPr="008A3C8D">
        <w:rPr>
          <w:rFonts w:asciiTheme="minorHAnsi" w:hAnsiTheme="minorHAnsi" w:cs="B Mitra" w:hint="cs"/>
          <w:color w:val="0D0D0D" w:themeColor="text1" w:themeTint="F2"/>
          <w:sz w:val="26"/>
          <w:szCs w:val="26"/>
          <w:rtl/>
        </w:rPr>
        <w:t>مشاوره</w:t>
      </w:r>
      <w:r w:rsidRPr="008A3C8D">
        <w:rPr>
          <w:rFonts w:asciiTheme="minorHAnsi" w:hAnsiTheme="minorHAnsi" w:cs="B Mitra"/>
          <w:color w:val="0D0D0D" w:themeColor="text1" w:themeTint="F2"/>
          <w:sz w:val="26"/>
          <w:szCs w:val="26"/>
          <w:rtl/>
        </w:rPr>
        <w:t xml:space="preserve"> </w:t>
      </w:r>
      <w:r w:rsidRPr="008A3C8D">
        <w:rPr>
          <w:rFonts w:asciiTheme="minorHAnsi" w:hAnsiTheme="minorHAnsi" w:cs="B Mitra" w:hint="cs"/>
          <w:color w:val="0D0D0D" w:themeColor="text1" w:themeTint="F2"/>
          <w:sz w:val="26"/>
          <w:szCs w:val="26"/>
          <w:rtl/>
        </w:rPr>
        <w:t>دکتر فریده حق</w:t>
      </w:r>
      <w:r w:rsidRPr="008A3C8D">
        <w:rPr>
          <w:rFonts w:asciiTheme="minorHAnsi" w:hAnsiTheme="minorHAnsi" w:cs="B Mitra"/>
          <w:color w:val="0D0D0D" w:themeColor="text1" w:themeTint="F2"/>
          <w:sz w:val="26"/>
          <w:szCs w:val="26"/>
          <w:rtl/>
        </w:rPr>
        <w:softHyphen/>
      </w:r>
      <w:r w:rsidRPr="008A3C8D">
        <w:rPr>
          <w:rFonts w:asciiTheme="minorHAnsi" w:hAnsiTheme="minorHAnsi" w:cs="B Mitra" w:hint="cs"/>
          <w:color w:val="0D0D0D" w:themeColor="text1" w:themeTint="F2"/>
          <w:sz w:val="26"/>
          <w:szCs w:val="26"/>
          <w:rtl/>
        </w:rPr>
        <w:t>شناس کاشانی</w:t>
      </w:r>
      <w:r w:rsidRPr="008A3C8D">
        <w:rPr>
          <w:rFonts w:asciiTheme="minorHAnsi" w:hAnsiTheme="minorHAnsi" w:cs="B Mitra"/>
          <w:color w:val="0D0D0D" w:themeColor="text1" w:themeTint="F2"/>
          <w:sz w:val="26"/>
          <w:szCs w:val="26"/>
          <w:rtl/>
        </w:rPr>
        <w:t xml:space="preserve"> </w:t>
      </w:r>
      <w:r w:rsidRPr="008A3C8D">
        <w:rPr>
          <w:rFonts w:asciiTheme="minorHAnsi" w:hAnsiTheme="minorHAnsi" w:cs="B Mitra" w:hint="cs"/>
          <w:color w:val="0D0D0D" w:themeColor="text1" w:themeTint="F2"/>
          <w:sz w:val="26"/>
          <w:szCs w:val="26"/>
          <w:rtl/>
        </w:rPr>
        <w:t>است</w:t>
      </w:r>
      <w:r w:rsidR="001C2169" w:rsidRPr="008A3C8D">
        <w:rPr>
          <w:rFonts w:asciiTheme="minorHAnsi" w:hAnsiTheme="minorHAnsi" w:cs="B Mitra" w:hint="cs"/>
          <w:color w:val="0D0D0D" w:themeColor="text1" w:themeTint="F2"/>
          <w:sz w:val="26"/>
          <w:szCs w:val="26"/>
          <w:rtl/>
        </w:rPr>
        <w:t xml:space="preserve">. </w:t>
      </w:r>
    </w:p>
    <w:p w:rsidR="001C2169" w:rsidRPr="008A3C8D" w:rsidRDefault="001C2169" w:rsidP="001C2169">
      <w:pPr>
        <w:pStyle w:val="Subtitle"/>
        <w:jc w:val="both"/>
        <w:rPr>
          <w:rFonts w:asciiTheme="minorHAnsi" w:hAnsiTheme="minorHAnsi" w:cs="B Mitra"/>
          <w:color w:val="0D0D0D" w:themeColor="text1" w:themeTint="F2"/>
          <w:sz w:val="26"/>
          <w:szCs w:val="26"/>
          <w:rtl/>
        </w:rPr>
      </w:pPr>
    </w:p>
    <w:p w:rsidR="00FE60B9" w:rsidRPr="008A3C8D" w:rsidRDefault="00FE60B9" w:rsidP="00FE60B9">
      <w:pPr>
        <w:bidi/>
        <w:spacing w:after="0" w:line="240" w:lineRule="auto"/>
        <w:jc w:val="both"/>
        <w:rPr>
          <w:rFonts w:cs="B Mitra"/>
          <w:color w:val="0D0D0D" w:themeColor="text1" w:themeTint="F2"/>
          <w:sz w:val="26"/>
          <w:szCs w:val="26"/>
          <w:rtl/>
        </w:rPr>
      </w:pPr>
    </w:p>
    <w:p w:rsidR="00FE60B9" w:rsidRPr="008A3C8D" w:rsidRDefault="00FE60B9" w:rsidP="00FE60B9">
      <w:pPr>
        <w:bidi/>
        <w:spacing w:after="0" w:line="240" w:lineRule="auto"/>
        <w:jc w:val="both"/>
        <w:rPr>
          <w:rFonts w:cs="B Mitra"/>
          <w:color w:val="0D0D0D" w:themeColor="text1" w:themeTint="F2"/>
          <w:sz w:val="26"/>
          <w:szCs w:val="26"/>
          <w:rtl/>
        </w:rPr>
      </w:pPr>
    </w:p>
    <w:p w:rsidR="00FE60B9" w:rsidRPr="008A3C8D" w:rsidRDefault="00FE60B9" w:rsidP="00FE60B9">
      <w:pPr>
        <w:bidi/>
        <w:spacing w:after="0" w:line="240" w:lineRule="auto"/>
        <w:jc w:val="both"/>
        <w:rPr>
          <w:rFonts w:cs="B Mitra"/>
          <w:color w:val="0D0D0D" w:themeColor="text1" w:themeTint="F2"/>
          <w:sz w:val="26"/>
          <w:szCs w:val="26"/>
          <w:rtl/>
        </w:rPr>
      </w:pPr>
    </w:p>
    <w:p w:rsidR="00FE60B9" w:rsidRPr="008A3C8D" w:rsidRDefault="00FE60B9" w:rsidP="00FE60B9">
      <w:pPr>
        <w:bidi/>
        <w:spacing w:after="0" w:line="240" w:lineRule="auto"/>
        <w:jc w:val="both"/>
        <w:rPr>
          <w:rFonts w:cs="B Mitra"/>
          <w:color w:val="0D0D0D" w:themeColor="text1" w:themeTint="F2"/>
          <w:sz w:val="26"/>
          <w:szCs w:val="26"/>
          <w:rtl/>
        </w:rPr>
      </w:pPr>
    </w:p>
    <w:p w:rsidR="00FE60B9" w:rsidRPr="008A3C8D" w:rsidRDefault="00FE60B9" w:rsidP="00FE60B9">
      <w:pPr>
        <w:bidi/>
        <w:spacing w:after="0" w:line="240" w:lineRule="auto"/>
        <w:jc w:val="both"/>
        <w:rPr>
          <w:rFonts w:cs="B Mitra"/>
          <w:color w:val="0D0D0D" w:themeColor="text1" w:themeTint="F2"/>
          <w:sz w:val="26"/>
          <w:szCs w:val="26"/>
          <w:rtl/>
        </w:rPr>
      </w:pPr>
    </w:p>
    <w:p w:rsidR="00FE60B9" w:rsidRPr="008A3C8D" w:rsidRDefault="00FE60B9" w:rsidP="00FE60B9">
      <w:pPr>
        <w:bidi/>
        <w:spacing w:after="0" w:line="240" w:lineRule="auto"/>
        <w:jc w:val="both"/>
        <w:rPr>
          <w:rFonts w:cs="B Mitra"/>
          <w:color w:val="0D0D0D" w:themeColor="text1" w:themeTint="F2"/>
          <w:sz w:val="26"/>
          <w:szCs w:val="26"/>
          <w:rtl/>
        </w:rPr>
      </w:pPr>
    </w:p>
    <w:p w:rsidR="001C2169" w:rsidRPr="008A3C8D" w:rsidRDefault="001C2169" w:rsidP="001C2169">
      <w:pPr>
        <w:bidi/>
        <w:spacing w:after="0" w:line="240" w:lineRule="auto"/>
        <w:jc w:val="center"/>
        <w:rPr>
          <w:rFonts w:cs="B Mitra"/>
          <w:b/>
          <w:bCs/>
          <w:color w:val="0D0D0D" w:themeColor="text1" w:themeTint="F2"/>
          <w:sz w:val="30"/>
          <w:szCs w:val="30"/>
          <w:rtl/>
        </w:rPr>
      </w:pPr>
      <w:r w:rsidRPr="008A3C8D">
        <w:rPr>
          <w:rFonts w:cs="B Mitra" w:hint="cs"/>
          <w:b/>
          <w:bCs/>
          <w:color w:val="0D0D0D" w:themeColor="text1" w:themeTint="F2"/>
          <w:sz w:val="30"/>
          <w:szCs w:val="30"/>
          <w:rtl/>
        </w:rPr>
        <w:lastRenderedPageBreak/>
        <w:t>ارائه مدلی برای استراتژی</w:t>
      </w:r>
      <w:r w:rsidRPr="008A3C8D">
        <w:rPr>
          <w:rFonts w:cs="B Mitra"/>
          <w:b/>
          <w:bCs/>
          <w:color w:val="0D0D0D" w:themeColor="text1" w:themeTint="F2"/>
          <w:sz w:val="30"/>
          <w:szCs w:val="30"/>
          <w:rtl/>
        </w:rPr>
        <w:softHyphen/>
      </w:r>
      <w:r w:rsidRPr="008A3C8D">
        <w:rPr>
          <w:rFonts w:cs="B Mitra" w:hint="cs"/>
          <w:b/>
          <w:bCs/>
          <w:color w:val="0D0D0D" w:themeColor="text1" w:themeTint="F2"/>
          <w:sz w:val="30"/>
          <w:szCs w:val="30"/>
          <w:rtl/>
        </w:rPr>
        <w:t>های رقابت</w:t>
      </w:r>
      <w:r w:rsidRPr="008A3C8D">
        <w:rPr>
          <w:rFonts w:cs="B Mitra"/>
          <w:b/>
          <w:bCs/>
          <w:color w:val="0D0D0D" w:themeColor="text1" w:themeTint="F2"/>
          <w:sz w:val="30"/>
          <w:szCs w:val="30"/>
          <w:rtl/>
        </w:rPr>
        <w:softHyphen/>
      </w:r>
      <w:r w:rsidRPr="008A3C8D">
        <w:rPr>
          <w:rFonts w:cs="B Mitra" w:hint="cs"/>
          <w:b/>
          <w:bCs/>
          <w:color w:val="0D0D0D" w:themeColor="text1" w:themeTint="F2"/>
          <w:sz w:val="30"/>
          <w:szCs w:val="30"/>
          <w:rtl/>
        </w:rPr>
        <w:t>پذیری صنعت فرش با رویکرد داده</w:t>
      </w:r>
      <w:r w:rsidRPr="008A3C8D">
        <w:rPr>
          <w:rFonts w:cs="B Mitra"/>
          <w:b/>
          <w:bCs/>
          <w:color w:val="0D0D0D" w:themeColor="text1" w:themeTint="F2"/>
          <w:sz w:val="30"/>
          <w:szCs w:val="30"/>
          <w:rtl/>
        </w:rPr>
        <w:softHyphen/>
      </w:r>
      <w:r w:rsidRPr="008A3C8D">
        <w:rPr>
          <w:rFonts w:cs="B Mitra" w:hint="cs"/>
          <w:b/>
          <w:bCs/>
          <w:color w:val="0D0D0D" w:themeColor="text1" w:themeTint="F2"/>
          <w:sz w:val="30"/>
          <w:szCs w:val="30"/>
          <w:rtl/>
        </w:rPr>
        <w:t>بنیاد</w:t>
      </w:r>
    </w:p>
    <w:p w:rsidR="001C2169" w:rsidRPr="008A3C8D" w:rsidRDefault="001C2169" w:rsidP="001C2169">
      <w:pPr>
        <w:bidi/>
        <w:spacing w:after="0" w:line="240" w:lineRule="auto"/>
        <w:jc w:val="both"/>
        <w:rPr>
          <w:rFonts w:cs="B Mitra"/>
          <w:color w:val="0D0D0D" w:themeColor="text1" w:themeTint="F2"/>
          <w:sz w:val="26"/>
          <w:szCs w:val="26"/>
          <w:rtl/>
        </w:rPr>
      </w:pPr>
    </w:p>
    <w:p w:rsidR="001C2169" w:rsidRPr="008A3C8D" w:rsidRDefault="001C2169" w:rsidP="001C2169">
      <w:pPr>
        <w:bidi/>
        <w:spacing w:after="0" w:line="240" w:lineRule="auto"/>
        <w:jc w:val="both"/>
        <w:rPr>
          <w:rFonts w:cs="B Mitra"/>
          <w:color w:val="0D0D0D" w:themeColor="text1" w:themeTint="F2"/>
          <w:sz w:val="26"/>
          <w:szCs w:val="26"/>
          <w:rtl/>
        </w:rPr>
      </w:pPr>
    </w:p>
    <w:p w:rsidR="001C2169" w:rsidRPr="008A3C8D" w:rsidRDefault="001C2169" w:rsidP="001C2169">
      <w:pPr>
        <w:bidi/>
        <w:spacing w:after="0" w:line="240" w:lineRule="auto"/>
        <w:jc w:val="both"/>
        <w:rPr>
          <w:rFonts w:cs="B Mitra"/>
          <w:color w:val="0D0D0D" w:themeColor="text1" w:themeTint="F2"/>
          <w:sz w:val="26"/>
          <w:szCs w:val="26"/>
          <w:rtl/>
        </w:rPr>
      </w:pPr>
    </w:p>
    <w:p w:rsidR="00895B97" w:rsidRPr="008A3C8D" w:rsidRDefault="00895B97" w:rsidP="005D0AA9">
      <w:pPr>
        <w:bidi/>
        <w:spacing w:after="0" w:line="240" w:lineRule="auto"/>
        <w:jc w:val="both"/>
        <w:rPr>
          <w:rFonts w:cs="B Mitra"/>
          <w:b/>
          <w:bCs/>
          <w:color w:val="0D0D0D" w:themeColor="text1" w:themeTint="F2"/>
          <w:sz w:val="26"/>
          <w:szCs w:val="26"/>
          <w:rtl/>
        </w:rPr>
      </w:pPr>
      <w:r w:rsidRPr="008A3C8D">
        <w:rPr>
          <w:rFonts w:cs="B Mitra" w:hint="cs"/>
          <w:b/>
          <w:bCs/>
          <w:color w:val="0D0D0D" w:themeColor="text1" w:themeTint="F2"/>
          <w:sz w:val="26"/>
          <w:szCs w:val="26"/>
          <w:rtl/>
        </w:rPr>
        <w:t xml:space="preserve">چکیده </w:t>
      </w:r>
    </w:p>
    <w:p w:rsidR="0001638A" w:rsidRPr="0088057E" w:rsidRDefault="0001638A" w:rsidP="003407C6">
      <w:pPr>
        <w:bidi/>
        <w:spacing w:after="0" w:line="240" w:lineRule="auto"/>
        <w:jc w:val="both"/>
        <w:rPr>
          <w:rFonts w:cs="B Mitra"/>
          <w:color w:val="FF33CC"/>
          <w:sz w:val="26"/>
          <w:szCs w:val="26"/>
          <w:rtl/>
        </w:rPr>
      </w:pPr>
      <w:r w:rsidRPr="0088057E">
        <w:rPr>
          <w:rFonts w:cs="B Mitra" w:hint="cs"/>
          <w:color w:val="0D0D0D" w:themeColor="text1" w:themeTint="F2"/>
          <w:sz w:val="26"/>
          <w:szCs w:val="26"/>
          <w:rtl/>
        </w:rPr>
        <w:t>امروزه یکی از مهمترین راهکارهای توسعه توان رقابتی سازمان</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 بهره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گیری از استراتژی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 سازمانی درست می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باشد. در این راستا، سازمان</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هایی موفق</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تر خواهند بود که از طریق تحلیل محیطی، استراتژی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 مناسبی تدوین نموده و به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درستی پیاده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سازی کنند. یکی از صنایع توانمند کشور، صنعت فرش بوده که متاسفانه به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دلیل عدم برخورداری از برنامه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ریزی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 مناسب، نتوانسته از پتانسیل خود بهره گیرد. بدین منظور در تحقیق حاضر، مدلی برای استراتژی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 صنعت فرش دستبافت با رویکرد داده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 xml:space="preserve">بنیاد کلاسیک پرداخته شد. </w:t>
      </w:r>
      <w:r w:rsidRPr="0088057E">
        <w:rPr>
          <w:rFonts w:cs="B Mitra"/>
          <w:color w:val="0D0D0D" w:themeColor="text1" w:themeTint="F2"/>
          <w:sz w:val="26"/>
          <w:szCs w:val="26"/>
          <w:rtl/>
        </w:rPr>
        <w:t>جامعه آماری در بخش کیفی شام</w:t>
      </w:r>
      <w:r w:rsidRPr="0088057E">
        <w:rPr>
          <w:rFonts w:cs="B Mitra" w:hint="cs"/>
          <w:color w:val="0D0D0D" w:themeColor="text1" w:themeTint="F2"/>
          <w:sz w:val="26"/>
          <w:szCs w:val="26"/>
          <w:rtl/>
        </w:rPr>
        <w:t xml:space="preserve">ل 14 نفر از مدیران ارشد فعال در صنعت فرش و در بخش کمی شامل کلیه کارکنان این صنعت </w:t>
      </w:r>
      <w:r w:rsidRPr="003407C6">
        <w:rPr>
          <w:rFonts w:cs="B Mitra" w:hint="cs"/>
          <w:color w:val="FF33CC"/>
          <w:sz w:val="26"/>
          <w:szCs w:val="26"/>
          <w:highlight w:val="yellow"/>
          <w:rtl/>
        </w:rPr>
        <w:t xml:space="preserve">به تعداد </w:t>
      </w:r>
      <w:r w:rsidR="003407C6" w:rsidRPr="003407C6">
        <w:rPr>
          <w:rFonts w:cs="B Mitra" w:hint="cs"/>
          <w:color w:val="FF33CC"/>
          <w:sz w:val="26"/>
          <w:szCs w:val="26"/>
          <w:highlight w:val="yellow"/>
          <w:rtl/>
        </w:rPr>
        <w:t>582</w:t>
      </w:r>
      <w:r w:rsidRPr="003407C6">
        <w:rPr>
          <w:rFonts w:cs="B Mitra" w:hint="cs"/>
          <w:color w:val="FF33CC"/>
          <w:sz w:val="26"/>
          <w:szCs w:val="26"/>
          <w:highlight w:val="yellow"/>
          <w:rtl/>
        </w:rPr>
        <w:t xml:space="preserve"> نفر</w:t>
      </w:r>
      <w:r w:rsidRPr="0088057E">
        <w:rPr>
          <w:rFonts w:cs="B Mitra" w:hint="cs"/>
          <w:color w:val="0D0D0D" w:themeColor="text1" w:themeTint="F2"/>
          <w:sz w:val="26"/>
          <w:szCs w:val="26"/>
          <w:rtl/>
        </w:rPr>
        <w:t xml:space="preserve"> بودند که </w:t>
      </w:r>
      <w:r w:rsidR="00EE192A" w:rsidRPr="003407C6">
        <w:rPr>
          <w:rFonts w:cs="B Mitra" w:hint="cs"/>
          <w:color w:val="FF33CC"/>
          <w:sz w:val="26"/>
          <w:szCs w:val="26"/>
          <w:highlight w:val="yellow"/>
          <w:rtl/>
        </w:rPr>
        <w:t>232</w:t>
      </w:r>
      <w:r w:rsidRPr="0088057E">
        <w:rPr>
          <w:rFonts w:cs="B Mitra" w:hint="cs"/>
          <w:color w:val="0D0D0D" w:themeColor="text1" w:themeTint="F2"/>
          <w:sz w:val="26"/>
          <w:szCs w:val="26"/>
          <w:rtl/>
        </w:rPr>
        <w:t xml:space="preserve"> نفر به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 xml:space="preserve">عنوان نمونه انتخاب شدند. در ابتدا از طریق </w:t>
      </w:r>
      <w:r w:rsidRPr="00D527B6">
        <w:rPr>
          <w:rFonts w:cs="B Mitra" w:hint="cs"/>
          <w:color w:val="FF33CC"/>
          <w:sz w:val="26"/>
          <w:szCs w:val="26"/>
          <w:highlight w:val="yellow"/>
          <w:rtl/>
        </w:rPr>
        <w:t>مصاحبه نیمه ساختاریافته</w:t>
      </w:r>
      <w:r w:rsidRPr="0088057E">
        <w:rPr>
          <w:rFonts w:cs="B Mitra" w:hint="cs"/>
          <w:color w:val="FF33CC"/>
          <w:sz w:val="26"/>
          <w:szCs w:val="26"/>
          <w:rtl/>
        </w:rPr>
        <w:t xml:space="preserve">  </w:t>
      </w:r>
      <w:r w:rsidRPr="0088057E">
        <w:rPr>
          <w:rFonts w:cs="B Mitra" w:hint="cs"/>
          <w:color w:val="0D0D0D" w:themeColor="text1" w:themeTint="F2"/>
          <w:sz w:val="26"/>
          <w:szCs w:val="26"/>
          <w:rtl/>
        </w:rPr>
        <w:t>با خبرگان و طی فرایند کدگذاری، مدل نهایی تحقیق شامل ابعاد هوشمندی رقابتی (دربرگیرنده مؤلفه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 مقابله با هوشمندی سیاه و رقیب</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گرایی)، استراتژی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 بازاریابی (دربرگیرنده مؤلفه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 نفوذ در بازارهای جدید، ترویج و بازارگرایی) و انعطاف</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پذیری استراتژیک (دربرگیرنده مؤلفه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 انعطاف</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پذیری فعال و انعطاف</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پذیری منفعل) و 23 شاخص به دست آمد. سپس با بهره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گیری از تکنیک تاپسیس فازی، استراتژی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 مورد نظر رتبه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بندی شدند که درنهایت، کاهش بهای تمام</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شده، کپی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شدن برند و کپی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شدن طرح و نقش فرش</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 ایرانی به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ترتیب به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عنوان مهمترین استراتژی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 xml:space="preserve">ها شناسایی شدند. </w:t>
      </w:r>
      <w:r w:rsidRPr="00D527B6">
        <w:rPr>
          <w:rFonts w:cs="B Mitra" w:hint="cs"/>
          <w:color w:val="FF33CC"/>
          <w:sz w:val="26"/>
          <w:szCs w:val="26"/>
          <w:highlight w:val="yellow"/>
          <w:rtl/>
        </w:rPr>
        <w:t>ضمن اینکه انعطاف</w:t>
      </w:r>
      <w:r w:rsidRPr="00D527B6">
        <w:rPr>
          <w:rFonts w:cs="B Mitra"/>
          <w:color w:val="FF33CC"/>
          <w:sz w:val="26"/>
          <w:szCs w:val="26"/>
          <w:highlight w:val="yellow"/>
          <w:rtl/>
        </w:rPr>
        <w:softHyphen/>
      </w:r>
      <w:r w:rsidRPr="00D527B6">
        <w:rPr>
          <w:rFonts w:cs="B Mitra" w:hint="cs"/>
          <w:color w:val="FF33CC"/>
          <w:sz w:val="26"/>
          <w:szCs w:val="26"/>
          <w:highlight w:val="yellow"/>
          <w:rtl/>
        </w:rPr>
        <w:t>پذیری استراتژیک به</w:t>
      </w:r>
      <w:r w:rsidRPr="00D527B6">
        <w:rPr>
          <w:rFonts w:cs="B Mitra"/>
          <w:color w:val="FF33CC"/>
          <w:sz w:val="26"/>
          <w:szCs w:val="26"/>
          <w:highlight w:val="yellow"/>
          <w:rtl/>
        </w:rPr>
        <w:softHyphen/>
      </w:r>
      <w:r w:rsidRPr="00D527B6">
        <w:rPr>
          <w:rFonts w:cs="B Mitra" w:hint="cs"/>
          <w:color w:val="FF33CC"/>
          <w:sz w:val="26"/>
          <w:szCs w:val="26"/>
          <w:highlight w:val="yellow"/>
          <w:rtl/>
        </w:rPr>
        <w:t>عنوان مهمترین بعد این صنعت انتخاب شد. بنابراین به مدیران این صنعت می</w:t>
      </w:r>
      <w:r w:rsidRPr="00D527B6">
        <w:rPr>
          <w:rFonts w:cs="B Mitra"/>
          <w:color w:val="FF33CC"/>
          <w:sz w:val="26"/>
          <w:szCs w:val="26"/>
          <w:highlight w:val="yellow"/>
          <w:rtl/>
        </w:rPr>
        <w:softHyphen/>
      </w:r>
      <w:r w:rsidRPr="00D527B6">
        <w:rPr>
          <w:rFonts w:cs="B Mitra" w:hint="cs"/>
          <w:color w:val="FF33CC"/>
          <w:sz w:val="26"/>
          <w:szCs w:val="26"/>
          <w:highlight w:val="yellow"/>
          <w:rtl/>
        </w:rPr>
        <w:t>توان پیشنهاداتی جهت سازگاری هرچه بیشتر با سلایق و نیازهای مشتریان در بازارهای بین</w:t>
      </w:r>
      <w:r w:rsidRPr="00D527B6">
        <w:rPr>
          <w:rFonts w:cs="B Mitra"/>
          <w:color w:val="FF33CC"/>
          <w:sz w:val="26"/>
          <w:szCs w:val="26"/>
          <w:highlight w:val="yellow"/>
          <w:rtl/>
        </w:rPr>
        <w:softHyphen/>
      </w:r>
      <w:r w:rsidRPr="00D527B6">
        <w:rPr>
          <w:rFonts w:cs="B Mitra" w:hint="cs"/>
          <w:color w:val="FF33CC"/>
          <w:sz w:val="26"/>
          <w:szCs w:val="26"/>
          <w:highlight w:val="yellow"/>
          <w:rtl/>
        </w:rPr>
        <w:t>المللی و مقابله با رقبای جهانی ارائه داد. همچنین بر اساس رتبه</w:t>
      </w:r>
      <w:r w:rsidRPr="00D527B6">
        <w:rPr>
          <w:rFonts w:cs="B Mitra"/>
          <w:color w:val="FF33CC"/>
          <w:sz w:val="26"/>
          <w:szCs w:val="26"/>
          <w:highlight w:val="yellow"/>
          <w:rtl/>
        </w:rPr>
        <w:softHyphen/>
      </w:r>
      <w:r w:rsidRPr="00D527B6">
        <w:rPr>
          <w:rFonts w:cs="B Mitra" w:hint="cs"/>
          <w:color w:val="FF33CC"/>
          <w:sz w:val="26"/>
          <w:szCs w:val="26"/>
          <w:highlight w:val="yellow"/>
          <w:rtl/>
        </w:rPr>
        <w:t>بندی، پیشنهاداتی مبتنی بر کاهش هزینه</w:t>
      </w:r>
      <w:r w:rsidRPr="00D527B6">
        <w:rPr>
          <w:rFonts w:cs="B Mitra"/>
          <w:color w:val="FF33CC"/>
          <w:sz w:val="26"/>
          <w:szCs w:val="26"/>
          <w:highlight w:val="yellow"/>
          <w:rtl/>
        </w:rPr>
        <w:softHyphen/>
      </w:r>
      <w:r w:rsidRPr="00D527B6">
        <w:rPr>
          <w:rFonts w:cs="B Mitra" w:hint="cs"/>
          <w:color w:val="FF33CC"/>
          <w:sz w:val="26"/>
          <w:szCs w:val="26"/>
          <w:highlight w:val="yellow"/>
          <w:rtl/>
        </w:rPr>
        <w:t>های حمل</w:t>
      </w:r>
      <w:r w:rsidRPr="00D527B6">
        <w:rPr>
          <w:rFonts w:cs="B Mitra"/>
          <w:color w:val="FF33CC"/>
          <w:sz w:val="26"/>
          <w:szCs w:val="26"/>
          <w:highlight w:val="yellow"/>
          <w:rtl/>
        </w:rPr>
        <w:softHyphen/>
      </w:r>
      <w:r w:rsidRPr="00D527B6">
        <w:rPr>
          <w:rFonts w:cs="B Mitra" w:hint="cs"/>
          <w:color w:val="FF33CC"/>
          <w:sz w:val="26"/>
          <w:szCs w:val="26"/>
          <w:highlight w:val="yellow"/>
          <w:rtl/>
        </w:rPr>
        <w:t>و</w:t>
      </w:r>
      <w:r w:rsidRPr="00D527B6">
        <w:rPr>
          <w:rFonts w:cs="B Mitra"/>
          <w:color w:val="FF33CC"/>
          <w:sz w:val="26"/>
          <w:szCs w:val="26"/>
          <w:highlight w:val="yellow"/>
          <w:rtl/>
        </w:rPr>
        <w:softHyphen/>
      </w:r>
      <w:r w:rsidRPr="00D527B6">
        <w:rPr>
          <w:rFonts w:cs="B Mitra" w:hint="cs"/>
          <w:color w:val="FF33CC"/>
          <w:sz w:val="26"/>
          <w:szCs w:val="26"/>
          <w:highlight w:val="yellow"/>
          <w:rtl/>
        </w:rPr>
        <w:t>نقل پیشنهاد می</w:t>
      </w:r>
      <w:r w:rsidRPr="00D527B6">
        <w:rPr>
          <w:rFonts w:cs="B Mitra"/>
          <w:color w:val="FF33CC"/>
          <w:sz w:val="26"/>
          <w:szCs w:val="26"/>
          <w:highlight w:val="yellow"/>
          <w:rtl/>
        </w:rPr>
        <w:softHyphen/>
      </w:r>
      <w:r w:rsidRPr="00D527B6">
        <w:rPr>
          <w:rFonts w:cs="B Mitra" w:hint="cs"/>
          <w:color w:val="FF33CC"/>
          <w:sz w:val="26"/>
          <w:szCs w:val="26"/>
          <w:highlight w:val="yellow"/>
          <w:rtl/>
        </w:rPr>
        <w:t>شود.</w:t>
      </w:r>
      <w:r w:rsidRPr="0088057E">
        <w:rPr>
          <w:rFonts w:cs="B Mitra" w:hint="cs"/>
          <w:color w:val="FF33CC"/>
          <w:sz w:val="26"/>
          <w:szCs w:val="26"/>
          <w:rtl/>
        </w:rPr>
        <w:t xml:space="preserve"> </w:t>
      </w:r>
    </w:p>
    <w:p w:rsidR="00904275" w:rsidRPr="008A3C8D" w:rsidRDefault="00904275" w:rsidP="003A5394">
      <w:pPr>
        <w:bidi/>
        <w:spacing w:after="0" w:line="240" w:lineRule="auto"/>
        <w:jc w:val="both"/>
        <w:rPr>
          <w:rFonts w:cs="B Mitra"/>
          <w:color w:val="0D0D0D" w:themeColor="text1" w:themeTint="F2"/>
          <w:sz w:val="26"/>
          <w:szCs w:val="26"/>
          <w:rtl/>
        </w:rPr>
      </w:pPr>
      <w:r w:rsidRPr="008A3C8D">
        <w:rPr>
          <w:rFonts w:cs="B Mitra" w:hint="cs"/>
          <w:b/>
          <w:bCs/>
          <w:color w:val="0D0D0D" w:themeColor="text1" w:themeTint="F2"/>
          <w:sz w:val="26"/>
          <w:szCs w:val="26"/>
          <w:rtl/>
        </w:rPr>
        <w:t>واژگان کلیدی:</w:t>
      </w:r>
      <w:r w:rsidRPr="008A3C8D">
        <w:rPr>
          <w:rFonts w:cs="B Mitra" w:hint="cs"/>
          <w:color w:val="0D0D0D" w:themeColor="text1" w:themeTint="F2"/>
          <w:sz w:val="26"/>
          <w:szCs w:val="26"/>
          <w:rtl/>
        </w:rPr>
        <w:t xml:space="preserve"> استراتژی، رقابت</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پذیری، هوشمندی رقابتی، استراتژی</w:t>
      </w:r>
      <w:r w:rsidRPr="008A3C8D">
        <w:rPr>
          <w:rFonts w:cs="B Mitra"/>
          <w:color w:val="0D0D0D" w:themeColor="text1" w:themeTint="F2"/>
          <w:sz w:val="26"/>
          <w:szCs w:val="26"/>
          <w:rtl/>
        </w:rPr>
        <w:softHyphen/>
      </w:r>
      <w:r w:rsidR="003A5394" w:rsidRPr="008A3C8D">
        <w:rPr>
          <w:rFonts w:cs="B Mitra" w:hint="cs"/>
          <w:color w:val="0D0D0D" w:themeColor="text1" w:themeTint="F2"/>
          <w:sz w:val="26"/>
          <w:szCs w:val="26"/>
          <w:rtl/>
        </w:rPr>
        <w:t>های بازاریابی و فروش</w:t>
      </w:r>
      <w:r w:rsidR="009F0340" w:rsidRPr="008A3C8D">
        <w:rPr>
          <w:rFonts w:cs="B Mitra" w:hint="cs"/>
          <w:color w:val="0D0D0D" w:themeColor="text1" w:themeTint="F2"/>
          <w:sz w:val="26"/>
          <w:szCs w:val="26"/>
          <w:rtl/>
        </w:rPr>
        <w:t>، انعطاف</w:t>
      </w:r>
      <w:r w:rsidR="009F0340" w:rsidRPr="008A3C8D">
        <w:rPr>
          <w:rFonts w:cs="B Mitra"/>
          <w:color w:val="0D0D0D" w:themeColor="text1" w:themeTint="F2"/>
          <w:sz w:val="26"/>
          <w:szCs w:val="26"/>
          <w:rtl/>
        </w:rPr>
        <w:softHyphen/>
      </w:r>
      <w:r w:rsidR="009F0340" w:rsidRPr="008A3C8D">
        <w:rPr>
          <w:rFonts w:cs="B Mitra" w:hint="cs"/>
          <w:color w:val="0D0D0D" w:themeColor="text1" w:themeTint="F2"/>
          <w:sz w:val="26"/>
          <w:szCs w:val="26"/>
          <w:rtl/>
        </w:rPr>
        <w:t xml:space="preserve">پذیری استراتژیک </w:t>
      </w:r>
    </w:p>
    <w:p w:rsidR="00904275" w:rsidRPr="008A3C8D" w:rsidRDefault="00904275" w:rsidP="005D0AA9">
      <w:pPr>
        <w:bidi/>
        <w:spacing w:after="0" w:line="240" w:lineRule="auto"/>
        <w:jc w:val="both"/>
        <w:rPr>
          <w:rFonts w:cs="B Mitra"/>
          <w:color w:val="0D0D0D" w:themeColor="text1" w:themeTint="F2"/>
          <w:sz w:val="26"/>
          <w:szCs w:val="26"/>
          <w:rtl/>
        </w:rPr>
      </w:pPr>
    </w:p>
    <w:p w:rsidR="009F0340" w:rsidRPr="008A3C8D" w:rsidRDefault="009F0340" w:rsidP="009F0340">
      <w:pPr>
        <w:bidi/>
        <w:spacing w:after="0" w:line="240" w:lineRule="auto"/>
        <w:jc w:val="both"/>
        <w:rPr>
          <w:rFonts w:cs="B Mitra"/>
          <w:color w:val="0D0D0D" w:themeColor="text1" w:themeTint="F2"/>
          <w:sz w:val="26"/>
          <w:szCs w:val="26"/>
          <w:rtl/>
        </w:rPr>
      </w:pPr>
    </w:p>
    <w:p w:rsidR="009F0340" w:rsidRPr="008A3C8D" w:rsidRDefault="009F0340" w:rsidP="009F0340">
      <w:pPr>
        <w:bidi/>
        <w:spacing w:after="0" w:line="240" w:lineRule="auto"/>
        <w:jc w:val="both"/>
        <w:rPr>
          <w:rFonts w:cs="B Mitra"/>
          <w:color w:val="0D0D0D" w:themeColor="text1" w:themeTint="F2"/>
          <w:sz w:val="26"/>
          <w:szCs w:val="26"/>
          <w:rtl/>
        </w:rPr>
      </w:pPr>
    </w:p>
    <w:p w:rsidR="009F0340" w:rsidRPr="008A3C8D" w:rsidRDefault="009F0340" w:rsidP="009F0340">
      <w:pPr>
        <w:bidi/>
        <w:spacing w:after="0" w:line="240" w:lineRule="auto"/>
        <w:jc w:val="both"/>
        <w:rPr>
          <w:rFonts w:cs="B Mitra"/>
          <w:color w:val="0D0D0D" w:themeColor="text1" w:themeTint="F2"/>
          <w:sz w:val="26"/>
          <w:szCs w:val="26"/>
          <w:rtl/>
        </w:rPr>
      </w:pPr>
    </w:p>
    <w:p w:rsidR="009F0340" w:rsidRPr="008A3C8D" w:rsidRDefault="009F0340" w:rsidP="009F0340">
      <w:pPr>
        <w:bidi/>
        <w:spacing w:after="0" w:line="240" w:lineRule="auto"/>
        <w:jc w:val="both"/>
        <w:rPr>
          <w:rFonts w:cs="B Mitra"/>
          <w:color w:val="0D0D0D" w:themeColor="text1" w:themeTint="F2"/>
          <w:sz w:val="26"/>
          <w:szCs w:val="26"/>
          <w:rtl/>
        </w:rPr>
      </w:pPr>
    </w:p>
    <w:p w:rsidR="009F0340" w:rsidRPr="008A3C8D" w:rsidRDefault="009F0340" w:rsidP="009F0340">
      <w:pPr>
        <w:bidi/>
        <w:spacing w:after="0" w:line="240" w:lineRule="auto"/>
        <w:jc w:val="both"/>
        <w:rPr>
          <w:rFonts w:cs="B Mitra"/>
          <w:color w:val="0D0D0D" w:themeColor="text1" w:themeTint="F2"/>
          <w:sz w:val="26"/>
          <w:szCs w:val="26"/>
          <w:rtl/>
        </w:rPr>
      </w:pPr>
    </w:p>
    <w:p w:rsidR="009F0340" w:rsidRPr="008A3C8D" w:rsidRDefault="009F0340" w:rsidP="009F0340">
      <w:pPr>
        <w:bidi/>
        <w:spacing w:after="0" w:line="240" w:lineRule="auto"/>
        <w:jc w:val="both"/>
        <w:rPr>
          <w:rFonts w:cs="B Mitra"/>
          <w:color w:val="0D0D0D" w:themeColor="text1" w:themeTint="F2"/>
          <w:sz w:val="26"/>
          <w:szCs w:val="26"/>
          <w:rtl/>
        </w:rPr>
      </w:pPr>
    </w:p>
    <w:p w:rsidR="001C2169" w:rsidRPr="008A3C8D" w:rsidRDefault="001C2169" w:rsidP="001C2169">
      <w:pPr>
        <w:bidi/>
        <w:spacing w:after="0" w:line="240" w:lineRule="auto"/>
        <w:jc w:val="both"/>
        <w:rPr>
          <w:rFonts w:cs="B Mitra"/>
          <w:color w:val="0D0D0D" w:themeColor="text1" w:themeTint="F2"/>
          <w:sz w:val="26"/>
          <w:szCs w:val="26"/>
          <w:rtl/>
        </w:rPr>
      </w:pPr>
    </w:p>
    <w:p w:rsidR="001C2169" w:rsidRPr="008A3C8D" w:rsidRDefault="001C2169" w:rsidP="001C2169">
      <w:pPr>
        <w:bidi/>
        <w:spacing w:after="0" w:line="240" w:lineRule="auto"/>
        <w:jc w:val="both"/>
        <w:rPr>
          <w:rFonts w:cs="B Mitra"/>
          <w:color w:val="0D0D0D" w:themeColor="text1" w:themeTint="F2"/>
          <w:sz w:val="26"/>
          <w:szCs w:val="26"/>
          <w:rtl/>
        </w:rPr>
      </w:pPr>
    </w:p>
    <w:p w:rsidR="001C2169" w:rsidRPr="008A3C8D" w:rsidRDefault="001C2169" w:rsidP="001C2169">
      <w:pPr>
        <w:bidi/>
        <w:spacing w:after="0" w:line="240" w:lineRule="auto"/>
        <w:jc w:val="both"/>
        <w:rPr>
          <w:rFonts w:cs="B Mitra"/>
          <w:color w:val="0D0D0D" w:themeColor="text1" w:themeTint="F2"/>
          <w:sz w:val="26"/>
          <w:szCs w:val="26"/>
          <w:rtl/>
        </w:rPr>
      </w:pPr>
    </w:p>
    <w:p w:rsidR="001C2169" w:rsidRPr="008A3C8D" w:rsidRDefault="001C2169" w:rsidP="001C2169">
      <w:pPr>
        <w:spacing w:after="0" w:line="240" w:lineRule="auto"/>
        <w:jc w:val="center"/>
        <w:rPr>
          <w:rFonts w:asciiTheme="majorBidi" w:hAnsiTheme="majorBidi" w:cs="B Mitra"/>
          <w:b/>
          <w:bCs/>
          <w:color w:val="0D0D0D" w:themeColor="text1" w:themeTint="F2"/>
          <w:sz w:val="32"/>
          <w:szCs w:val="32"/>
        </w:rPr>
      </w:pPr>
      <w:r w:rsidRPr="008A3C8D">
        <w:rPr>
          <w:rFonts w:asciiTheme="majorBidi" w:hAnsiTheme="majorBidi" w:cs="B Mitra"/>
          <w:b/>
          <w:bCs/>
          <w:color w:val="0D0D0D" w:themeColor="text1" w:themeTint="F2"/>
          <w:sz w:val="32"/>
          <w:szCs w:val="32"/>
        </w:rPr>
        <w:lastRenderedPageBreak/>
        <w:t>Designing a model of strategies for carpet industry compatibility by grounded theory</w:t>
      </w:r>
    </w:p>
    <w:p w:rsidR="001C2169" w:rsidRPr="008A3C8D" w:rsidRDefault="001C2169" w:rsidP="001C2169">
      <w:pPr>
        <w:spacing w:after="0" w:line="240" w:lineRule="auto"/>
        <w:jc w:val="both"/>
        <w:rPr>
          <w:rFonts w:cs="B Mitra"/>
          <w:color w:val="0D0D0D" w:themeColor="text1" w:themeTint="F2"/>
          <w:sz w:val="32"/>
          <w:szCs w:val="32"/>
        </w:rPr>
      </w:pPr>
    </w:p>
    <w:p w:rsidR="001C2169" w:rsidRPr="008A3C8D" w:rsidRDefault="001C2169" w:rsidP="001C2169">
      <w:pPr>
        <w:spacing w:after="0" w:line="240" w:lineRule="auto"/>
        <w:jc w:val="both"/>
        <w:rPr>
          <w:rFonts w:cs="B Mitra"/>
          <w:color w:val="0D0D0D" w:themeColor="text1" w:themeTint="F2"/>
          <w:sz w:val="32"/>
          <w:szCs w:val="32"/>
        </w:rPr>
      </w:pPr>
    </w:p>
    <w:p w:rsidR="001C2169" w:rsidRPr="008A3C8D" w:rsidRDefault="001C2169" w:rsidP="001C2169">
      <w:pPr>
        <w:spacing w:after="0" w:line="240" w:lineRule="auto"/>
        <w:jc w:val="both"/>
        <w:rPr>
          <w:rFonts w:cs="B Mitra"/>
          <w:color w:val="0D0D0D" w:themeColor="text1" w:themeTint="F2"/>
          <w:sz w:val="32"/>
          <w:szCs w:val="32"/>
        </w:rPr>
      </w:pPr>
    </w:p>
    <w:p w:rsidR="001C2169" w:rsidRPr="008A3C8D" w:rsidRDefault="001C2169" w:rsidP="001C2169">
      <w:pPr>
        <w:spacing w:after="0" w:line="240" w:lineRule="auto"/>
        <w:jc w:val="both"/>
        <w:rPr>
          <w:rFonts w:cs="B Mitra"/>
          <w:color w:val="0D0D0D" w:themeColor="text1" w:themeTint="F2"/>
          <w:sz w:val="32"/>
          <w:szCs w:val="32"/>
        </w:rPr>
      </w:pPr>
    </w:p>
    <w:p w:rsidR="001C2169" w:rsidRPr="008A3C8D" w:rsidRDefault="001C2169" w:rsidP="001C2169">
      <w:pPr>
        <w:spacing w:after="0" w:line="240" w:lineRule="auto"/>
        <w:jc w:val="both"/>
        <w:rPr>
          <w:rFonts w:asciiTheme="majorBidi" w:hAnsiTheme="majorBidi" w:cs="B Mitra"/>
          <w:b/>
          <w:bCs/>
          <w:color w:val="0D0D0D" w:themeColor="text1" w:themeTint="F2"/>
          <w:sz w:val="24"/>
          <w:szCs w:val="24"/>
        </w:rPr>
      </w:pPr>
      <w:r w:rsidRPr="008A3C8D">
        <w:rPr>
          <w:rFonts w:asciiTheme="majorBidi" w:hAnsiTheme="majorBidi" w:cs="B Mitra"/>
          <w:b/>
          <w:bCs/>
          <w:color w:val="0D0D0D" w:themeColor="text1" w:themeTint="F2"/>
          <w:sz w:val="24"/>
          <w:szCs w:val="24"/>
        </w:rPr>
        <w:t xml:space="preserve">Abstract </w:t>
      </w:r>
    </w:p>
    <w:p w:rsidR="0001638A" w:rsidRPr="0088057E" w:rsidRDefault="0001638A" w:rsidP="003407C6">
      <w:pPr>
        <w:spacing w:after="0" w:line="240" w:lineRule="auto"/>
        <w:jc w:val="both"/>
        <w:rPr>
          <w:rFonts w:asciiTheme="majorBidi" w:hAnsiTheme="majorBidi" w:cs="B Mitra"/>
          <w:color w:val="0D0D0D" w:themeColor="text1" w:themeTint="F2"/>
          <w:sz w:val="24"/>
          <w:szCs w:val="24"/>
        </w:rPr>
      </w:pPr>
      <w:r w:rsidRPr="0088057E">
        <w:rPr>
          <w:rFonts w:asciiTheme="majorBidi" w:hAnsiTheme="majorBidi" w:cs="B Mitra"/>
          <w:color w:val="0D0D0D" w:themeColor="text1" w:themeTint="F2"/>
          <w:sz w:val="24"/>
          <w:szCs w:val="24"/>
        </w:rPr>
        <w:t xml:space="preserve">Nowadays one of the most important approaches to develop organizations’ competitive strength is to utilize the appropriate strategies. In this regard, organizations will be more successful by formulating and implementing proper strategies through environmental analysis. One of the powerful industries in our country is handmade carpet industry, which unfortunately has not been able to utilize advantage of its potential due to the lack of correct planning. For this mean, in the current research, a model for the strategies of the handmade carpet industry was represented with a classical grounded theory approach. The statistical population in the qualitative section included 14 senior managers who were active in the carpet industry and in the quantitative section included all the employees of this industry in the number of </w:t>
      </w:r>
      <w:r w:rsidR="003407C6">
        <w:rPr>
          <w:rFonts w:asciiTheme="majorBidi" w:hAnsiTheme="majorBidi" w:cs="B Mitra"/>
          <w:color w:val="0D0D0D" w:themeColor="text1" w:themeTint="F2"/>
          <w:sz w:val="24"/>
          <w:szCs w:val="24"/>
        </w:rPr>
        <w:t>582</w:t>
      </w:r>
      <w:r w:rsidRPr="0088057E">
        <w:rPr>
          <w:rFonts w:asciiTheme="majorBidi" w:hAnsiTheme="majorBidi" w:cs="B Mitra"/>
          <w:color w:val="0D0D0D" w:themeColor="text1" w:themeTint="F2"/>
          <w:sz w:val="24"/>
          <w:szCs w:val="24"/>
        </w:rPr>
        <w:t xml:space="preserve"> people from which </w:t>
      </w:r>
      <w:r w:rsidR="003407C6">
        <w:rPr>
          <w:rFonts w:asciiTheme="majorBidi" w:hAnsiTheme="majorBidi" w:cs="B Mitra"/>
          <w:color w:val="0D0D0D" w:themeColor="text1" w:themeTint="F2"/>
          <w:sz w:val="24"/>
          <w:szCs w:val="24"/>
        </w:rPr>
        <w:t>232</w:t>
      </w:r>
      <w:r w:rsidRPr="0088057E">
        <w:rPr>
          <w:rFonts w:asciiTheme="majorBidi" w:hAnsiTheme="majorBidi" w:cs="B Mitra"/>
          <w:color w:val="0D0D0D" w:themeColor="text1" w:themeTint="F2"/>
          <w:sz w:val="24"/>
          <w:szCs w:val="24"/>
        </w:rPr>
        <w:t xml:space="preserve"> ones were selected as a sample. First, through </w:t>
      </w:r>
      <w:r w:rsidRPr="00D527B6">
        <w:rPr>
          <w:rFonts w:asciiTheme="majorBidi" w:hAnsiTheme="majorBidi" w:cs="B Mitra"/>
          <w:color w:val="FF33CC"/>
          <w:sz w:val="24"/>
          <w:szCs w:val="24"/>
          <w:highlight w:val="yellow"/>
        </w:rPr>
        <w:t>semi-structured interviews</w:t>
      </w:r>
      <w:r w:rsidRPr="0088057E">
        <w:rPr>
          <w:rFonts w:asciiTheme="majorBidi" w:hAnsiTheme="majorBidi" w:cs="B Mitra"/>
          <w:color w:val="FF33CC"/>
          <w:sz w:val="24"/>
          <w:szCs w:val="24"/>
        </w:rPr>
        <w:t xml:space="preserve"> </w:t>
      </w:r>
      <w:r w:rsidRPr="0088057E">
        <w:rPr>
          <w:rFonts w:asciiTheme="majorBidi" w:hAnsiTheme="majorBidi" w:cs="B Mitra"/>
          <w:color w:val="0D0D0D" w:themeColor="text1" w:themeTint="F2"/>
          <w:sz w:val="24"/>
          <w:szCs w:val="24"/>
        </w:rPr>
        <w:t xml:space="preserve">with experts and during coding process, final model of the research includes the dimensions of competitive intelligence (containing the components of dealing with black intelligence and competition), marketing strategies (containing the components of influence in new markets, promotion and market orientation) and strategic flexibility (containing the components of proactive and passive flexibility) with 23 indicators were obtained. Then, using the fuzzy TOPSIS technique, the considered strategies were ranked and finally “reducing the total price”, “copying the brand”, and “copying the design and pattern of Iranian carpets” were selected as the most important Strategies respectively. </w:t>
      </w:r>
      <w:r w:rsidRPr="00D527B6">
        <w:rPr>
          <w:rFonts w:asciiTheme="majorBidi" w:hAnsiTheme="majorBidi" w:cs="B Mitra"/>
          <w:color w:val="FF33CC"/>
          <w:sz w:val="24"/>
          <w:szCs w:val="24"/>
          <w:highlight w:val="yellow"/>
        </w:rPr>
        <w:t>Meanwhile strategic flexibility was selected as the most important dimension. Therefore, the managers are advised product in term of international customers’ needs and desires along with compete with global rivals.  Also attending categorizing, some approaches based on reducing transport costs are suggested.</w:t>
      </w:r>
      <w:r w:rsidRPr="0088057E">
        <w:rPr>
          <w:rFonts w:asciiTheme="majorBidi" w:hAnsiTheme="majorBidi" w:cs="B Mitra"/>
          <w:color w:val="FF33CC"/>
          <w:sz w:val="24"/>
          <w:szCs w:val="24"/>
        </w:rPr>
        <w:t xml:space="preserve"> </w:t>
      </w:r>
    </w:p>
    <w:p w:rsidR="001C2169" w:rsidRPr="008A3C8D" w:rsidRDefault="001C2169" w:rsidP="001C2169">
      <w:pPr>
        <w:spacing w:after="0" w:line="240" w:lineRule="auto"/>
        <w:jc w:val="both"/>
        <w:rPr>
          <w:rFonts w:asciiTheme="majorBidi" w:hAnsiTheme="majorBidi" w:cs="B Mitra"/>
          <w:color w:val="0D0D0D" w:themeColor="text1" w:themeTint="F2"/>
          <w:sz w:val="24"/>
          <w:szCs w:val="24"/>
        </w:rPr>
      </w:pPr>
      <w:r w:rsidRPr="008A3C8D">
        <w:rPr>
          <w:rFonts w:asciiTheme="majorBidi" w:hAnsiTheme="majorBidi" w:cs="B Mitra"/>
          <w:b/>
          <w:bCs/>
          <w:color w:val="0D0D0D" w:themeColor="text1" w:themeTint="F2"/>
          <w:sz w:val="24"/>
          <w:szCs w:val="24"/>
        </w:rPr>
        <w:t>Keywords</w:t>
      </w:r>
      <w:r w:rsidRPr="008A3C8D">
        <w:rPr>
          <w:rFonts w:asciiTheme="majorBidi" w:hAnsiTheme="majorBidi" w:cs="B Mitra"/>
          <w:color w:val="0D0D0D" w:themeColor="text1" w:themeTint="F2"/>
          <w:sz w:val="24"/>
          <w:szCs w:val="24"/>
        </w:rPr>
        <w:t xml:space="preserve">: Strategy, compatibility, competitive intelligence, sale and marketing strategies, strategic flexibility </w:t>
      </w:r>
    </w:p>
    <w:p w:rsidR="001C2169" w:rsidRPr="008A3C8D" w:rsidRDefault="001C2169" w:rsidP="001C2169">
      <w:pPr>
        <w:rPr>
          <w:color w:val="0D0D0D" w:themeColor="text1" w:themeTint="F2"/>
          <w:sz w:val="32"/>
          <w:szCs w:val="32"/>
        </w:rPr>
      </w:pPr>
    </w:p>
    <w:p w:rsidR="001C2169" w:rsidRPr="008A3C8D" w:rsidRDefault="001C2169" w:rsidP="001C2169">
      <w:pPr>
        <w:spacing w:after="0" w:line="240" w:lineRule="auto"/>
        <w:jc w:val="both"/>
        <w:rPr>
          <w:rFonts w:cs="B Mitra"/>
          <w:color w:val="0D0D0D" w:themeColor="text1" w:themeTint="F2"/>
          <w:sz w:val="32"/>
          <w:szCs w:val="32"/>
        </w:rPr>
      </w:pPr>
    </w:p>
    <w:p w:rsidR="001C2169" w:rsidRPr="008A3C8D" w:rsidRDefault="001C2169" w:rsidP="001C2169">
      <w:pPr>
        <w:spacing w:after="0" w:line="240" w:lineRule="auto"/>
        <w:jc w:val="both"/>
        <w:rPr>
          <w:rFonts w:cs="B Mitra"/>
          <w:color w:val="0D0D0D" w:themeColor="text1" w:themeTint="F2"/>
          <w:sz w:val="32"/>
          <w:szCs w:val="32"/>
          <w:rtl/>
        </w:rPr>
      </w:pPr>
    </w:p>
    <w:p w:rsidR="001C2169" w:rsidRPr="008A3C8D" w:rsidRDefault="001C2169" w:rsidP="001C2169">
      <w:pPr>
        <w:bidi/>
        <w:spacing w:after="0" w:line="240" w:lineRule="auto"/>
        <w:jc w:val="both"/>
        <w:rPr>
          <w:rFonts w:cs="B Mitra"/>
          <w:color w:val="0D0D0D" w:themeColor="text1" w:themeTint="F2"/>
          <w:sz w:val="26"/>
          <w:szCs w:val="26"/>
          <w:rtl/>
        </w:rPr>
      </w:pPr>
    </w:p>
    <w:p w:rsidR="00F336E4" w:rsidRPr="008A3C8D" w:rsidRDefault="00F336E4" w:rsidP="005D0AA9">
      <w:pPr>
        <w:bidi/>
        <w:spacing w:after="0" w:line="240" w:lineRule="auto"/>
        <w:jc w:val="both"/>
        <w:rPr>
          <w:rFonts w:cs="B Mitra"/>
          <w:b/>
          <w:bCs/>
          <w:color w:val="0D0D0D" w:themeColor="text1" w:themeTint="F2"/>
          <w:sz w:val="26"/>
          <w:szCs w:val="26"/>
        </w:rPr>
      </w:pPr>
      <w:r w:rsidRPr="008A3C8D">
        <w:rPr>
          <w:rFonts w:cs="B Mitra" w:hint="cs"/>
          <w:b/>
          <w:bCs/>
          <w:color w:val="0D0D0D" w:themeColor="text1" w:themeTint="F2"/>
          <w:sz w:val="26"/>
          <w:szCs w:val="26"/>
          <w:rtl/>
        </w:rPr>
        <w:lastRenderedPageBreak/>
        <w:t xml:space="preserve">مقدمه </w:t>
      </w:r>
    </w:p>
    <w:p w:rsidR="0001638A" w:rsidRPr="0088057E" w:rsidRDefault="0001638A" w:rsidP="0001638A">
      <w:pPr>
        <w:bidi/>
        <w:spacing w:after="0" w:line="240" w:lineRule="auto"/>
        <w:jc w:val="both"/>
        <w:rPr>
          <w:rFonts w:cs="B Mitra"/>
          <w:color w:val="0D0D0D" w:themeColor="text1" w:themeTint="F2"/>
          <w:sz w:val="26"/>
          <w:szCs w:val="26"/>
        </w:rPr>
      </w:pPr>
      <w:r w:rsidRPr="0088057E">
        <w:rPr>
          <w:rFonts w:cs="B Mitra"/>
          <w:color w:val="0D0D0D" w:themeColor="text1" w:themeTint="F2"/>
          <w:sz w:val="26"/>
          <w:szCs w:val="26"/>
          <w:rtl/>
        </w:rPr>
        <w:t>مح</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ط</w:t>
      </w:r>
      <w:r w:rsidRPr="0088057E">
        <w:rPr>
          <w:rFonts w:cs="B Mitra"/>
          <w:color w:val="0D0D0D" w:themeColor="text1" w:themeTint="F2"/>
          <w:sz w:val="26"/>
          <w:szCs w:val="26"/>
          <w:rtl/>
        </w:rPr>
        <w:t xml:space="preserve"> کسب و کار مدرن به</w:t>
      </w:r>
      <w:r w:rsidRPr="0088057E">
        <w:rPr>
          <w:rFonts w:cs="B Mitra"/>
          <w:color w:val="0D0D0D" w:themeColor="text1" w:themeTint="F2"/>
          <w:sz w:val="26"/>
          <w:szCs w:val="26"/>
          <w:rtl/>
        </w:rPr>
        <w:softHyphen/>
        <w:t>طور مداوم در حال تغ</w:t>
      </w:r>
      <w:r w:rsidRPr="0088057E">
        <w:rPr>
          <w:rFonts w:cs="B Mitra" w:hint="cs"/>
          <w:color w:val="0D0D0D" w:themeColor="text1" w:themeTint="F2"/>
          <w:sz w:val="26"/>
          <w:szCs w:val="26"/>
          <w:rtl/>
        </w:rPr>
        <w:t>یی</w:t>
      </w:r>
      <w:r w:rsidRPr="0088057E">
        <w:rPr>
          <w:rFonts w:cs="B Mitra" w:hint="eastAsia"/>
          <w:color w:val="0D0D0D" w:themeColor="text1" w:themeTint="F2"/>
          <w:sz w:val="26"/>
          <w:szCs w:val="26"/>
          <w:rtl/>
        </w:rPr>
        <w:t>ر</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بوده</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که</w:t>
      </w:r>
      <w:r w:rsidRPr="0088057E">
        <w:rPr>
          <w:rFonts w:cs="B Mitra"/>
          <w:color w:val="0D0D0D" w:themeColor="text1" w:themeTint="F2"/>
          <w:sz w:val="26"/>
          <w:szCs w:val="26"/>
          <w:rtl/>
        </w:rPr>
        <w:t xml:space="preserve"> شامل عدم اطم</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نان</w:t>
      </w:r>
      <w:r w:rsidRPr="0088057E">
        <w:rPr>
          <w:rFonts w:cs="B Mitra"/>
          <w:color w:val="0D0D0D" w:themeColor="text1" w:themeTint="F2"/>
          <w:sz w:val="26"/>
          <w:szCs w:val="26"/>
          <w:rtl/>
        </w:rPr>
        <w:t xml:space="preserve"> بالا و رقابت </w:t>
      </w:r>
      <w:r w:rsidRPr="0088057E">
        <w:rPr>
          <w:rFonts w:cs="B Mitra" w:hint="cs"/>
          <w:color w:val="0D0D0D" w:themeColor="text1" w:themeTint="F2"/>
          <w:sz w:val="26"/>
          <w:szCs w:val="26"/>
          <w:rtl/>
        </w:rPr>
        <w:t>بسیار</w:t>
      </w:r>
      <w:r w:rsidRPr="0088057E">
        <w:rPr>
          <w:rFonts w:cs="B Mitra"/>
          <w:color w:val="0D0D0D" w:themeColor="text1" w:themeTint="F2"/>
          <w:sz w:val="26"/>
          <w:szCs w:val="26"/>
          <w:rtl/>
        </w:rPr>
        <w:t xml:space="preserve"> است. </w:t>
      </w:r>
      <w:r w:rsidRPr="0088057E">
        <w:rPr>
          <w:rFonts w:cs="B Mitra" w:hint="cs"/>
          <w:color w:val="0D0D0D" w:themeColor="text1" w:themeTint="F2"/>
          <w:sz w:val="26"/>
          <w:szCs w:val="26"/>
          <w:rtl/>
        </w:rPr>
        <w:t>سازمان</w:t>
      </w:r>
      <w:r w:rsidRPr="0088057E">
        <w:rPr>
          <w:rFonts w:cs="B Mitra"/>
          <w:color w:val="0D0D0D" w:themeColor="text1" w:themeTint="F2"/>
          <w:sz w:val="26"/>
          <w:szCs w:val="26"/>
          <w:rtl/>
        </w:rPr>
        <w:t xml:space="preserve">‌ها و </w:t>
      </w:r>
      <w:r w:rsidRPr="0088057E">
        <w:rPr>
          <w:rFonts w:cs="B Mitra" w:hint="cs"/>
          <w:color w:val="0D0D0D" w:themeColor="text1" w:themeTint="F2"/>
          <w:sz w:val="26"/>
          <w:szCs w:val="26"/>
          <w:rtl/>
        </w:rPr>
        <w:t xml:space="preserve">صنایع </w:t>
      </w:r>
      <w:r w:rsidRPr="0088057E">
        <w:rPr>
          <w:rFonts w:cs="B Mitra"/>
          <w:color w:val="0D0D0D" w:themeColor="text1" w:themeTint="F2"/>
          <w:sz w:val="26"/>
          <w:szCs w:val="26"/>
          <w:rtl/>
        </w:rPr>
        <w:t>با</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د</w:t>
      </w:r>
      <w:r w:rsidRPr="0088057E">
        <w:rPr>
          <w:rFonts w:cs="B Mitra"/>
          <w:color w:val="0D0D0D" w:themeColor="text1" w:themeTint="F2"/>
          <w:sz w:val="26"/>
          <w:szCs w:val="26"/>
          <w:rtl/>
        </w:rPr>
        <w:t xml:space="preserve"> تلاش ز</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اد</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برا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بهبود استراتژ</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ها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کسب‌وکار خود انجام د</w:t>
      </w:r>
      <w:r w:rsidRPr="0088057E">
        <w:rPr>
          <w:rFonts w:cs="B Mitra" w:hint="cs"/>
          <w:color w:val="0D0D0D" w:themeColor="text1" w:themeTint="F2"/>
          <w:sz w:val="26"/>
          <w:szCs w:val="26"/>
          <w:rtl/>
        </w:rPr>
        <w:t>اده</w:t>
      </w:r>
      <w:r w:rsidRPr="0088057E">
        <w:rPr>
          <w:rFonts w:cs="B Mitra"/>
          <w:color w:val="0D0D0D" w:themeColor="text1" w:themeTint="F2"/>
          <w:sz w:val="26"/>
          <w:szCs w:val="26"/>
          <w:rtl/>
        </w:rPr>
        <w:t xml:space="preserve"> و از ا</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ن</w:t>
      </w:r>
      <w:r w:rsidRPr="0088057E">
        <w:rPr>
          <w:rFonts w:cs="B Mitra"/>
          <w:color w:val="0D0D0D" w:themeColor="text1" w:themeTint="F2"/>
          <w:sz w:val="26"/>
          <w:szCs w:val="26"/>
          <w:rtl/>
        </w:rPr>
        <w:t xml:space="preserve"> طر</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ق</w:t>
      </w:r>
      <w:r w:rsidRPr="0088057E">
        <w:rPr>
          <w:rFonts w:cs="B Mitra" w:hint="cs"/>
          <w:color w:val="0D0D0D" w:themeColor="text1" w:themeTint="F2"/>
          <w:sz w:val="26"/>
          <w:szCs w:val="26"/>
          <w:rtl/>
        </w:rPr>
        <w:t xml:space="preserve"> به</w:t>
      </w:r>
      <w:r w:rsidRPr="0088057E">
        <w:rPr>
          <w:rFonts w:cs="B Mitra"/>
          <w:color w:val="0D0D0D" w:themeColor="text1" w:themeTint="F2"/>
          <w:sz w:val="26"/>
          <w:szCs w:val="26"/>
          <w:rtl/>
        </w:rPr>
        <w:t xml:space="preserve"> رقابت</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پذیری</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بالاتری دست یافته</w:t>
      </w:r>
      <w:r w:rsidRPr="0088057E">
        <w:rPr>
          <w:rFonts w:cs="B Mitra"/>
          <w:color w:val="0D0D0D" w:themeColor="text1" w:themeTint="F2"/>
          <w:sz w:val="26"/>
          <w:szCs w:val="26"/>
          <w:rtl/>
        </w:rPr>
        <w:t xml:space="preserve"> که آنا</w:t>
      </w:r>
      <w:r w:rsidRPr="0088057E">
        <w:rPr>
          <w:rFonts w:cs="B Mitra" w:hint="cs"/>
          <w:color w:val="0D0D0D" w:themeColor="text1" w:themeTint="F2"/>
          <w:sz w:val="26"/>
          <w:szCs w:val="26"/>
          <w:rtl/>
        </w:rPr>
        <w:t>ن</w:t>
      </w:r>
      <w:r w:rsidRPr="0088057E">
        <w:rPr>
          <w:rFonts w:cs="B Mitra"/>
          <w:color w:val="0D0D0D" w:themeColor="text1" w:themeTint="F2"/>
          <w:sz w:val="26"/>
          <w:szCs w:val="26"/>
          <w:rtl/>
        </w:rPr>
        <w:t xml:space="preserve"> را قاد</w:t>
      </w:r>
      <w:r w:rsidRPr="0088057E">
        <w:rPr>
          <w:rFonts w:cs="B Mitra" w:hint="eastAsia"/>
          <w:color w:val="0D0D0D" w:themeColor="text1" w:themeTint="F2"/>
          <w:sz w:val="26"/>
          <w:szCs w:val="26"/>
          <w:rtl/>
        </w:rPr>
        <w:t>ر</w:t>
      </w:r>
      <w:r w:rsidRPr="0088057E">
        <w:rPr>
          <w:rFonts w:cs="B Mitra"/>
          <w:color w:val="0D0D0D" w:themeColor="text1" w:themeTint="F2"/>
          <w:sz w:val="26"/>
          <w:szCs w:val="26"/>
          <w:rtl/>
        </w:rPr>
        <w:t xml:space="preserve"> م</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سازد</w:t>
      </w:r>
      <w:r w:rsidRPr="0088057E">
        <w:rPr>
          <w:rFonts w:cs="B Mitra"/>
          <w:color w:val="0D0D0D" w:themeColor="text1" w:themeTint="F2"/>
          <w:sz w:val="26"/>
          <w:szCs w:val="26"/>
          <w:rtl/>
        </w:rPr>
        <w:t xml:space="preserve"> در بازار بقا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خود را حفظ کنند</w:t>
      </w:r>
      <w:r>
        <w:rPr>
          <w:rFonts w:cs="B Mitra" w:hint="cs"/>
          <w:color w:val="0D0D0D" w:themeColor="text1" w:themeTint="F2"/>
          <w:sz w:val="26"/>
          <w:szCs w:val="26"/>
          <w:rtl/>
        </w:rPr>
        <w:t xml:space="preserve"> </w:t>
      </w:r>
      <w:r w:rsidRPr="003F3983">
        <w:rPr>
          <w:rFonts w:cs="B Mitra" w:hint="cs"/>
          <w:color w:val="0D0D0D" w:themeColor="text1" w:themeTint="F2"/>
          <w:sz w:val="26"/>
          <w:szCs w:val="26"/>
          <w:highlight w:val="yellow"/>
          <w:rtl/>
        </w:rPr>
        <w:t>(</w:t>
      </w:r>
      <w:r w:rsidRPr="003F3983">
        <w:rPr>
          <w:rFonts w:asciiTheme="majorBidi" w:hAnsiTheme="majorBidi" w:cstheme="majorBidi"/>
          <w:color w:val="0D0D0D" w:themeColor="text1" w:themeTint="F2"/>
          <w:highlight w:val="yellow"/>
        </w:rPr>
        <w:t>Munck et al, 2020: 261</w:t>
      </w:r>
      <w:r w:rsidRPr="003F3983">
        <w:rPr>
          <w:rFonts w:cs="B Mitra" w:hint="cs"/>
          <w:color w:val="0D0D0D" w:themeColor="text1" w:themeTint="F2"/>
          <w:sz w:val="26"/>
          <w:szCs w:val="26"/>
          <w:highlight w:val="yellow"/>
          <w:rtl/>
        </w:rPr>
        <w:t>)</w:t>
      </w:r>
      <w:r w:rsidRPr="0088057E">
        <w:rPr>
          <w:rFonts w:cs="B Mitra" w:hint="cs"/>
          <w:color w:val="0D0D0D" w:themeColor="text1" w:themeTint="F2"/>
          <w:sz w:val="26"/>
          <w:szCs w:val="26"/>
          <w:rtl/>
        </w:rPr>
        <w:t>.</w:t>
      </w:r>
      <w:r w:rsidRPr="0088057E">
        <w:rPr>
          <w:rFonts w:cs="B Mitra"/>
          <w:color w:val="0D0D0D" w:themeColor="text1" w:themeTint="F2"/>
          <w:sz w:val="26"/>
          <w:szCs w:val="26"/>
          <w:rtl/>
        </w:rPr>
        <w:t xml:space="preserve"> در حال حاضر پ</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رو</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از </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ک</w:t>
      </w:r>
      <w:r w:rsidRPr="0088057E">
        <w:rPr>
          <w:rFonts w:cs="B Mitra"/>
          <w:color w:val="0D0D0D" w:themeColor="text1" w:themeTint="F2"/>
          <w:sz w:val="26"/>
          <w:szCs w:val="26"/>
          <w:rtl/>
        </w:rPr>
        <w:t xml:space="preserve"> استراتژ</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مناسب</w:t>
      </w:r>
      <w:r w:rsidRPr="0088057E">
        <w:rPr>
          <w:rFonts w:cs="B Mitra"/>
          <w:color w:val="0D0D0D" w:themeColor="text1" w:themeTint="F2"/>
          <w:sz w:val="26"/>
          <w:szCs w:val="26"/>
          <w:rtl/>
        </w:rPr>
        <w:t xml:space="preserve"> برا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بقا در بازار رقابتی، امری</w:t>
      </w:r>
      <w:r w:rsidRPr="0088057E">
        <w:rPr>
          <w:rFonts w:cs="B Mitra"/>
          <w:color w:val="0D0D0D" w:themeColor="text1" w:themeTint="F2"/>
          <w:sz w:val="26"/>
          <w:szCs w:val="26"/>
          <w:rtl/>
        </w:rPr>
        <w:t xml:space="preserve"> ضرور</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می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باشد</w:t>
      </w:r>
      <w:r>
        <w:rPr>
          <w:rFonts w:cs="B Mitra" w:hint="cs"/>
          <w:color w:val="0D0D0D" w:themeColor="text1" w:themeTint="F2"/>
          <w:sz w:val="26"/>
          <w:szCs w:val="26"/>
          <w:rtl/>
        </w:rPr>
        <w:t xml:space="preserve"> </w:t>
      </w:r>
      <w:r w:rsidRPr="003F3983">
        <w:rPr>
          <w:rFonts w:cs="B Mitra" w:hint="cs"/>
          <w:color w:val="0D0D0D" w:themeColor="text1" w:themeTint="F2"/>
          <w:sz w:val="26"/>
          <w:szCs w:val="26"/>
          <w:highlight w:val="yellow"/>
          <w:rtl/>
        </w:rPr>
        <w:t>(</w:t>
      </w:r>
      <w:r w:rsidRPr="003F3983">
        <w:rPr>
          <w:rFonts w:asciiTheme="majorBidi" w:hAnsiTheme="majorBidi" w:cstheme="majorBidi"/>
          <w:color w:val="0D0D0D" w:themeColor="text1" w:themeTint="F2"/>
          <w:highlight w:val="yellow"/>
        </w:rPr>
        <w:t>Islami et al, 2020: 3</w:t>
      </w:r>
      <w:r w:rsidRPr="003F3983">
        <w:rPr>
          <w:rFonts w:cs="B Mitra" w:hint="cs"/>
          <w:color w:val="0D0D0D" w:themeColor="text1" w:themeTint="F2"/>
          <w:sz w:val="26"/>
          <w:szCs w:val="26"/>
          <w:highlight w:val="yellow"/>
          <w:rtl/>
        </w:rPr>
        <w:t>)</w:t>
      </w:r>
      <w:r w:rsidRPr="0088057E">
        <w:rPr>
          <w:rFonts w:cs="B Mitra"/>
          <w:color w:val="0D0D0D" w:themeColor="text1" w:themeTint="F2"/>
          <w:sz w:val="26"/>
          <w:szCs w:val="26"/>
          <w:rtl/>
        </w:rPr>
        <w:t>. فشار جهان</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موجب می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شود سازمان</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w:t>
      </w:r>
      <w:r w:rsidRPr="0088057E">
        <w:rPr>
          <w:rFonts w:cs="B Mitra"/>
          <w:color w:val="0D0D0D" w:themeColor="text1" w:themeTint="F2"/>
          <w:sz w:val="26"/>
          <w:szCs w:val="26"/>
          <w:rtl/>
        </w:rPr>
        <w:t xml:space="preserve"> استراتژ</w:t>
      </w:r>
      <w:r w:rsidRPr="0088057E">
        <w:rPr>
          <w:rFonts w:cs="B Mitra" w:hint="cs"/>
          <w:color w:val="0D0D0D" w:themeColor="text1" w:themeTint="F2"/>
          <w:sz w:val="26"/>
          <w:szCs w:val="26"/>
          <w:rtl/>
        </w:rPr>
        <w:t>ی</w:t>
      </w:r>
      <w:r w:rsidRPr="0088057E">
        <w:rPr>
          <w:rFonts w:cs="B Mitra"/>
          <w:color w:val="0D0D0D" w:themeColor="text1" w:themeTint="F2"/>
          <w:sz w:val="26"/>
          <w:szCs w:val="26"/>
          <w:rtl/>
        </w:rPr>
        <w:softHyphen/>
        <w:t>ها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رقابت</w:t>
      </w:r>
      <w:r w:rsidRPr="0088057E">
        <w:rPr>
          <w:rFonts w:cs="B Mitra" w:hint="cs"/>
          <w:color w:val="0D0D0D" w:themeColor="text1" w:themeTint="F2"/>
          <w:sz w:val="26"/>
          <w:szCs w:val="26"/>
          <w:rtl/>
        </w:rPr>
        <w:t>ی خود</w:t>
      </w:r>
      <w:r w:rsidRPr="0088057E">
        <w:rPr>
          <w:rFonts w:cs="B Mitra"/>
          <w:color w:val="0D0D0D" w:themeColor="text1" w:themeTint="F2"/>
          <w:sz w:val="26"/>
          <w:szCs w:val="26"/>
          <w:rtl/>
        </w:rPr>
        <w:t xml:space="preserve"> را توسعه د</w:t>
      </w:r>
      <w:r w:rsidRPr="0088057E">
        <w:rPr>
          <w:rFonts w:cs="B Mitra" w:hint="cs"/>
          <w:color w:val="0D0D0D" w:themeColor="text1" w:themeTint="F2"/>
          <w:sz w:val="26"/>
          <w:szCs w:val="26"/>
          <w:rtl/>
        </w:rPr>
        <w:t>اده</w:t>
      </w:r>
      <w:r w:rsidRPr="0088057E">
        <w:rPr>
          <w:rFonts w:cs="B Mitra"/>
          <w:color w:val="0D0D0D" w:themeColor="text1" w:themeTint="F2"/>
          <w:sz w:val="26"/>
          <w:szCs w:val="26"/>
          <w:rtl/>
        </w:rPr>
        <w:t xml:space="preserve"> و طرح ها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نوآورانه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ای</w:t>
      </w:r>
      <w:r w:rsidRPr="0088057E">
        <w:rPr>
          <w:rFonts w:cs="B Mitra"/>
          <w:color w:val="0D0D0D" w:themeColor="text1" w:themeTint="F2"/>
          <w:sz w:val="26"/>
          <w:szCs w:val="26"/>
          <w:rtl/>
        </w:rPr>
        <w:t xml:space="preserve"> برا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توسعه پا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دار اجرا کنند</w:t>
      </w:r>
      <w:r>
        <w:rPr>
          <w:rFonts w:cs="B Mitra" w:hint="cs"/>
          <w:color w:val="0D0D0D" w:themeColor="text1" w:themeTint="F2"/>
          <w:sz w:val="26"/>
          <w:szCs w:val="26"/>
          <w:rtl/>
          <w:lang w:bidi="fa-IR"/>
        </w:rPr>
        <w:t xml:space="preserve"> </w:t>
      </w:r>
      <w:r w:rsidRPr="003F3983">
        <w:rPr>
          <w:rFonts w:cs="B Mitra" w:hint="cs"/>
          <w:color w:val="0D0D0D" w:themeColor="text1" w:themeTint="F2"/>
          <w:sz w:val="26"/>
          <w:szCs w:val="26"/>
          <w:highlight w:val="yellow"/>
          <w:rtl/>
          <w:lang w:bidi="fa-IR"/>
        </w:rPr>
        <w:t>(</w:t>
      </w:r>
      <w:r w:rsidRPr="003F3983">
        <w:rPr>
          <w:rFonts w:asciiTheme="majorBidi" w:hAnsiTheme="majorBidi" w:cstheme="majorBidi"/>
          <w:color w:val="0D0D0D" w:themeColor="text1" w:themeTint="F2"/>
          <w:highlight w:val="yellow"/>
        </w:rPr>
        <w:t>Kharub et al, 2022: 3279</w:t>
      </w:r>
      <w:r w:rsidRPr="003F3983">
        <w:rPr>
          <w:rFonts w:cs="B Mitra" w:hint="cs"/>
          <w:color w:val="0D0D0D" w:themeColor="text1" w:themeTint="F2"/>
          <w:sz w:val="26"/>
          <w:szCs w:val="26"/>
          <w:highlight w:val="yellow"/>
          <w:rtl/>
          <w:lang w:bidi="fa-IR"/>
        </w:rPr>
        <w:t>)</w:t>
      </w:r>
      <w:r w:rsidRPr="0088057E">
        <w:rPr>
          <w:rFonts w:cs="B Mitra" w:hint="cs"/>
          <w:color w:val="0D0D0D" w:themeColor="text1" w:themeTint="F2"/>
          <w:sz w:val="26"/>
          <w:szCs w:val="26"/>
          <w:rtl/>
        </w:rPr>
        <w:t>.</w:t>
      </w:r>
      <w:r w:rsidRPr="0088057E">
        <w:rPr>
          <w:rFonts w:cs="B Mitra"/>
          <w:color w:val="0D0D0D" w:themeColor="text1" w:themeTint="F2"/>
          <w:sz w:val="26"/>
          <w:szCs w:val="26"/>
          <w:rtl/>
        </w:rPr>
        <w:t xml:space="preserve"> </w:t>
      </w:r>
    </w:p>
    <w:p w:rsidR="0001638A" w:rsidRPr="0088057E" w:rsidRDefault="0001638A" w:rsidP="0001638A">
      <w:pPr>
        <w:bidi/>
        <w:spacing w:after="0" w:line="240" w:lineRule="auto"/>
        <w:jc w:val="both"/>
        <w:rPr>
          <w:rFonts w:cs="B Mitra"/>
          <w:color w:val="0D0D0D" w:themeColor="text1" w:themeTint="F2"/>
          <w:sz w:val="26"/>
          <w:szCs w:val="26"/>
          <w:lang w:bidi="fa-IR"/>
        </w:rPr>
      </w:pPr>
      <w:r w:rsidRPr="0088057E">
        <w:rPr>
          <w:rFonts w:cs="B Mitra"/>
          <w:color w:val="0D0D0D" w:themeColor="text1" w:themeTint="F2"/>
          <w:sz w:val="26"/>
          <w:szCs w:val="26"/>
          <w:rtl/>
        </w:rPr>
        <w:t>ادب</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ات</w:t>
      </w:r>
      <w:r w:rsidRPr="0088057E">
        <w:rPr>
          <w:rFonts w:cs="B Mitra" w:hint="cs"/>
          <w:color w:val="0D0D0D" w:themeColor="text1" w:themeTint="F2"/>
          <w:sz w:val="26"/>
          <w:szCs w:val="26"/>
          <w:rtl/>
        </w:rPr>
        <w:t xml:space="preserve"> پیشین،</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 xml:space="preserve">موجب ایجاد </w:t>
      </w:r>
      <w:r w:rsidRPr="0088057E">
        <w:rPr>
          <w:rFonts w:cs="B Mitra"/>
          <w:color w:val="0D0D0D" w:themeColor="text1" w:themeTint="F2"/>
          <w:sz w:val="26"/>
          <w:szCs w:val="26"/>
          <w:rtl/>
        </w:rPr>
        <w:t>تفاوت‌ها</w:t>
      </w:r>
      <w:r w:rsidRPr="0088057E">
        <w:rPr>
          <w:rFonts w:cs="B Mitra" w:hint="cs"/>
          <w:color w:val="0D0D0D" w:themeColor="text1" w:themeTint="F2"/>
          <w:sz w:val="26"/>
          <w:szCs w:val="26"/>
          <w:rtl/>
        </w:rPr>
        <w:t>یی</w:t>
      </w:r>
      <w:r w:rsidRPr="0088057E">
        <w:rPr>
          <w:rFonts w:cs="B Mitra"/>
          <w:color w:val="0D0D0D" w:themeColor="text1" w:themeTint="F2"/>
          <w:sz w:val="26"/>
          <w:szCs w:val="26"/>
          <w:rtl/>
        </w:rPr>
        <w:t xml:space="preserve"> در </w:t>
      </w:r>
      <w:r w:rsidRPr="0088057E">
        <w:rPr>
          <w:rFonts w:cs="B Mitra" w:hint="cs"/>
          <w:color w:val="0D0D0D" w:themeColor="text1" w:themeTint="F2"/>
          <w:sz w:val="26"/>
          <w:szCs w:val="26"/>
          <w:rtl/>
        </w:rPr>
        <w:t xml:space="preserve">تعریف </w:t>
      </w:r>
      <w:r w:rsidRPr="0088057E">
        <w:rPr>
          <w:rFonts w:cs="B Mitra"/>
          <w:color w:val="0D0D0D" w:themeColor="text1" w:themeTint="F2"/>
          <w:sz w:val="26"/>
          <w:szCs w:val="26"/>
          <w:rtl/>
        </w:rPr>
        <w:t>رقابت‌پذ</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ر</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کسب‌وکار</w:t>
      </w:r>
      <w:r w:rsidRPr="0088057E">
        <w:rPr>
          <w:rFonts w:cs="B Mitra" w:hint="cs"/>
          <w:color w:val="0D0D0D" w:themeColor="text1" w:themeTint="F2"/>
          <w:sz w:val="26"/>
          <w:szCs w:val="26"/>
          <w:rtl/>
        </w:rPr>
        <w:t>ها شده و عوامل مختلفی نظیر</w:t>
      </w:r>
      <w:r w:rsidRPr="0088057E">
        <w:rPr>
          <w:rFonts w:cs="B Mitra"/>
          <w:color w:val="0D0D0D" w:themeColor="text1" w:themeTint="F2"/>
          <w:sz w:val="26"/>
          <w:szCs w:val="26"/>
          <w:rtl/>
        </w:rPr>
        <w:t xml:space="preserve"> اندازه شرکت، ساختار مالک</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ت،</w:t>
      </w:r>
      <w:r w:rsidRPr="0088057E">
        <w:rPr>
          <w:rFonts w:cs="B Mitra"/>
          <w:color w:val="0D0D0D" w:themeColor="text1" w:themeTint="F2"/>
          <w:sz w:val="26"/>
          <w:szCs w:val="26"/>
          <w:rtl/>
        </w:rPr>
        <w:t xml:space="preserve"> منابع موجود، درجه انعطاف‌پذ</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ر</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ا</w:t>
      </w:r>
      <w:r w:rsidRPr="0088057E">
        <w:rPr>
          <w:rFonts w:cs="B Mitra"/>
          <w:color w:val="0D0D0D" w:themeColor="text1" w:themeTint="F2"/>
          <w:sz w:val="26"/>
          <w:szCs w:val="26"/>
          <w:rtl/>
        </w:rPr>
        <w:t xml:space="preserve"> حت</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فرآ</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ندها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تصم</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م‌گ</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ر</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را به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عنوان عوامل مؤثر بر آن شناسایی کرده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اند</w:t>
      </w:r>
      <w:r w:rsidRPr="0088057E">
        <w:rPr>
          <w:rFonts w:cs="B Mitra"/>
          <w:color w:val="0D0D0D" w:themeColor="text1" w:themeTint="F2"/>
          <w:sz w:val="26"/>
          <w:szCs w:val="26"/>
          <w:rtl/>
        </w:rPr>
        <w:t>. برخ</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از مطالعات</w:t>
      </w:r>
      <w:r w:rsidRPr="0088057E">
        <w:rPr>
          <w:rFonts w:cs="B Mitra" w:hint="cs"/>
          <w:color w:val="0D0D0D" w:themeColor="text1" w:themeTint="F2"/>
          <w:sz w:val="26"/>
          <w:szCs w:val="26"/>
          <w:rtl/>
        </w:rPr>
        <w:t>،</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تاکید می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کنند که رقابت</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پذیری منجر</w:t>
      </w:r>
      <w:r w:rsidRPr="0088057E">
        <w:rPr>
          <w:rFonts w:cs="B Mitra"/>
          <w:color w:val="0D0D0D" w:themeColor="text1" w:themeTint="F2"/>
          <w:sz w:val="26"/>
          <w:szCs w:val="26"/>
          <w:rtl/>
        </w:rPr>
        <w:t xml:space="preserve"> به </w:t>
      </w:r>
      <w:r w:rsidRPr="0088057E">
        <w:rPr>
          <w:rFonts w:cs="B Mitra" w:hint="cs"/>
          <w:color w:val="0D0D0D" w:themeColor="text1" w:themeTint="F2"/>
          <w:sz w:val="26"/>
          <w:szCs w:val="26"/>
          <w:rtl/>
        </w:rPr>
        <w:t xml:space="preserve">برخورداری از </w:t>
      </w:r>
      <w:r w:rsidRPr="0088057E">
        <w:rPr>
          <w:rFonts w:cs="B Mitra"/>
          <w:color w:val="0D0D0D" w:themeColor="text1" w:themeTint="F2"/>
          <w:sz w:val="26"/>
          <w:szCs w:val="26"/>
          <w:rtl/>
        </w:rPr>
        <w:t>رو</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کرد</w:t>
      </w:r>
      <w:r w:rsidRPr="0088057E">
        <w:rPr>
          <w:rFonts w:cs="B Mitra"/>
          <w:color w:val="0D0D0D" w:themeColor="text1" w:themeTint="F2"/>
          <w:sz w:val="26"/>
          <w:szCs w:val="26"/>
          <w:rtl/>
        </w:rPr>
        <w:t xml:space="preserve"> محافظه‌کارانه‌تر</w:t>
      </w:r>
      <w:r w:rsidRPr="0088057E">
        <w:rPr>
          <w:rFonts w:cs="B Mitra" w:hint="cs"/>
          <w:color w:val="0D0D0D" w:themeColor="text1" w:themeTint="F2"/>
          <w:sz w:val="26"/>
          <w:szCs w:val="26"/>
          <w:rtl/>
        </w:rPr>
        <w:t xml:space="preserve"> و</w:t>
      </w:r>
      <w:r w:rsidRPr="0088057E">
        <w:rPr>
          <w:rFonts w:cs="B Mitra"/>
          <w:color w:val="0D0D0D" w:themeColor="text1" w:themeTint="F2"/>
          <w:sz w:val="26"/>
          <w:szCs w:val="26"/>
          <w:rtl/>
        </w:rPr>
        <w:t xml:space="preserve"> تما</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ل</w:t>
      </w:r>
      <w:r w:rsidRPr="0088057E">
        <w:rPr>
          <w:rFonts w:cs="B Mitra"/>
          <w:color w:val="0D0D0D" w:themeColor="text1" w:themeTint="F2"/>
          <w:sz w:val="26"/>
          <w:szCs w:val="26"/>
          <w:rtl/>
        </w:rPr>
        <w:t xml:space="preserve"> به اجتناب از خطرات </w:t>
      </w:r>
      <w:r w:rsidRPr="0088057E">
        <w:rPr>
          <w:rFonts w:cs="B Mitra" w:hint="cs"/>
          <w:color w:val="0D0D0D" w:themeColor="text1" w:themeTint="F2"/>
          <w:sz w:val="26"/>
          <w:szCs w:val="26"/>
          <w:rtl/>
        </w:rPr>
        <w:t>می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شود</w:t>
      </w:r>
      <w:r>
        <w:rPr>
          <w:rFonts w:cs="B Mitra" w:hint="cs"/>
          <w:color w:val="0D0D0D" w:themeColor="text1" w:themeTint="F2"/>
          <w:sz w:val="26"/>
          <w:szCs w:val="26"/>
          <w:rtl/>
          <w:lang w:bidi="fa-IR"/>
        </w:rPr>
        <w:t xml:space="preserve"> </w:t>
      </w:r>
      <w:r w:rsidRPr="003F3983">
        <w:rPr>
          <w:rFonts w:cs="B Mitra" w:hint="cs"/>
          <w:color w:val="0D0D0D" w:themeColor="text1" w:themeTint="F2"/>
          <w:sz w:val="26"/>
          <w:szCs w:val="26"/>
          <w:highlight w:val="yellow"/>
          <w:rtl/>
          <w:lang w:bidi="fa-IR"/>
        </w:rPr>
        <w:t>(</w:t>
      </w:r>
      <w:r w:rsidRPr="003F3983">
        <w:rPr>
          <w:rFonts w:asciiTheme="majorBidi" w:hAnsiTheme="majorBidi" w:cstheme="majorBidi"/>
          <w:color w:val="222222"/>
          <w:highlight w:val="yellow"/>
          <w:shd w:val="clear" w:color="auto" w:fill="FFFFFF"/>
        </w:rPr>
        <w:t>Onufrey &amp; Bergek, 2021: 6</w:t>
      </w:r>
      <w:r w:rsidRPr="003F3983">
        <w:rPr>
          <w:rFonts w:cs="B Mitra" w:hint="cs"/>
          <w:color w:val="0D0D0D" w:themeColor="text1" w:themeTint="F2"/>
          <w:sz w:val="26"/>
          <w:szCs w:val="26"/>
          <w:highlight w:val="yellow"/>
          <w:rtl/>
          <w:lang w:bidi="fa-IR"/>
        </w:rPr>
        <w:t>)</w:t>
      </w:r>
      <w:r>
        <w:rPr>
          <w:rFonts w:cs="B Mitra" w:hint="cs"/>
          <w:color w:val="0D0D0D" w:themeColor="text1" w:themeTint="F2"/>
          <w:sz w:val="26"/>
          <w:szCs w:val="26"/>
          <w:rtl/>
          <w:lang w:bidi="fa-IR"/>
        </w:rPr>
        <w:t xml:space="preserve">. </w:t>
      </w:r>
    </w:p>
    <w:p w:rsidR="0001638A" w:rsidRPr="0088057E" w:rsidRDefault="0001638A" w:rsidP="0001638A">
      <w:pPr>
        <w:bidi/>
        <w:spacing w:after="0" w:line="240" w:lineRule="auto"/>
        <w:jc w:val="both"/>
        <w:rPr>
          <w:rFonts w:cs="B Mitra"/>
          <w:color w:val="0D0D0D" w:themeColor="text1" w:themeTint="F2"/>
          <w:sz w:val="26"/>
          <w:szCs w:val="26"/>
        </w:rPr>
      </w:pPr>
      <w:r w:rsidRPr="0088057E">
        <w:rPr>
          <w:rFonts w:cs="B Mitra"/>
          <w:color w:val="0D0D0D" w:themeColor="text1" w:themeTint="F2"/>
          <w:sz w:val="26"/>
          <w:szCs w:val="26"/>
          <w:rtl/>
        </w:rPr>
        <w:t>شواهد نشان م</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دهد</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بسیاری از</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سازمان</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w:t>
      </w:r>
      <w:r w:rsidRPr="0088057E">
        <w:rPr>
          <w:rFonts w:cs="B Mitra"/>
          <w:color w:val="0D0D0D" w:themeColor="text1" w:themeTint="F2"/>
          <w:sz w:val="26"/>
          <w:szCs w:val="26"/>
          <w:rtl/>
        </w:rPr>
        <w:t xml:space="preserve"> دارا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استراتژ</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ها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غ</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ررسم</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ساختارها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بس</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ار</w:t>
      </w:r>
      <w:r w:rsidRPr="0088057E">
        <w:rPr>
          <w:rFonts w:cs="B Mitra"/>
          <w:color w:val="0D0D0D" w:themeColor="text1" w:themeTint="F2"/>
          <w:sz w:val="26"/>
          <w:szCs w:val="26"/>
          <w:rtl/>
        </w:rPr>
        <w:t xml:space="preserve"> انعطاف‌پذ</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ر</w:t>
      </w:r>
      <w:r w:rsidRPr="0088057E">
        <w:rPr>
          <w:rFonts w:cs="B Mitra" w:hint="cs"/>
          <w:color w:val="0D0D0D" w:themeColor="text1" w:themeTint="F2"/>
          <w:sz w:val="26"/>
          <w:szCs w:val="26"/>
          <w:rtl/>
        </w:rPr>
        <w:t xml:space="preserve"> و بروکراسی اندک</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می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 xml:space="preserve">باشند که </w:t>
      </w:r>
      <w:r w:rsidRPr="0088057E">
        <w:rPr>
          <w:rFonts w:cs="B Mitra"/>
          <w:color w:val="0D0D0D" w:themeColor="text1" w:themeTint="F2"/>
          <w:sz w:val="26"/>
          <w:szCs w:val="26"/>
          <w:rtl/>
        </w:rPr>
        <w:t>آن</w:t>
      </w:r>
      <w:r w:rsidRPr="0088057E">
        <w:rPr>
          <w:rFonts w:cs="B Mitra"/>
          <w:color w:val="0D0D0D" w:themeColor="text1" w:themeTint="F2"/>
          <w:sz w:val="26"/>
          <w:szCs w:val="26"/>
          <w:rtl/>
        </w:rPr>
        <w:softHyphen/>
        <w:t>ها را قادر م</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سازد</w:t>
      </w:r>
      <w:r w:rsidRPr="0088057E">
        <w:rPr>
          <w:rFonts w:cs="B Mitra"/>
          <w:color w:val="0D0D0D" w:themeColor="text1" w:themeTint="F2"/>
          <w:sz w:val="26"/>
          <w:szCs w:val="26"/>
          <w:rtl/>
        </w:rPr>
        <w:t xml:space="preserve"> تا به سرعت و </w:t>
      </w:r>
      <w:r w:rsidRPr="0088057E">
        <w:rPr>
          <w:rFonts w:cs="B Mitra" w:hint="eastAsia"/>
          <w:color w:val="0D0D0D" w:themeColor="text1" w:themeTint="F2"/>
          <w:sz w:val="26"/>
          <w:szCs w:val="26"/>
          <w:rtl/>
        </w:rPr>
        <w:t>چابک</w:t>
      </w:r>
      <w:r w:rsidRPr="0088057E">
        <w:rPr>
          <w:rFonts w:cs="B Mitra" w:hint="cs"/>
          <w:color w:val="0D0D0D" w:themeColor="text1" w:themeTint="F2"/>
          <w:sz w:val="26"/>
          <w:szCs w:val="26"/>
          <w:rtl/>
        </w:rPr>
        <w:t>ی با تحولات محیطی</w:t>
      </w:r>
      <w:r w:rsidRPr="0088057E">
        <w:rPr>
          <w:rFonts w:cs="B Mitra"/>
          <w:color w:val="0D0D0D" w:themeColor="text1" w:themeTint="F2"/>
          <w:sz w:val="26"/>
          <w:szCs w:val="26"/>
          <w:rtl/>
        </w:rPr>
        <w:t xml:space="preserve"> سازگار شوند</w:t>
      </w:r>
      <w:r w:rsidRPr="0088057E">
        <w:rPr>
          <w:rFonts w:cs="B Mitra" w:hint="cs"/>
          <w:color w:val="0D0D0D" w:themeColor="text1" w:themeTint="F2"/>
          <w:sz w:val="26"/>
          <w:szCs w:val="26"/>
          <w:rtl/>
        </w:rPr>
        <w:t>. سازمان</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هایی</w:t>
      </w:r>
      <w:r w:rsidRPr="0088057E">
        <w:rPr>
          <w:rFonts w:cs="B Mitra"/>
          <w:color w:val="0D0D0D" w:themeColor="text1" w:themeTint="F2"/>
          <w:sz w:val="26"/>
          <w:szCs w:val="26"/>
          <w:rtl/>
        </w:rPr>
        <w:t xml:space="preserve"> که عل</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رغم</w:t>
      </w:r>
      <w:r w:rsidRPr="0088057E">
        <w:rPr>
          <w:rFonts w:cs="B Mitra"/>
          <w:color w:val="0D0D0D" w:themeColor="text1" w:themeTint="F2"/>
          <w:sz w:val="26"/>
          <w:szCs w:val="26"/>
          <w:rtl/>
        </w:rPr>
        <w:t xml:space="preserve"> منابع و قابل</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ت</w:t>
      </w:r>
      <w:r w:rsidRPr="0088057E">
        <w:rPr>
          <w:rFonts w:cs="B Mitra"/>
          <w:color w:val="0D0D0D" w:themeColor="text1" w:themeTint="F2"/>
          <w:sz w:val="26"/>
          <w:szCs w:val="26"/>
          <w:rtl/>
        </w:rPr>
        <w:softHyphen/>
        <w:t>ها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محدود، </w:t>
      </w:r>
      <w:r w:rsidRPr="0088057E">
        <w:rPr>
          <w:rFonts w:ascii="Times New Roman" w:hAnsi="Times New Roman" w:cs="Times New Roman" w:hint="cs"/>
          <w:color w:val="0D0D0D" w:themeColor="text1" w:themeTint="F2"/>
          <w:sz w:val="26"/>
          <w:szCs w:val="26"/>
          <w:rtl/>
        </w:rPr>
        <w:t>​​</w:t>
      </w:r>
      <w:r w:rsidRPr="0088057E">
        <w:rPr>
          <w:rFonts w:cs="B Mitra" w:hint="cs"/>
          <w:color w:val="0D0D0D" w:themeColor="text1" w:themeTint="F2"/>
          <w:sz w:val="26"/>
          <w:szCs w:val="26"/>
          <w:rtl/>
        </w:rPr>
        <w:t>از</w:t>
      </w:r>
      <w:r w:rsidRPr="0088057E">
        <w:rPr>
          <w:rFonts w:cs="B Mitra"/>
          <w:color w:val="0D0D0D" w:themeColor="text1" w:themeTint="F2"/>
          <w:sz w:val="26"/>
          <w:szCs w:val="26"/>
          <w:rtl/>
        </w:rPr>
        <w:t xml:space="preserve"> استراتژ</w:t>
      </w:r>
      <w:r w:rsidRPr="0088057E">
        <w:rPr>
          <w:rFonts w:cs="B Mitra" w:hint="cs"/>
          <w:color w:val="0D0D0D" w:themeColor="text1" w:themeTint="F2"/>
          <w:sz w:val="26"/>
          <w:szCs w:val="26"/>
          <w:rtl/>
        </w:rPr>
        <w:t>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w:t>
      </w:r>
      <w:r w:rsidRPr="0088057E">
        <w:rPr>
          <w:rFonts w:cs="B Mitra"/>
          <w:color w:val="0D0D0D" w:themeColor="text1" w:themeTint="F2"/>
          <w:sz w:val="26"/>
          <w:szCs w:val="26"/>
          <w:rtl/>
        </w:rPr>
        <w:t xml:space="preserve"> موثر</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برا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مد</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ر</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ت</w:t>
      </w:r>
      <w:r w:rsidRPr="0088057E">
        <w:rPr>
          <w:rFonts w:cs="B Mitra"/>
          <w:color w:val="0D0D0D" w:themeColor="text1" w:themeTint="F2"/>
          <w:sz w:val="26"/>
          <w:szCs w:val="26"/>
          <w:rtl/>
        </w:rPr>
        <w:t xml:space="preserve"> فرآ</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ند</w:t>
      </w:r>
      <w:r w:rsidRPr="0088057E">
        <w:rPr>
          <w:rFonts w:cs="B Mitra"/>
          <w:color w:val="0D0D0D" w:themeColor="text1" w:themeTint="F2"/>
          <w:sz w:val="26"/>
          <w:szCs w:val="26"/>
          <w:rtl/>
        </w:rPr>
        <w:t xml:space="preserve"> ب</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ن</w:t>
      </w:r>
      <w:r w:rsidRPr="0088057E">
        <w:rPr>
          <w:rFonts w:cs="B Mitra"/>
          <w:color w:val="0D0D0D" w:themeColor="text1" w:themeTint="F2"/>
          <w:sz w:val="26"/>
          <w:szCs w:val="26"/>
          <w:rtl/>
        </w:rPr>
        <w:softHyphen/>
        <w:t>الملل</w:t>
      </w:r>
      <w:r w:rsidRPr="0088057E">
        <w:rPr>
          <w:rFonts w:cs="B Mitra" w:hint="cs"/>
          <w:color w:val="0D0D0D" w:themeColor="text1" w:themeTint="F2"/>
          <w:sz w:val="26"/>
          <w:szCs w:val="26"/>
          <w:rtl/>
        </w:rPr>
        <w:t>ی</w:t>
      </w:r>
      <w:r w:rsidRPr="0088057E">
        <w:rPr>
          <w:rFonts w:cs="B Mitra"/>
          <w:color w:val="0D0D0D" w:themeColor="text1" w:themeTint="F2"/>
          <w:sz w:val="26"/>
          <w:szCs w:val="26"/>
          <w:rtl/>
        </w:rPr>
        <w:softHyphen/>
        <w:t>ساز</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خود</w:t>
      </w:r>
      <w:r w:rsidRPr="0088057E">
        <w:rPr>
          <w:rFonts w:cs="B Mitra" w:hint="cs"/>
          <w:color w:val="0D0D0D" w:themeColor="text1" w:themeTint="F2"/>
          <w:sz w:val="26"/>
          <w:szCs w:val="26"/>
          <w:rtl/>
        </w:rPr>
        <w:t xml:space="preserve"> بهره می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گیرند</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بهتر از سایر سازمان</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 قادر به غلبه</w:t>
      </w:r>
      <w:r w:rsidRPr="0088057E">
        <w:rPr>
          <w:rFonts w:cs="B Mitra"/>
          <w:color w:val="0D0D0D" w:themeColor="text1" w:themeTint="F2"/>
          <w:sz w:val="26"/>
          <w:szCs w:val="26"/>
          <w:rtl/>
        </w:rPr>
        <w:t xml:space="preserve"> بر کمبو</w:t>
      </w:r>
      <w:r w:rsidRPr="0088057E">
        <w:rPr>
          <w:rFonts w:cs="B Mitra" w:hint="eastAsia"/>
          <w:color w:val="0D0D0D" w:themeColor="text1" w:themeTint="F2"/>
          <w:sz w:val="26"/>
          <w:szCs w:val="26"/>
          <w:rtl/>
        </w:rPr>
        <w:t>د</w:t>
      </w:r>
      <w:r w:rsidRPr="0088057E">
        <w:rPr>
          <w:rFonts w:cs="B Mitra"/>
          <w:color w:val="0D0D0D" w:themeColor="text1" w:themeTint="F2"/>
          <w:sz w:val="26"/>
          <w:szCs w:val="26"/>
          <w:rtl/>
        </w:rPr>
        <w:t xml:space="preserve"> دانش </w:t>
      </w:r>
      <w:r w:rsidRPr="0088057E">
        <w:rPr>
          <w:rFonts w:cs="B Mitra" w:hint="cs"/>
          <w:color w:val="0D0D0D" w:themeColor="text1" w:themeTint="F2"/>
          <w:sz w:val="26"/>
          <w:szCs w:val="26"/>
          <w:rtl/>
        </w:rPr>
        <w:t>خود خواهند بود</w:t>
      </w:r>
      <w:r>
        <w:rPr>
          <w:rFonts w:cs="B Mitra" w:hint="cs"/>
          <w:color w:val="0D0D0D" w:themeColor="text1" w:themeTint="F2"/>
          <w:sz w:val="26"/>
          <w:szCs w:val="26"/>
          <w:rtl/>
        </w:rPr>
        <w:t xml:space="preserve"> </w:t>
      </w:r>
      <w:r w:rsidRPr="003F3983">
        <w:rPr>
          <w:rFonts w:cs="B Mitra" w:hint="cs"/>
          <w:color w:val="0D0D0D" w:themeColor="text1" w:themeTint="F2"/>
          <w:sz w:val="26"/>
          <w:szCs w:val="26"/>
          <w:highlight w:val="yellow"/>
          <w:rtl/>
        </w:rPr>
        <w:t>(</w:t>
      </w:r>
      <w:r w:rsidRPr="003F3983">
        <w:rPr>
          <w:rFonts w:asciiTheme="majorBidi" w:hAnsiTheme="majorBidi" w:cstheme="majorBidi"/>
          <w:highlight w:val="yellow"/>
          <w:shd w:val="clear" w:color="auto" w:fill="FFFFFF"/>
        </w:rPr>
        <w:t>Rubio-Andrés et al, 2024: 7</w:t>
      </w:r>
      <w:r w:rsidRPr="003F3983">
        <w:rPr>
          <w:rFonts w:cs="B Mitra" w:hint="cs"/>
          <w:color w:val="0D0D0D" w:themeColor="text1" w:themeTint="F2"/>
          <w:sz w:val="26"/>
          <w:szCs w:val="26"/>
          <w:highlight w:val="yellow"/>
          <w:rtl/>
        </w:rPr>
        <w:t>)</w:t>
      </w:r>
      <w:r w:rsidRPr="0088057E">
        <w:rPr>
          <w:rFonts w:cs="B Mitra" w:hint="cs"/>
          <w:color w:val="0D0D0D" w:themeColor="text1" w:themeTint="F2"/>
          <w:sz w:val="26"/>
          <w:szCs w:val="26"/>
          <w:rtl/>
        </w:rPr>
        <w:t xml:space="preserve">. </w:t>
      </w:r>
    </w:p>
    <w:p w:rsidR="0001638A" w:rsidRPr="0088057E" w:rsidRDefault="0001638A" w:rsidP="0001638A">
      <w:pPr>
        <w:bidi/>
        <w:spacing w:after="0" w:line="240" w:lineRule="auto"/>
        <w:jc w:val="both"/>
        <w:rPr>
          <w:rFonts w:cs="B Mitra"/>
          <w:color w:val="0D0D0D" w:themeColor="text1" w:themeTint="F2"/>
          <w:sz w:val="26"/>
          <w:szCs w:val="26"/>
        </w:rPr>
      </w:pPr>
      <w:r w:rsidRPr="0088057E">
        <w:rPr>
          <w:rFonts w:cs="B Mitra"/>
          <w:color w:val="0D0D0D" w:themeColor="text1" w:themeTint="F2"/>
          <w:sz w:val="26"/>
          <w:szCs w:val="26"/>
          <w:rtl/>
        </w:rPr>
        <w:t>ادب</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ات</w:t>
      </w:r>
      <w:r w:rsidRPr="0088057E">
        <w:rPr>
          <w:rFonts w:cs="B Mitra" w:hint="cs"/>
          <w:color w:val="0D0D0D" w:themeColor="text1" w:themeTint="F2"/>
          <w:sz w:val="26"/>
          <w:szCs w:val="26"/>
          <w:rtl/>
        </w:rPr>
        <w:t xml:space="preserve"> همچنین</w:t>
      </w:r>
      <w:r w:rsidRPr="0088057E">
        <w:rPr>
          <w:rFonts w:cs="B Mitra"/>
          <w:color w:val="0D0D0D" w:themeColor="text1" w:themeTint="F2"/>
          <w:sz w:val="26"/>
          <w:szCs w:val="26"/>
          <w:rtl/>
        </w:rPr>
        <w:t xml:space="preserve"> نشان م</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دهد</w:t>
      </w:r>
      <w:r w:rsidRPr="0088057E">
        <w:rPr>
          <w:rFonts w:cs="B Mitra"/>
          <w:color w:val="0D0D0D" w:themeColor="text1" w:themeTint="F2"/>
          <w:sz w:val="26"/>
          <w:szCs w:val="26"/>
          <w:rtl/>
        </w:rPr>
        <w:t xml:space="preserve"> که </w:t>
      </w:r>
      <w:r w:rsidRPr="0088057E">
        <w:rPr>
          <w:rFonts w:cs="B Mitra" w:hint="cs"/>
          <w:color w:val="0D0D0D" w:themeColor="text1" w:themeTint="F2"/>
          <w:sz w:val="26"/>
          <w:szCs w:val="26"/>
          <w:rtl/>
        </w:rPr>
        <w:t>بسیاری از سازمان</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w:t>
      </w:r>
      <w:r w:rsidRPr="0088057E">
        <w:rPr>
          <w:rFonts w:cs="B Mitra"/>
          <w:color w:val="0D0D0D" w:themeColor="text1" w:themeTint="F2"/>
          <w:sz w:val="26"/>
          <w:szCs w:val="26"/>
          <w:rtl/>
        </w:rPr>
        <w:t xml:space="preserve"> </w:t>
      </w:r>
      <w:r w:rsidRPr="0088057E">
        <w:rPr>
          <w:rFonts w:ascii="Times New Roman" w:hAnsi="Times New Roman" w:cs="Times New Roman" w:hint="cs"/>
          <w:color w:val="0D0D0D" w:themeColor="text1" w:themeTint="F2"/>
          <w:sz w:val="26"/>
          <w:szCs w:val="26"/>
          <w:rtl/>
        </w:rPr>
        <w:t>​​</w:t>
      </w:r>
      <w:r w:rsidRPr="0088057E">
        <w:rPr>
          <w:rFonts w:cs="B Mitra" w:hint="cs"/>
          <w:color w:val="0D0D0D" w:themeColor="text1" w:themeTint="F2"/>
          <w:sz w:val="26"/>
          <w:szCs w:val="26"/>
          <w:rtl/>
        </w:rPr>
        <w:t>از منابع</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و</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قابلی</w:t>
      </w:r>
      <w:r w:rsidRPr="0088057E">
        <w:rPr>
          <w:rFonts w:cs="B Mitra" w:hint="eastAsia"/>
          <w:color w:val="0D0D0D" w:themeColor="text1" w:themeTint="F2"/>
          <w:sz w:val="26"/>
          <w:szCs w:val="26"/>
          <w:rtl/>
        </w:rPr>
        <w:t>ت‌ها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محدود</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برخوردار بوده</w:t>
      </w:r>
      <w:r w:rsidRPr="0088057E">
        <w:rPr>
          <w:rFonts w:cs="B Mitra"/>
          <w:color w:val="0D0D0D" w:themeColor="text1" w:themeTint="F2"/>
          <w:sz w:val="26"/>
          <w:szCs w:val="26"/>
          <w:rtl/>
        </w:rPr>
        <w:t xml:space="preserve"> که ممکن است مانع اجرا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استراتژ</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ها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رقابت</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شد</w:t>
      </w:r>
      <w:r w:rsidRPr="0088057E">
        <w:rPr>
          <w:rFonts w:cs="B Mitra" w:hint="cs"/>
          <w:color w:val="0D0D0D" w:themeColor="text1" w:themeTint="F2"/>
          <w:sz w:val="26"/>
          <w:szCs w:val="26"/>
          <w:rtl/>
        </w:rPr>
        <w:t>ه</w:t>
      </w:r>
      <w:r w:rsidRPr="0088057E">
        <w:rPr>
          <w:rFonts w:cs="B Mitra"/>
          <w:color w:val="0D0D0D" w:themeColor="text1" w:themeTint="F2"/>
          <w:sz w:val="26"/>
          <w:szCs w:val="26"/>
          <w:rtl/>
        </w:rPr>
        <w:t xml:space="preserve"> و ظرف</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ت</w:t>
      </w:r>
      <w:r w:rsidRPr="0088057E">
        <w:rPr>
          <w:rFonts w:cs="B Mitra"/>
          <w:color w:val="0D0D0D" w:themeColor="text1" w:themeTint="F2"/>
          <w:sz w:val="26"/>
          <w:szCs w:val="26"/>
          <w:rtl/>
        </w:rPr>
        <w:t xml:space="preserve"> نوآور</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آن‌ها را محدود </w:t>
      </w:r>
      <w:r w:rsidRPr="0088057E">
        <w:rPr>
          <w:rFonts w:cs="B Mitra" w:hint="cs"/>
          <w:color w:val="0D0D0D" w:themeColor="text1" w:themeTint="F2"/>
          <w:sz w:val="26"/>
          <w:szCs w:val="26"/>
          <w:rtl/>
        </w:rPr>
        <w:t>سازد.</w:t>
      </w:r>
      <w:r w:rsidRPr="0088057E">
        <w:rPr>
          <w:rFonts w:cs="B Mitra"/>
          <w:color w:val="0D0D0D" w:themeColor="text1" w:themeTint="F2"/>
          <w:sz w:val="26"/>
          <w:szCs w:val="26"/>
          <w:rtl/>
        </w:rPr>
        <w:t xml:space="preserve"> اما</w:t>
      </w:r>
      <w:r w:rsidRPr="0088057E">
        <w:rPr>
          <w:rFonts w:cs="B Mitra" w:hint="cs"/>
          <w:color w:val="0D0D0D" w:themeColor="text1" w:themeTint="F2"/>
          <w:sz w:val="26"/>
          <w:szCs w:val="26"/>
          <w:rtl/>
        </w:rPr>
        <w:t xml:space="preserve"> از سویی دیگر،</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قادر خواهند بود</w:t>
      </w:r>
      <w:r w:rsidRPr="0088057E">
        <w:rPr>
          <w:rFonts w:cs="B Mitra"/>
          <w:color w:val="0D0D0D" w:themeColor="text1" w:themeTint="F2"/>
          <w:sz w:val="26"/>
          <w:szCs w:val="26"/>
          <w:rtl/>
        </w:rPr>
        <w:t xml:space="preserve"> از انواع د</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گر</w:t>
      </w:r>
      <w:r w:rsidRPr="0088057E">
        <w:rPr>
          <w:rFonts w:cs="B Mitra"/>
          <w:color w:val="0D0D0D" w:themeColor="text1" w:themeTint="F2"/>
          <w:sz w:val="26"/>
          <w:szCs w:val="26"/>
          <w:rtl/>
        </w:rPr>
        <w:t xml:space="preserve"> منابع </w:t>
      </w:r>
      <w:r w:rsidRPr="0088057E">
        <w:rPr>
          <w:rFonts w:cs="B Mitra" w:hint="cs"/>
          <w:color w:val="0D0D0D" w:themeColor="text1" w:themeTint="F2"/>
          <w:sz w:val="26"/>
          <w:szCs w:val="26"/>
          <w:rtl/>
        </w:rPr>
        <w:t>بهره گرفته</w:t>
      </w:r>
      <w:r w:rsidRPr="0088057E">
        <w:rPr>
          <w:rFonts w:cs="B Mitra"/>
          <w:color w:val="0D0D0D" w:themeColor="text1" w:themeTint="F2"/>
          <w:sz w:val="26"/>
          <w:szCs w:val="26"/>
          <w:rtl/>
        </w:rPr>
        <w:t xml:space="preserve"> تا با چابک</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و سرعت ب</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شتر</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در بازار مربوطه به فعالیت ادامه داده</w:t>
      </w:r>
      <w:r w:rsidRPr="0088057E">
        <w:rPr>
          <w:rFonts w:cs="B Mitra"/>
          <w:color w:val="0D0D0D" w:themeColor="text1" w:themeTint="F2"/>
          <w:sz w:val="26"/>
          <w:szCs w:val="26"/>
          <w:rtl/>
        </w:rPr>
        <w:t xml:space="preserve"> و در نت</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جه</w:t>
      </w:r>
      <w:r w:rsidRPr="0088057E">
        <w:rPr>
          <w:rFonts w:cs="B Mitra" w:hint="cs"/>
          <w:color w:val="0D0D0D" w:themeColor="text1" w:themeTint="F2"/>
          <w:sz w:val="26"/>
          <w:szCs w:val="26"/>
          <w:rtl/>
        </w:rPr>
        <w:t xml:space="preserve"> توان</w:t>
      </w:r>
      <w:r w:rsidRPr="0088057E">
        <w:rPr>
          <w:rFonts w:cs="B Mitra"/>
          <w:color w:val="0D0D0D" w:themeColor="text1" w:themeTint="F2"/>
          <w:sz w:val="26"/>
          <w:szCs w:val="26"/>
          <w:rtl/>
        </w:rPr>
        <w:t xml:space="preserve"> رقابت</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خود را حفظ کنند</w:t>
      </w:r>
      <w:r w:rsidRPr="0088057E">
        <w:rPr>
          <w:rFonts w:cs="B Mitra"/>
          <w:color w:val="0D0D0D" w:themeColor="text1" w:themeTint="F2"/>
          <w:sz w:val="26"/>
          <w:szCs w:val="26"/>
          <w:rtl/>
        </w:rPr>
        <w:t>. درواقع، انعطاف استراتژ</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ک</w:t>
      </w:r>
      <w:r w:rsidRPr="0088057E">
        <w:rPr>
          <w:rFonts w:cs="B Mitra"/>
          <w:color w:val="0D0D0D" w:themeColor="text1" w:themeTint="F2"/>
          <w:sz w:val="26"/>
          <w:szCs w:val="26"/>
          <w:rtl/>
        </w:rPr>
        <w:t xml:space="preserve"> به آنها اجازه م</w:t>
      </w:r>
      <w:r w:rsidRPr="0088057E">
        <w:rPr>
          <w:rFonts w:cs="B Mitra" w:hint="cs"/>
          <w:color w:val="0D0D0D" w:themeColor="text1" w:themeTint="F2"/>
          <w:sz w:val="26"/>
          <w:szCs w:val="26"/>
          <w:rtl/>
        </w:rPr>
        <w:t>ی</w:t>
      </w:r>
      <w:r w:rsidRPr="0088057E">
        <w:rPr>
          <w:rFonts w:cs="B Mitra"/>
          <w:color w:val="0D0D0D" w:themeColor="text1" w:themeTint="F2"/>
          <w:sz w:val="26"/>
          <w:szCs w:val="26"/>
          <w:rtl/>
        </w:rPr>
        <w:softHyphen/>
        <w:t>دهد تا عملکرد بهتر</w:t>
      </w:r>
      <w:r w:rsidRPr="0088057E">
        <w:rPr>
          <w:rFonts w:cs="B Mitra" w:hint="cs"/>
          <w:color w:val="0D0D0D" w:themeColor="text1" w:themeTint="F2"/>
          <w:sz w:val="26"/>
          <w:szCs w:val="26"/>
          <w:rtl/>
        </w:rPr>
        <w:t>ی در بازار</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از خود نشان دهند</w:t>
      </w:r>
      <w:r w:rsidRPr="0088057E">
        <w:rPr>
          <w:rFonts w:cs="B Mitra"/>
          <w:color w:val="0D0D0D" w:themeColor="text1" w:themeTint="F2"/>
          <w:sz w:val="26"/>
          <w:szCs w:val="26"/>
          <w:rtl/>
        </w:rPr>
        <w:t xml:space="preserve">. به طور مشابه، </w:t>
      </w:r>
      <w:r w:rsidRPr="0088057E">
        <w:rPr>
          <w:rFonts w:cs="B Mitra" w:hint="cs"/>
          <w:color w:val="0D0D0D" w:themeColor="text1" w:themeTint="F2"/>
          <w:sz w:val="26"/>
          <w:szCs w:val="26"/>
          <w:rtl/>
        </w:rPr>
        <w:t>سازمان</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 قادر خواهند بود</w:t>
      </w:r>
      <w:r w:rsidRPr="0088057E">
        <w:rPr>
          <w:rFonts w:cs="B Mitra"/>
          <w:color w:val="0D0D0D" w:themeColor="text1" w:themeTint="F2"/>
          <w:sz w:val="26"/>
          <w:szCs w:val="26"/>
          <w:rtl/>
        </w:rPr>
        <w:t xml:space="preserve"> به</w:t>
      </w:r>
      <w:r w:rsidRPr="0088057E">
        <w:rPr>
          <w:rFonts w:cs="B Mitra"/>
          <w:color w:val="0D0D0D" w:themeColor="text1" w:themeTint="F2"/>
          <w:sz w:val="26"/>
          <w:szCs w:val="26"/>
          <w:rtl/>
        </w:rPr>
        <w:softHyphen/>
        <w:t>سرعت به تغ</w:t>
      </w:r>
      <w:r w:rsidRPr="0088057E">
        <w:rPr>
          <w:rFonts w:cs="B Mitra" w:hint="cs"/>
          <w:color w:val="0D0D0D" w:themeColor="text1" w:themeTint="F2"/>
          <w:sz w:val="26"/>
          <w:szCs w:val="26"/>
          <w:rtl/>
        </w:rPr>
        <w:t>یی</w:t>
      </w:r>
      <w:r w:rsidRPr="0088057E">
        <w:rPr>
          <w:rFonts w:cs="B Mitra" w:hint="eastAsia"/>
          <w:color w:val="0D0D0D" w:themeColor="text1" w:themeTint="F2"/>
          <w:sz w:val="26"/>
          <w:szCs w:val="26"/>
          <w:rtl/>
        </w:rPr>
        <w:t>رات</w:t>
      </w:r>
      <w:r w:rsidRPr="0088057E">
        <w:rPr>
          <w:rFonts w:cs="B Mitra"/>
          <w:color w:val="0D0D0D" w:themeColor="text1" w:themeTint="F2"/>
          <w:sz w:val="26"/>
          <w:szCs w:val="26"/>
          <w:rtl/>
        </w:rPr>
        <w:t xml:space="preserve"> به</w:t>
      </w:r>
      <w:r w:rsidRPr="0088057E">
        <w:rPr>
          <w:rFonts w:cs="B Mitra"/>
          <w:color w:val="0D0D0D" w:themeColor="text1" w:themeTint="F2"/>
          <w:sz w:val="26"/>
          <w:szCs w:val="26"/>
          <w:rtl/>
        </w:rPr>
        <w:softHyphen/>
        <w:t>و</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ژه</w:t>
      </w:r>
      <w:r w:rsidRPr="0088057E">
        <w:rPr>
          <w:rFonts w:cs="B Mitra"/>
          <w:color w:val="0D0D0D" w:themeColor="text1" w:themeTint="F2"/>
          <w:sz w:val="26"/>
          <w:szCs w:val="26"/>
          <w:rtl/>
        </w:rPr>
        <w:t xml:space="preserve"> در رابطه با واکنش به </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ک</w:t>
      </w:r>
      <w:r w:rsidRPr="0088057E">
        <w:rPr>
          <w:rFonts w:cs="B Mitra"/>
          <w:color w:val="0D0D0D" w:themeColor="text1" w:themeTint="F2"/>
          <w:sz w:val="26"/>
          <w:szCs w:val="26"/>
          <w:rtl/>
        </w:rPr>
        <w:t xml:space="preserve"> بحران آشکار که به</w:t>
      </w:r>
      <w:r w:rsidRPr="0088057E">
        <w:rPr>
          <w:rFonts w:cs="B Mitra"/>
          <w:color w:val="0D0D0D" w:themeColor="text1" w:themeTint="F2"/>
          <w:sz w:val="26"/>
          <w:szCs w:val="26"/>
          <w:rtl/>
        </w:rPr>
        <w:softHyphen/>
        <w:t>طور مستق</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م</w:t>
      </w:r>
      <w:r w:rsidRPr="0088057E">
        <w:rPr>
          <w:rFonts w:cs="B Mitra"/>
          <w:color w:val="0D0D0D" w:themeColor="text1" w:themeTint="F2"/>
          <w:sz w:val="26"/>
          <w:szCs w:val="26"/>
          <w:rtl/>
        </w:rPr>
        <w:t xml:space="preserve"> بر عملکرد </w:t>
      </w:r>
      <w:r w:rsidRPr="0088057E">
        <w:rPr>
          <w:rFonts w:cs="B Mitra" w:hint="cs"/>
          <w:color w:val="0D0D0D" w:themeColor="text1" w:themeTint="F2"/>
          <w:sz w:val="26"/>
          <w:szCs w:val="26"/>
          <w:rtl/>
        </w:rPr>
        <w:t>سازمانی</w:t>
      </w:r>
      <w:r w:rsidRPr="0088057E">
        <w:rPr>
          <w:rFonts w:cs="B Mitra"/>
          <w:color w:val="0D0D0D" w:themeColor="text1" w:themeTint="F2"/>
          <w:sz w:val="26"/>
          <w:szCs w:val="26"/>
          <w:rtl/>
        </w:rPr>
        <w:t xml:space="preserve"> تأث</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ر</w:t>
      </w:r>
      <w:r w:rsidRPr="0088057E">
        <w:rPr>
          <w:rFonts w:cs="B Mitra"/>
          <w:color w:val="0D0D0D" w:themeColor="text1" w:themeTint="F2"/>
          <w:sz w:val="26"/>
          <w:szCs w:val="26"/>
          <w:rtl/>
        </w:rPr>
        <w:t xml:space="preserve"> م</w:t>
      </w:r>
      <w:r w:rsidRPr="0088057E">
        <w:rPr>
          <w:rFonts w:cs="B Mitra" w:hint="cs"/>
          <w:color w:val="0D0D0D" w:themeColor="text1" w:themeTint="F2"/>
          <w:sz w:val="26"/>
          <w:szCs w:val="26"/>
          <w:rtl/>
        </w:rPr>
        <w:t>ی</w:t>
      </w:r>
      <w:r w:rsidRPr="0088057E">
        <w:rPr>
          <w:rFonts w:cs="B Mitra"/>
          <w:color w:val="0D0D0D" w:themeColor="text1" w:themeTint="F2"/>
          <w:sz w:val="26"/>
          <w:szCs w:val="26"/>
          <w:rtl/>
        </w:rPr>
        <w:softHyphen/>
        <w:t>گذارد واکنش نشان دهند</w:t>
      </w:r>
      <w:r>
        <w:rPr>
          <w:rFonts w:cs="B Mitra" w:hint="cs"/>
          <w:color w:val="0D0D0D" w:themeColor="text1" w:themeTint="F2"/>
          <w:sz w:val="26"/>
          <w:szCs w:val="26"/>
          <w:rtl/>
          <w:lang w:bidi="fa-IR"/>
        </w:rPr>
        <w:t xml:space="preserve"> </w:t>
      </w:r>
      <w:r w:rsidRPr="003F3983">
        <w:rPr>
          <w:rFonts w:cs="B Mitra" w:hint="cs"/>
          <w:color w:val="0D0D0D" w:themeColor="text1" w:themeTint="F2"/>
          <w:sz w:val="26"/>
          <w:szCs w:val="26"/>
          <w:highlight w:val="yellow"/>
          <w:rtl/>
          <w:lang w:bidi="fa-IR"/>
        </w:rPr>
        <w:t>(</w:t>
      </w:r>
      <w:r w:rsidRPr="003F3983">
        <w:rPr>
          <w:rFonts w:asciiTheme="majorBidi" w:hAnsiTheme="majorBidi" w:cstheme="majorBidi"/>
          <w:color w:val="0D0D0D" w:themeColor="text1" w:themeTint="F2"/>
          <w:highlight w:val="yellow"/>
          <w:lang w:bidi="fa-IR"/>
        </w:rPr>
        <w:t>Bashir, 2023: 803</w:t>
      </w:r>
      <w:r w:rsidRPr="003F3983">
        <w:rPr>
          <w:rFonts w:cs="B Mitra" w:hint="cs"/>
          <w:color w:val="0D0D0D" w:themeColor="text1" w:themeTint="F2"/>
          <w:sz w:val="26"/>
          <w:szCs w:val="26"/>
          <w:highlight w:val="yellow"/>
          <w:rtl/>
          <w:lang w:bidi="fa-IR"/>
        </w:rPr>
        <w:t>)</w:t>
      </w:r>
      <w:r w:rsidRPr="0088057E">
        <w:rPr>
          <w:rFonts w:cs="B Mitra"/>
          <w:color w:val="0D0D0D" w:themeColor="text1" w:themeTint="F2"/>
          <w:sz w:val="26"/>
          <w:szCs w:val="26"/>
          <w:rtl/>
        </w:rPr>
        <w:t>.</w:t>
      </w:r>
    </w:p>
    <w:p w:rsidR="0001638A" w:rsidRPr="0088057E" w:rsidRDefault="0001638A" w:rsidP="0001638A">
      <w:pPr>
        <w:bidi/>
        <w:spacing w:after="0" w:line="240" w:lineRule="auto"/>
        <w:jc w:val="both"/>
        <w:rPr>
          <w:rFonts w:cs="B Mitra"/>
          <w:color w:val="0D0D0D" w:themeColor="text1" w:themeTint="F2"/>
          <w:sz w:val="26"/>
          <w:szCs w:val="26"/>
          <w:rtl/>
          <w:lang w:bidi="fa-IR"/>
        </w:rPr>
      </w:pPr>
      <w:r w:rsidRPr="0088057E">
        <w:rPr>
          <w:rFonts w:cs="B Mitra" w:hint="eastAsia"/>
          <w:color w:val="0D0D0D" w:themeColor="text1" w:themeTint="F2"/>
          <w:sz w:val="26"/>
          <w:szCs w:val="26"/>
          <w:rtl/>
        </w:rPr>
        <w:t>با</w:t>
      </w:r>
      <w:r w:rsidRPr="0088057E">
        <w:rPr>
          <w:rFonts w:cs="B Mitra"/>
          <w:color w:val="0D0D0D" w:themeColor="text1" w:themeTint="F2"/>
          <w:sz w:val="26"/>
          <w:szCs w:val="26"/>
          <w:rtl/>
        </w:rPr>
        <w:t xml:space="preserve"> توجه به </w:t>
      </w:r>
      <w:r w:rsidRPr="0088057E">
        <w:rPr>
          <w:rFonts w:cs="B Mitra" w:hint="cs"/>
          <w:color w:val="0D0D0D" w:themeColor="text1" w:themeTint="F2"/>
          <w:sz w:val="26"/>
          <w:szCs w:val="26"/>
          <w:rtl/>
        </w:rPr>
        <w:t>موارد مطرح</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شده</w:t>
      </w:r>
      <w:r w:rsidRPr="0088057E">
        <w:rPr>
          <w:rFonts w:cs="B Mitra" w:hint="eastAsia"/>
          <w:color w:val="0D0D0D" w:themeColor="text1" w:themeTint="F2"/>
          <w:sz w:val="26"/>
          <w:szCs w:val="26"/>
          <w:rtl/>
        </w:rPr>
        <w:t>،</w:t>
      </w:r>
      <w:r w:rsidRPr="0088057E">
        <w:rPr>
          <w:rFonts w:cs="B Mitra"/>
          <w:color w:val="0D0D0D" w:themeColor="text1" w:themeTint="F2"/>
          <w:sz w:val="26"/>
          <w:szCs w:val="26"/>
          <w:rtl/>
        </w:rPr>
        <w:t xml:space="preserve"> توان </w:t>
      </w:r>
      <w:r w:rsidRPr="0088057E">
        <w:rPr>
          <w:rFonts w:cs="B Mitra" w:hint="cs"/>
          <w:color w:val="0D0D0D" w:themeColor="text1" w:themeTint="F2"/>
          <w:sz w:val="26"/>
          <w:szCs w:val="26"/>
          <w:rtl/>
        </w:rPr>
        <w:t>پیاده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سازی</w:t>
      </w:r>
      <w:r w:rsidRPr="0088057E">
        <w:rPr>
          <w:rFonts w:cs="B Mitra"/>
          <w:color w:val="0D0D0D" w:themeColor="text1" w:themeTint="F2"/>
          <w:sz w:val="26"/>
          <w:szCs w:val="26"/>
          <w:rtl/>
        </w:rPr>
        <w:t xml:space="preserve"> استراتژ</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ها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رقابت</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که منجر به </w:t>
      </w:r>
      <w:r w:rsidRPr="0088057E">
        <w:rPr>
          <w:rFonts w:cs="B Mitra" w:hint="cs"/>
          <w:color w:val="0D0D0D" w:themeColor="text1" w:themeTint="F2"/>
          <w:sz w:val="26"/>
          <w:szCs w:val="26"/>
          <w:rtl/>
        </w:rPr>
        <w:t>افزایش عملکرد کسب و کار سازمان</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w:t>
      </w:r>
      <w:r w:rsidRPr="0088057E">
        <w:rPr>
          <w:rFonts w:cs="B Mitra"/>
          <w:color w:val="0D0D0D" w:themeColor="text1" w:themeTint="F2"/>
          <w:sz w:val="26"/>
          <w:szCs w:val="26"/>
          <w:rtl/>
        </w:rPr>
        <w:t xml:space="preserve"> </w:t>
      </w:r>
      <w:r w:rsidRPr="0088057E">
        <w:rPr>
          <w:rFonts w:ascii="Times New Roman" w:hAnsi="Times New Roman" w:cs="Times New Roman" w:hint="cs"/>
          <w:color w:val="0D0D0D" w:themeColor="text1" w:themeTint="F2"/>
          <w:sz w:val="26"/>
          <w:szCs w:val="26"/>
          <w:rtl/>
        </w:rPr>
        <w:t>​​</w:t>
      </w:r>
      <w:r w:rsidRPr="0088057E">
        <w:rPr>
          <w:rFonts w:cs="B Mitra" w:hint="cs"/>
          <w:color w:val="0D0D0D" w:themeColor="text1" w:themeTint="F2"/>
          <w:sz w:val="26"/>
          <w:szCs w:val="26"/>
          <w:rtl/>
        </w:rPr>
        <w:t>می‌</w:t>
      </w:r>
      <w:r w:rsidRPr="0088057E">
        <w:rPr>
          <w:rFonts w:cs="B Mitra" w:hint="eastAsia"/>
          <w:color w:val="0D0D0D" w:themeColor="text1" w:themeTint="F2"/>
          <w:sz w:val="26"/>
          <w:szCs w:val="26"/>
          <w:rtl/>
        </w:rPr>
        <w:t>شود،</w:t>
      </w:r>
      <w:r w:rsidRPr="0088057E">
        <w:rPr>
          <w:rFonts w:cs="B Mitra"/>
          <w:color w:val="0D0D0D" w:themeColor="text1" w:themeTint="F2"/>
          <w:sz w:val="26"/>
          <w:szCs w:val="26"/>
          <w:rtl/>
        </w:rPr>
        <w:t xml:space="preserve"> به عنوان </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ک</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از مهم‌تر</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ن</w:t>
      </w:r>
      <w:r w:rsidRPr="0088057E">
        <w:rPr>
          <w:rFonts w:cs="B Mitra"/>
          <w:color w:val="0D0D0D" w:themeColor="text1" w:themeTint="F2"/>
          <w:sz w:val="26"/>
          <w:szCs w:val="26"/>
          <w:rtl/>
        </w:rPr>
        <w:t xml:space="preserve"> عوامل مؤثر بر </w:t>
      </w:r>
      <w:r w:rsidRPr="0088057E">
        <w:rPr>
          <w:rFonts w:cs="B Mitra" w:hint="cs"/>
          <w:color w:val="0D0D0D" w:themeColor="text1" w:themeTint="F2"/>
          <w:sz w:val="26"/>
          <w:szCs w:val="26"/>
          <w:rtl/>
        </w:rPr>
        <w:t>رقابت</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پذیری در نظر گرفته می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شود</w:t>
      </w:r>
      <w:r>
        <w:rPr>
          <w:rFonts w:cs="B Mitra" w:hint="cs"/>
          <w:color w:val="0D0D0D" w:themeColor="text1" w:themeTint="F2"/>
          <w:sz w:val="26"/>
          <w:szCs w:val="26"/>
          <w:rtl/>
        </w:rPr>
        <w:t xml:space="preserve"> </w:t>
      </w:r>
      <w:r w:rsidRPr="003F3983">
        <w:rPr>
          <w:rFonts w:cs="B Mitra" w:hint="cs"/>
          <w:color w:val="0D0D0D" w:themeColor="text1" w:themeTint="F2"/>
          <w:sz w:val="26"/>
          <w:szCs w:val="26"/>
          <w:highlight w:val="yellow"/>
          <w:rtl/>
        </w:rPr>
        <w:t>(</w:t>
      </w:r>
      <w:r w:rsidRPr="003F3983">
        <w:rPr>
          <w:rFonts w:asciiTheme="majorBidi" w:hAnsiTheme="majorBidi" w:cstheme="majorBidi"/>
          <w:color w:val="222222"/>
          <w:highlight w:val="yellow"/>
          <w:shd w:val="clear" w:color="auto" w:fill="FFFFFF"/>
        </w:rPr>
        <w:t>El Chaarani et al, 2022: 286</w:t>
      </w:r>
      <w:r w:rsidRPr="003F3983">
        <w:rPr>
          <w:rFonts w:cs="B Mitra" w:hint="cs"/>
          <w:color w:val="0D0D0D" w:themeColor="text1" w:themeTint="F2"/>
          <w:sz w:val="26"/>
          <w:szCs w:val="26"/>
          <w:highlight w:val="yellow"/>
          <w:rtl/>
        </w:rPr>
        <w:t>)</w:t>
      </w:r>
      <w:r w:rsidRPr="0088057E">
        <w:rPr>
          <w:rFonts w:cs="B Mitra"/>
          <w:color w:val="0D0D0D" w:themeColor="text1" w:themeTint="F2"/>
          <w:sz w:val="26"/>
          <w:szCs w:val="26"/>
          <w:rtl/>
        </w:rPr>
        <w:t>. مطالعات موجود همچن</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ن</w:t>
      </w:r>
      <w:r w:rsidRPr="0088057E">
        <w:rPr>
          <w:rFonts w:cs="B Mitra"/>
          <w:color w:val="0D0D0D" w:themeColor="text1" w:themeTint="F2"/>
          <w:sz w:val="26"/>
          <w:szCs w:val="26"/>
          <w:rtl/>
        </w:rPr>
        <w:t xml:space="preserve"> به طور خاص به </w:t>
      </w:r>
      <w:r w:rsidRPr="0088057E">
        <w:rPr>
          <w:rFonts w:cs="B Mitra" w:hint="cs"/>
          <w:color w:val="0D0D0D" w:themeColor="text1" w:themeTint="F2"/>
          <w:sz w:val="26"/>
          <w:szCs w:val="26"/>
          <w:rtl/>
        </w:rPr>
        <w:t>رقابت</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پذیری</w:t>
      </w:r>
      <w:r w:rsidRPr="0088057E">
        <w:rPr>
          <w:rFonts w:cs="B Mitra"/>
          <w:color w:val="0D0D0D" w:themeColor="text1" w:themeTint="F2"/>
          <w:sz w:val="26"/>
          <w:szCs w:val="26"/>
          <w:rtl/>
        </w:rPr>
        <w:t xml:space="preserve"> به</w:t>
      </w:r>
      <w:r w:rsidRPr="0088057E">
        <w:rPr>
          <w:rFonts w:cs="B Mitra"/>
          <w:color w:val="0D0D0D" w:themeColor="text1" w:themeTint="F2"/>
          <w:sz w:val="26"/>
          <w:szCs w:val="26"/>
          <w:rtl/>
        </w:rPr>
        <w:softHyphen/>
        <w:t>عنوان مع</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ار</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بس</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ار</w:t>
      </w:r>
      <w:r w:rsidRPr="0088057E">
        <w:rPr>
          <w:rFonts w:cs="B Mitra"/>
          <w:color w:val="0D0D0D" w:themeColor="text1" w:themeTint="F2"/>
          <w:sz w:val="26"/>
          <w:szCs w:val="26"/>
          <w:rtl/>
        </w:rPr>
        <w:t xml:space="preserve"> مهم برا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موفق</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ت</w:t>
      </w:r>
      <w:r w:rsidRPr="0088057E">
        <w:rPr>
          <w:rFonts w:cs="B Mitra"/>
          <w:color w:val="0D0D0D" w:themeColor="text1" w:themeTint="F2"/>
          <w:sz w:val="26"/>
          <w:szCs w:val="26"/>
          <w:rtl/>
        </w:rPr>
        <w:t xml:space="preserve"> تجار</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اشاره </w:t>
      </w:r>
      <w:r w:rsidRPr="0088057E">
        <w:rPr>
          <w:rFonts w:cs="B Mitra" w:hint="cs"/>
          <w:color w:val="0D0D0D" w:themeColor="text1" w:themeTint="F2"/>
          <w:sz w:val="26"/>
          <w:szCs w:val="26"/>
          <w:rtl/>
        </w:rPr>
        <w:t>کرده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اند</w:t>
      </w:r>
      <w:r>
        <w:rPr>
          <w:rFonts w:cs="B Mitra" w:hint="cs"/>
          <w:color w:val="0D0D0D" w:themeColor="text1" w:themeTint="F2"/>
          <w:sz w:val="26"/>
          <w:szCs w:val="26"/>
          <w:rtl/>
          <w:lang w:bidi="fa-IR"/>
        </w:rPr>
        <w:t xml:space="preserve"> </w:t>
      </w:r>
      <w:r w:rsidRPr="003F3983">
        <w:rPr>
          <w:rFonts w:cs="B Mitra" w:hint="cs"/>
          <w:color w:val="0D0D0D" w:themeColor="text1" w:themeTint="F2"/>
          <w:sz w:val="26"/>
          <w:szCs w:val="26"/>
          <w:highlight w:val="yellow"/>
          <w:rtl/>
          <w:lang w:bidi="fa-IR"/>
        </w:rPr>
        <w:t>(</w:t>
      </w:r>
      <w:r w:rsidRPr="003F3983">
        <w:rPr>
          <w:rFonts w:asciiTheme="majorBidi" w:hAnsiTheme="majorBidi" w:cstheme="majorBidi"/>
          <w:highlight w:val="yellow"/>
        </w:rPr>
        <w:t>Pinheiro et al, 2021: 51</w:t>
      </w:r>
      <w:r w:rsidRPr="003F3983">
        <w:rPr>
          <w:rFonts w:cs="B Mitra" w:hint="cs"/>
          <w:color w:val="0D0D0D" w:themeColor="text1" w:themeTint="F2"/>
          <w:sz w:val="26"/>
          <w:szCs w:val="26"/>
          <w:highlight w:val="yellow"/>
          <w:rtl/>
          <w:lang w:bidi="fa-IR"/>
        </w:rPr>
        <w:t>)</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سازمان</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w:t>
      </w:r>
      <w:r w:rsidRPr="0088057E">
        <w:rPr>
          <w:rFonts w:cs="B Mitra"/>
          <w:color w:val="0D0D0D" w:themeColor="text1" w:themeTint="F2"/>
          <w:sz w:val="26"/>
          <w:szCs w:val="26"/>
          <w:rtl/>
        </w:rPr>
        <w:t xml:space="preserve"> با </w:t>
      </w:r>
      <w:r w:rsidRPr="0088057E">
        <w:rPr>
          <w:rFonts w:cs="B Mitra" w:hint="cs"/>
          <w:color w:val="0D0D0D" w:themeColor="text1" w:themeTint="F2"/>
          <w:sz w:val="26"/>
          <w:szCs w:val="26"/>
          <w:rtl/>
        </w:rPr>
        <w:t>بهره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گیری از عواملی نظیر</w:t>
      </w:r>
      <w:r w:rsidRPr="0088057E">
        <w:rPr>
          <w:rFonts w:cs="B Mitra"/>
          <w:color w:val="0D0D0D" w:themeColor="text1" w:themeTint="F2"/>
          <w:sz w:val="26"/>
          <w:szCs w:val="26"/>
          <w:rtl/>
        </w:rPr>
        <w:t xml:space="preserve"> واکنش</w:t>
      </w:r>
      <w:r w:rsidRPr="0088057E">
        <w:rPr>
          <w:rFonts w:cs="B Mitra" w:hint="cs"/>
          <w:color w:val="0D0D0D" w:themeColor="text1" w:themeTint="F2"/>
          <w:sz w:val="26"/>
          <w:szCs w:val="26"/>
          <w:rtl/>
        </w:rPr>
        <w:t xml:space="preserve"> سریع</w:t>
      </w:r>
      <w:r w:rsidRPr="0088057E">
        <w:rPr>
          <w:rFonts w:cs="B Mitra"/>
          <w:color w:val="0D0D0D" w:themeColor="text1" w:themeTint="F2"/>
          <w:sz w:val="26"/>
          <w:szCs w:val="26"/>
          <w:rtl/>
        </w:rPr>
        <w:t xml:space="preserve"> به فرصت</w:t>
      </w:r>
      <w:r w:rsidRPr="0088057E">
        <w:rPr>
          <w:rFonts w:cs="B Mitra"/>
          <w:color w:val="0D0D0D" w:themeColor="text1" w:themeTint="F2"/>
          <w:sz w:val="26"/>
          <w:szCs w:val="26"/>
          <w:rtl/>
        </w:rPr>
        <w:softHyphen/>
        <w:t>ها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بازار، رضا</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ت</w:t>
      </w:r>
      <w:r w:rsidRPr="0088057E">
        <w:rPr>
          <w:rFonts w:cs="B Mitra"/>
          <w:color w:val="0D0D0D" w:themeColor="text1" w:themeTint="F2"/>
          <w:sz w:val="26"/>
          <w:szCs w:val="26"/>
          <w:rtl/>
        </w:rPr>
        <w:t xml:space="preserve"> و وفادار</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مشتر</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w:t>
      </w:r>
      <w:r w:rsidRPr="0088057E">
        <w:rPr>
          <w:rFonts w:cs="B Mitra"/>
          <w:color w:val="0D0D0D" w:themeColor="text1" w:themeTint="F2"/>
          <w:sz w:val="26"/>
          <w:szCs w:val="26"/>
          <w:rtl/>
        </w:rPr>
        <w:t xml:space="preserve"> ک</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ف</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ت</w:t>
      </w:r>
      <w:r w:rsidRPr="0088057E">
        <w:rPr>
          <w:rFonts w:cs="B Mitra"/>
          <w:color w:val="0D0D0D" w:themeColor="text1" w:themeTint="F2"/>
          <w:sz w:val="26"/>
          <w:szCs w:val="26"/>
          <w:rtl/>
        </w:rPr>
        <w:t xml:space="preserve"> خدمات، اثربخش</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w:t>
      </w:r>
      <w:r w:rsidRPr="0088057E">
        <w:rPr>
          <w:rFonts w:cs="B Mitra" w:hint="eastAsia"/>
          <w:color w:val="0D0D0D" w:themeColor="text1" w:themeTint="F2"/>
          <w:sz w:val="26"/>
          <w:szCs w:val="26"/>
          <w:rtl/>
        </w:rPr>
        <w:t>نوآور</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و جذب مشتر</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جد</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د</w:t>
      </w:r>
      <w:r w:rsidRPr="0088057E">
        <w:rPr>
          <w:rFonts w:cs="B Mitra" w:hint="cs"/>
          <w:color w:val="0D0D0D" w:themeColor="text1" w:themeTint="F2"/>
          <w:sz w:val="26"/>
          <w:szCs w:val="26"/>
          <w:rtl/>
        </w:rPr>
        <w:t xml:space="preserve"> قادر به دستیابی به</w:t>
      </w:r>
      <w:r w:rsidRPr="0088057E">
        <w:rPr>
          <w:rFonts w:cs="B Mitra"/>
          <w:color w:val="0D0D0D" w:themeColor="text1" w:themeTint="F2"/>
          <w:sz w:val="26"/>
          <w:szCs w:val="26"/>
          <w:rtl/>
        </w:rPr>
        <w:t xml:space="preserve"> سهم بازار</w:t>
      </w:r>
      <w:r w:rsidRPr="0088057E">
        <w:rPr>
          <w:rFonts w:cs="B Mitra" w:hint="cs"/>
          <w:color w:val="0D0D0D" w:themeColor="text1" w:themeTint="F2"/>
          <w:sz w:val="26"/>
          <w:szCs w:val="26"/>
          <w:rtl/>
        </w:rPr>
        <w:t xml:space="preserve"> بالاتر</w:t>
      </w:r>
      <w:r w:rsidRPr="0088057E">
        <w:rPr>
          <w:rFonts w:cs="B Mitra"/>
          <w:color w:val="0D0D0D" w:themeColor="text1" w:themeTint="F2"/>
          <w:sz w:val="26"/>
          <w:szCs w:val="26"/>
          <w:rtl/>
        </w:rPr>
        <w:t xml:space="preserve"> و درآمدها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ب</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شتر</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از فروش محصولات و خدمات خود نسبت به رقبا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خود </w:t>
      </w:r>
      <w:r w:rsidRPr="0088057E">
        <w:rPr>
          <w:rFonts w:cs="B Mitra" w:hint="cs"/>
          <w:color w:val="0D0D0D" w:themeColor="text1" w:themeTint="F2"/>
          <w:sz w:val="26"/>
          <w:szCs w:val="26"/>
          <w:rtl/>
        </w:rPr>
        <w:t>خواهند بود</w:t>
      </w:r>
      <w:r>
        <w:rPr>
          <w:rFonts w:cs="B Mitra" w:hint="cs"/>
          <w:color w:val="0D0D0D" w:themeColor="text1" w:themeTint="F2"/>
          <w:sz w:val="26"/>
          <w:szCs w:val="26"/>
          <w:rtl/>
          <w:lang w:bidi="fa-IR"/>
        </w:rPr>
        <w:t xml:space="preserve"> </w:t>
      </w:r>
      <w:r w:rsidRPr="003F3983">
        <w:rPr>
          <w:rFonts w:cs="B Mitra" w:hint="cs"/>
          <w:color w:val="0D0D0D" w:themeColor="text1" w:themeTint="F2"/>
          <w:sz w:val="26"/>
          <w:szCs w:val="26"/>
          <w:highlight w:val="yellow"/>
          <w:rtl/>
          <w:lang w:bidi="fa-IR"/>
        </w:rPr>
        <w:t>(</w:t>
      </w:r>
      <w:r w:rsidRPr="003F3983">
        <w:rPr>
          <w:rFonts w:asciiTheme="majorBidi" w:hAnsiTheme="majorBidi" w:cstheme="majorBidi"/>
          <w:color w:val="222222"/>
          <w:highlight w:val="yellow"/>
          <w:shd w:val="clear" w:color="auto" w:fill="FFFFFF"/>
        </w:rPr>
        <w:t>Afriyie et al, 2019: 3</w:t>
      </w:r>
      <w:r w:rsidRPr="003F3983">
        <w:rPr>
          <w:rFonts w:cs="B Mitra" w:hint="cs"/>
          <w:color w:val="0D0D0D" w:themeColor="text1" w:themeTint="F2"/>
          <w:sz w:val="26"/>
          <w:szCs w:val="26"/>
          <w:highlight w:val="yellow"/>
          <w:rtl/>
          <w:lang w:bidi="fa-IR"/>
        </w:rPr>
        <w:t>)</w:t>
      </w:r>
      <w:r w:rsidRPr="0088057E">
        <w:rPr>
          <w:rFonts w:cs="B Mitra"/>
          <w:color w:val="0D0D0D" w:themeColor="text1" w:themeTint="F2"/>
          <w:sz w:val="26"/>
          <w:szCs w:val="26"/>
          <w:rtl/>
        </w:rPr>
        <w:t>.</w:t>
      </w:r>
      <w:r w:rsidRPr="0088057E">
        <w:rPr>
          <w:rFonts w:cs="B Mitra" w:hint="cs"/>
          <w:color w:val="0D0D0D" w:themeColor="text1" w:themeTint="F2"/>
          <w:sz w:val="26"/>
          <w:szCs w:val="26"/>
          <w:rtl/>
        </w:rPr>
        <w:t xml:space="preserve"> </w:t>
      </w:r>
      <w:r w:rsidRPr="0088057E">
        <w:rPr>
          <w:rFonts w:cs="B Mitra" w:hint="eastAsia"/>
          <w:color w:val="0D0D0D" w:themeColor="text1" w:themeTint="F2"/>
          <w:sz w:val="26"/>
          <w:szCs w:val="26"/>
          <w:rtl/>
        </w:rPr>
        <w:t>با</w:t>
      </w:r>
      <w:r w:rsidRPr="0088057E">
        <w:rPr>
          <w:rFonts w:cs="B Mitra"/>
          <w:color w:val="0D0D0D" w:themeColor="text1" w:themeTint="F2"/>
          <w:sz w:val="26"/>
          <w:szCs w:val="26"/>
          <w:rtl/>
        </w:rPr>
        <w:t xml:space="preserve"> ا</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ن</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وجود</w:t>
      </w:r>
      <w:r w:rsidRPr="0088057E">
        <w:rPr>
          <w:rFonts w:cs="B Mitra"/>
          <w:color w:val="0D0D0D" w:themeColor="text1" w:themeTint="F2"/>
          <w:sz w:val="26"/>
          <w:szCs w:val="26"/>
          <w:rtl/>
        </w:rPr>
        <w:t xml:space="preserve">، مطالعات </w:t>
      </w:r>
      <w:r w:rsidRPr="0088057E">
        <w:rPr>
          <w:rFonts w:cs="B Mitra" w:hint="cs"/>
          <w:color w:val="0D0D0D" w:themeColor="text1" w:themeTint="F2"/>
          <w:sz w:val="26"/>
          <w:szCs w:val="26"/>
          <w:rtl/>
        </w:rPr>
        <w:t>پیشین بر</w:t>
      </w:r>
      <w:r w:rsidRPr="0088057E">
        <w:rPr>
          <w:rFonts w:cs="B Mitra"/>
          <w:color w:val="0D0D0D" w:themeColor="text1" w:themeTint="F2"/>
          <w:sz w:val="26"/>
          <w:szCs w:val="26"/>
          <w:rtl/>
        </w:rPr>
        <w:t xml:space="preserve"> ظرف</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ت</w:t>
      </w:r>
      <w:r w:rsidRPr="0088057E">
        <w:rPr>
          <w:rFonts w:cs="B Mitra"/>
          <w:color w:val="0D0D0D" w:themeColor="text1" w:themeTint="F2"/>
          <w:sz w:val="26"/>
          <w:szCs w:val="26"/>
          <w:rtl/>
        </w:rPr>
        <w:t xml:space="preserve"> استراتژ</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ک</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سازمان</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 به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عنوان عاملی حیاتی</w:t>
      </w:r>
      <w:r w:rsidRPr="0088057E">
        <w:rPr>
          <w:rFonts w:cs="B Mitra"/>
          <w:color w:val="0D0D0D" w:themeColor="text1" w:themeTint="F2"/>
          <w:sz w:val="26"/>
          <w:szCs w:val="26"/>
          <w:rtl/>
        </w:rPr>
        <w:t xml:space="preserve"> برا</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دست</w:t>
      </w:r>
      <w:r w:rsidRPr="0088057E">
        <w:rPr>
          <w:rFonts w:cs="B Mitra" w:hint="cs"/>
          <w:color w:val="0D0D0D" w:themeColor="text1" w:themeTint="F2"/>
          <w:sz w:val="26"/>
          <w:szCs w:val="26"/>
          <w:rtl/>
        </w:rPr>
        <w:t>ی</w:t>
      </w:r>
      <w:r w:rsidRPr="0088057E">
        <w:rPr>
          <w:rFonts w:cs="B Mitra" w:hint="eastAsia"/>
          <w:color w:val="0D0D0D" w:themeColor="text1" w:themeTint="F2"/>
          <w:sz w:val="26"/>
          <w:szCs w:val="26"/>
          <w:rtl/>
        </w:rPr>
        <w:t>اب</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به عملکرد </w:t>
      </w:r>
      <w:r w:rsidRPr="0088057E">
        <w:rPr>
          <w:rFonts w:cs="B Mitra" w:hint="cs"/>
          <w:color w:val="0D0D0D" w:themeColor="text1" w:themeTint="F2"/>
          <w:sz w:val="26"/>
          <w:szCs w:val="26"/>
          <w:rtl/>
        </w:rPr>
        <w:t>بالاتر</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جهت</w:t>
      </w:r>
      <w:r w:rsidRPr="0088057E">
        <w:rPr>
          <w:rFonts w:cs="B Mitra"/>
          <w:color w:val="0D0D0D" w:themeColor="text1" w:themeTint="F2"/>
          <w:sz w:val="26"/>
          <w:szCs w:val="26"/>
          <w:rtl/>
        </w:rPr>
        <w:t xml:space="preserve"> رقابت در بازار </w:t>
      </w:r>
      <w:r w:rsidRPr="0088057E">
        <w:rPr>
          <w:rFonts w:cs="B Mitra" w:hint="cs"/>
          <w:color w:val="0D0D0D" w:themeColor="text1" w:themeTint="F2"/>
          <w:sz w:val="26"/>
          <w:szCs w:val="26"/>
          <w:rtl/>
        </w:rPr>
        <w:t>تاکید</w:t>
      </w:r>
      <w:r w:rsidRPr="0088057E">
        <w:rPr>
          <w:rFonts w:cs="B Mitra"/>
          <w:color w:val="0D0D0D" w:themeColor="text1" w:themeTint="F2"/>
          <w:sz w:val="26"/>
          <w:szCs w:val="26"/>
          <w:rtl/>
        </w:rPr>
        <w:t xml:space="preserve"> کرده‌اند</w:t>
      </w:r>
      <w:r>
        <w:rPr>
          <w:rFonts w:cs="B Mitra" w:hint="cs"/>
          <w:color w:val="0D0D0D" w:themeColor="text1" w:themeTint="F2"/>
          <w:sz w:val="26"/>
          <w:szCs w:val="26"/>
          <w:rtl/>
          <w:lang w:bidi="fa-IR"/>
        </w:rPr>
        <w:t xml:space="preserve"> </w:t>
      </w:r>
      <w:r w:rsidRPr="003F3983">
        <w:rPr>
          <w:rFonts w:cs="B Mitra" w:hint="cs"/>
          <w:color w:val="0D0D0D" w:themeColor="text1" w:themeTint="F2"/>
          <w:sz w:val="26"/>
          <w:szCs w:val="26"/>
          <w:highlight w:val="yellow"/>
          <w:rtl/>
          <w:lang w:bidi="fa-IR"/>
        </w:rPr>
        <w:t>(</w:t>
      </w:r>
      <w:r w:rsidRPr="003F3983">
        <w:rPr>
          <w:rFonts w:asciiTheme="majorBidi" w:hAnsiTheme="majorBidi" w:cstheme="majorBidi"/>
          <w:highlight w:val="yellow"/>
        </w:rPr>
        <w:t>Arsawan et al, 2022: 410; Al-Hanakta et al: 2021: 39</w:t>
      </w:r>
      <w:r w:rsidRPr="003F3983">
        <w:rPr>
          <w:rFonts w:cs="B Mitra" w:hint="cs"/>
          <w:color w:val="0D0D0D" w:themeColor="text1" w:themeTint="F2"/>
          <w:sz w:val="26"/>
          <w:szCs w:val="26"/>
          <w:highlight w:val="yellow"/>
          <w:rtl/>
          <w:lang w:bidi="fa-IR"/>
        </w:rPr>
        <w:t>)</w:t>
      </w:r>
      <w:r w:rsidRPr="0088057E">
        <w:rPr>
          <w:rFonts w:cs="B Mitra" w:hint="cs"/>
          <w:color w:val="0D0D0D" w:themeColor="text1" w:themeTint="F2"/>
          <w:sz w:val="26"/>
          <w:szCs w:val="26"/>
          <w:rtl/>
          <w:lang w:bidi="fa-IR"/>
        </w:rPr>
        <w:t xml:space="preserve">. </w:t>
      </w:r>
    </w:p>
    <w:p w:rsidR="0001638A" w:rsidRPr="0088057E" w:rsidRDefault="0001638A" w:rsidP="0001638A">
      <w:pPr>
        <w:bidi/>
        <w:spacing w:after="0" w:line="240" w:lineRule="auto"/>
        <w:jc w:val="both"/>
        <w:rPr>
          <w:rFonts w:cs="B Mitra"/>
          <w:color w:val="0D0D0D" w:themeColor="text1" w:themeTint="F2"/>
          <w:sz w:val="26"/>
          <w:szCs w:val="26"/>
          <w:rtl/>
        </w:rPr>
      </w:pPr>
      <w:r w:rsidRPr="0088057E">
        <w:rPr>
          <w:rFonts w:cs="B Mitra"/>
          <w:color w:val="0D0D0D" w:themeColor="text1" w:themeTint="F2"/>
          <w:sz w:val="26"/>
          <w:szCs w:val="26"/>
          <w:rtl/>
        </w:rPr>
        <w:t>در محیط پویا و رقابتی امروز</w:t>
      </w:r>
      <w:r w:rsidRPr="0088057E">
        <w:rPr>
          <w:rFonts w:cs="B Mitra" w:hint="cs"/>
          <w:color w:val="0D0D0D" w:themeColor="text1" w:themeTint="F2"/>
          <w:sz w:val="26"/>
          <w:szCs w:val="26"/>
          <w:rtl/>
        </w:rPr>
        <w:t>ه،</w:t>
      </w:r>
      <w:r w:rsidRPr="0088057E">
        <w:rPr>
          <w:rFonts w:cs="B Mitra"/>
          <w:color w:val="0D0D0D" w:themeColor="text1" w:themeTint="F2"/>
          <w:sz w:val="26"/>
          <w:szCs w:val="26"/>
          <w:rtl/>
        </w:rPr>
        <w:t xml:space="preserve"> رقابت</w:t>
      </w:r>
      <w:r w:rsidRPr="0088057E">
        <w:rPr>
          <w:rFonts w:cs="B Mitra"/>
          <w:color w:val="0D0D0D" w:themeColor="text1" w:themeTint="F2"/>
          <w:sz w:val="26"/>
          <w:szCs w:val="26"/>
          <w:rtl/>
        </w:rPr>
        <w:softHyphen/>
        <w:t xml:space="preserve">پذیری یکی از </w:t>
      </w:r>
      <w:r w:rsidRPr="0088057E">
        <w:rPr>
          <w:rFonts w:cs="B Mitra" w:hint="cs"/>
          <w:color w:val="0D0D0D" w:themeColor="text1" w:themeTint="F2"/>
          <w:sz w:val="26"/>
          <w:szCs w:val="26"/>
          <w:rtl/>
        </w:rPr>
        <w:t>مهمترین</w:t>
      </w:r>
      <w:r w:rsidRPr="0088057E">
        <w:rPr>
          <w:rFonts w:cs="B Mitra"/>
          <w:color w:val="0D0D0D" w:themeColor="text1" w:themeTint="F2"/>
          <w:sz w:val="26"/>
          <w:szCs w:val="26"/>
          <w:rtl/>
        </w:rPr>
        <w:t xml:space="preserve"> دغدغه</w:t>
      </w:r>
      <w:r w:rsidRPr="0088057E">
        <w:rPr>
          <w:rFonts w:cs="B Mitra"/>
          <w:color w:val="0D0D0D" w:themeColor="text1" w:themeTint="F2"/>
          <w:sz w:val="26"/>
          <w:szCs w:val="26"/>
          <w:rtl/>
        </w:rPr>
        <w:softHyphen/>
        <w:t xml:space="preserve">های </w:t>
      </w:r>
      <w:r w:rsidRPr="0088057E">
        <w:rPr>
          <w:rFonts w:cs="B Mitra" w:hint="cs"/>
          <w:color w:val="0D0D0D" w:themeColor="text1" w:themeTint="F2"/>
          <w:sz w:val="26"/>
          <w:szCs w:val="26"/>
          <w:rtl/>
        </w:rPr>
        <w:t>هر کسب و کاری</w:t>
      </w:r>
      <w:r w:rsidRPr="0088057E">
        <w:rPr>
          <w:rFonts w:cs="B Mitra"/>
          <w:color w:val="0D0D0D" w:themeColor="text1" w:themeTint="F2"/>
          <w:sz w:val="26"/>
          <w:szCs w:val="26"/>
          <w:rtl/>
        </w:rPr>
        <w:t xml:space="preserve"> به شمار می</w:t>
      </w:r>
      <w:r w:rsidRPr="0088057E">
        <w:rPr>
          <w:rFonts w:cs="B Mitra"/>
          <w:color w:val="0D0D0D" w:themeColor="text1" w:themeTint="F2"/>
          <w:sz w:val="26"/>
          <w:szCs w:val="26"/>
          <w:rtl/>
        </w:rPr>
        <w:softHyphen/>
        <w:t>رود. در سال</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w:t>
      </w:r>
      <w:r w:rsidRPr="0088057E">
        <w:rPr>
          <w:rFonts w:cs="B Mitra"/>
          <w:color w:val="0D0D0D" w:themeColor="text1" w:themeTint="F2"/>
          <w:sz w:val="26"/>
          <w:szCs w:val="26"/>
          <w:rtl/>
        </w:rPr>
        <w:t xml:space="preserve"> اخیر رقابت، به</w:t>
      </w:r>
      <w:r w:rsidRPr="0088057E">
        <w:rPr>
          <w:rFonts w:cs="B Mitra"/>
          <w:color w:val="0D0D0D" w:themeColor="text1" w:themeTint="F2"/>
          <w:sz w:val="26"/>
          <w:szCs w:val="26"/>
          <w:rtl/>
        </w:rPr>
        <w:softHyphen/>
        <w:t>عنوان یک مفهوم اقتصادی مطرح شده است</w:t>
      </w:r>
      <w:r w:rsidRPr="0088057E">
        <w:rPr>
          <w:rFonts w:cs="B Mitra" w:hint="cs"/>
          <w:color w:val="0D0D0D" w:themeColor="text1" w:themeTint="F2"/>
          <w:sz w:val="26"/>
          <w:szCs w:val="26"/>
          <w:rtl/>
        </w:rPr>
        <w:t xml:space="preserve"> (نعمتی و نظافت تکله، 1402: 91). </w:t>
      </w:r>
      <w:r w:rsidRPr="00D527B6">
        <w:rPr>
          <w:rFonts w:cs="B Mitra" w:hint="cs"/>
          <w:color w:val="FF33CC"/>
          <w:sz w:val="26"/>
          <w:szCs w:val="26"/>
          <w:highlight w:val="yellow"/>
          <w:rtl/>
        </w:rPr>
        <w:t>محققان</w:t>
      </w:r>
      <w:r w:rsidRPr="0088057E">
        <w:rPr>
          <w:rFonts w:cs="B Mitra" w:hint="cs"/>
          <w:color w:val="0D0D0D" w:themeColor="text1" w:themeTint="F2"/>
          <w:sz w:val="26"/>
          <w:szCs w:val="26"/>
          <w:rtl/>
        </w:rPr>
        <w:t xml:space="preserve"> </w:t>
      </w:r>
      <w:r w:rsidRPr="0088057E">
        <w:rPr>
          <w:rFonts w:cs="B Mitra"/>
          <w:color w:val="0D0D0D" w:themeColor="text1" w:themeTint="F2"/>
          <w:sz w:val="26"/>
          <w:szCs w:val="26"/>
          <w:rtl/>
        </w:rPr>
        <w:t>رقابت</w:t>
      </w:r>
      <w:r w:rsidRPr="0088057E">
        <w:rPr>
          <w:rFonts w:cs="B Mitra"/>
          <w:color w:val="0D0D0D" w:themeColor="text1" w:themeTint="F2"/>
          <w:sz w:val="26"/>
          <w:szCs w:val="26"/>
          <w:rtl/>
        </w:rPr>
        <w:softHyphen/>
        <w:t>پذیری</w:t>
      </w:r>
      <w:r w:rsidRPr="0088057E">
        <w:rPr>
          <w:rFonts w:cs="B Mitra" w:hint="cs"/>
          <w:color w:val="0D0D0D" w:themeColor="text1" w:themeTint="F2"/>
          <w:sz w:val="26"/>
          <w:szCs w:val="26"/>
          <w:rtl/>
        </w:rPr>
        <w:t xml:space="preserve"> را</w:t>
      </w:r>
      <w:r w:rsidRPr="0088057E">
        <w:rPr>
          <w:rFonts w:cs="B Mitra"/>
          <w:color w:val="0D0D0D" w:themeColor="text1" w:themeTint="F2"/>
          <w:sz w:val="26"/>
          <w:szCs w:val="26"/>
          <w:rtl/>
        </w:rPr>
        <w:t xml:space="preserve"> به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صورت</w:t>
      </w:r>
      <w:r w:rsidRPr="0088057E">
        <w:rPr>
          <w:rFonts w:cs="B Mitra"/>
          <w:color w:val="0D0D0D" w:themeColor="text1" w:themeTint="F2"/>
          <w:sz w:val="26"/>
          <w:szCs w:val="26"/>
          <w:rtl/>
        </w:rPr>
        <w:t xml:space="preserve"> قدرت نسبی</w:t>
      </w:r>
      <w:r w:rsidRPr="0088057E">
        <w:rPr>
          <w:rFonts w:cs="B Mitra" w:hint="cs"/>
          <w:color w:val="0D0D0D" w:themeColor="text1" w:themeTint="F2"/>
          <w:sz w:val="26"/>
          <w:szCs w:val="26"/>
          <w:rtl/>
        </w:rPr>
        <w:t xml:space="preserve"> یک سازمان یا صنعت (به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عنوان مجموعه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ای از سازمان</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w:t>
      </w:r>
      <w:r w:rsidRPr="0088057E">
        <w:rPr>
          <w:rFonts w:cs="B Mitra"/>
          <w:color w:val="0D0D0D" w:themeColor="text1" w:themeTint="F2"/>
          <w:sz w:val="26"/>
          <w:szCs w:val="26"/>
          <w:rtl/>
        </w:rPr>
        <w:t xml:space="preserve"> برای </w:t>
      </w:r>
      <w:r w:rsidRPr="0088057E">
        <w:rPr>
          <w:rFonts w:cs="B Mitra" w:hint="cs"/>
          <w:color w:val="0D0D0D" w:themeColor="text1" w:themeTint="F2"/>
          <w:sz w:val="26"/>
          <w:szCs w:val="26"/>
          <w:rtl/>
        </w:rPr>
        <w:t>پیش</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گرفتن</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از</w:t>
      </w:r>
      <w:r w:rsidRPr="0088057E">
        <w:rPr>
          <w:rFonts w:cs="B Mitra"/>
          <w:color w:val="0D0D0D" w:themeColor="text1" w:themeTint="F2"/>
          <w:sz w:val="26"/>
          <w:szCs w:val="26"/>
          <w:rtl/>
        </w:rPr>
        <w:t xml:space="preserve"> </w:t>
      </w:r>
      <w:r w:rsidRPr="0088057E">
        <w:rPr>
          <w:rFonts w:cs="B Mitra"/>
          <w:color w:val="0D0D0D" w:themeColor="text1" w:themeTint="F2"/>
          <w:sz w:val="26"/>
          <w:szCs w:val="26"/>
          <w:rtl/>
        </w:rPr>
        <w:lastRenderedPageBreak/>
        <w:t xml:space="preserve">رقبا </w:t>
      </w:r>
      <w:r w:rsidRPr="0088057E">
        <w:rPr>
          <w:rFonts w:cs="B Mitra" w:hint="cs"/>
          <w:color w:val="0D0D0D" w:themeColor="text1" w:themeTint="F2"/>
          <w:sz w:val="26"/>
          <w:szCs w:val="26"/>
          <w:rtl/>
        </w:rPr>
        <w:t>تعریف کرد</w:t>
      </w:r>
      <w:r w:rsidRPr="0088057E">
        <w:rPr>
          <w:rFonts w:cs="B Mitra"/>
          <w:color w:val="0D0D0D" w:themeColor="text1" w:themeTint="F2"/>
          <w:sz w:val="26"/>
          <w:szCs w:val="26"/>
          <w:rtl/>
        </w:rPr>
        <w:t>. رقابت</w:t>
      </w:r>
      <w:r w:rsidRPr="0088057E">
        <w:rPr>
          <w:rFonts w:cs="B Mitra"/>
          <w:color w:val="0D0D0D" w:themeColor="text1" w:themeTint="F2"/>
          <w:sz w:val="26"/>
          <w:szCs w:val="26"/>
          <w:rtl/>
        </w:rPr>
        <w:softHyphen/>
        <w:t xml:space="preserve">پذیری به توانایی یک </w:t>
      </w:r>
      <w:r w:rsidRPr="0088057E">
        <w:rPr>
          <w:rFonts w:cs="B Mitra" w:hint="cs"/>
          <w:color w:val="0D0D0D" w:themeColor="text1" w:themeTint="F2"/>
          <w:sz w:val="26"/>
          <w:szCs w:val="26"/>
          <w:rtl/>
        </w:rPr>
        <w:t>بنگاه</w:t>
      </w:r>
      <w:r w:rsidRPr="0088057E">
        <w:rPr>
          <w:rFonts w:cs="B Mitra"/>
          <w:color w:val="0D0D0D" w:themeColor="text1" w:themeTint="F2"/>
          <w:sz w:val="26"/>
          <w:szCs w:val="26"/>
          <w:rtl/>
        </w:rPr>
        <w:t xml:space="preserve"> اقتصادی </w:t>
      </w:r>
      <w:r w:rsidRPr="0088057E">
        <w:rPr>
          <w:rFonts w:cs="B Mitra" w:hint="cs"/>
          <w:color w:val="0D0D0D" w:themeColor="text1" w:themeTint="F2"/>
          <w:sz w:val="26"/>
          <w:szCs w:val="26"/>
          <w:rtl/>
        </w:rPr>
        <w:t>در</w:t>
      </w:r>
      <w:r w:rsidRPr="0088057E">
        <w:rPr>
          <w:rFonts w:cs="B Mitra"/>
          <w:color w:val="0D0D0D" w:themeColor="text1" w:themeTint="F2"/>
          <w:sz w:val="26"/>
          <w:szCs w:val="26"/>
          <w:rtl/>
        </w:rPr>
        <w:t xml:space="preserve"> آگاهی از </w:t>
      </w:r>
      <w:r w:rsidRPr="0088057E">
        <w:rPr>
          <w:rFonts w:cs="B Mitra" w:hint="cs"/>
          <w:color w:val="0D0D0D" w:themeColor="text1" w:themeTint="F2"/>
          <w:sz w:val="26"/>
          <w:szCs w:val="26"/>
          <w:rtl/>
        </w:rPr>
        <w:t>وضعیت کنونی</w:t>
      </w:r>
      <w:r w:rsidRPr="0088057E">
        <w:rPr>
          <w:rFonts w:cs="B Mitra"/>
          <w:color w:val="0D0D0D" w:themeColor="text1" w:themeTint="F2"/>
          <w:sz w:val="26"/>
          <w:szCs w:val="26"/>
          <w:rtl/>
        </w:rPr>
        <w:t xml:space="preserve"> خود</w:t>
      </w:r>
      <w:r w:rsidRPr="0088057E">
        <w:rPr>
          <w:rFonts w:cs="B Mitra" w:hint="cs"/>
          <w:color w:val="0D0D0D" w:themeColor="text1" w:themeTint="F2"/>
          <w:sz w:val="26"/>
          <w:szCs w:val="26"/>
          <w:rtl/>
        </w:rPr>
        <w:t xml:space="preserve"> در بازار رقابتی</w:t>
      </w:r>
      <w:r w:rsidRPr="0088057E">
        <w:rPr>
          <w:rFonts w:cs="B Mitra"/>
          <w:color w:val="0D0D0D" w:themeColor="text1" w:themeTint="F2"/>
          <w:sz w:val="26"/>
          <w:szCs w:val="26"/>
          <w:rtl/>
        </w:rPr>
        <w:t xml:space="preserve"> و </w:t>
      </w:r>
      <w:r w:rsidRPr="0088057E">
        <w:rPr>
          <w:rFonts w:cs="B Mitra" w:hint="cs"/>
          <w:color w:val="0D0D0D" w:themeColor="text1" w:themeTint="F2"/>
          <w:sz w:val="26"/>
          <w:szCs w:val="26"/>
          <w:rtl/>
        </w:rPr>
        <w:t>راهکارهایی</w:t>
      </w:r>
      <w:r w:rsidRPr="0088057E">
        <w:rPr>
          <w:rFonts w:cs="B Mitra"/>
          <w:color w:val="0D0D0D" w:themeColor="text1" w:themeTint="F2"/>
          <w:sz w:val="26"/>
          <w:szCs w:val="26"/>
          <w:rtl/>
        </w:rPr>
        <w:t xml:space="preserve"> برای بهبود یا حفظ آن موقعیت اشاره دارد. </w:t>
      </w:r>
      <w:r w:rsidRPr="0088057E">
        <w:rPr>
          <w:rFonts w:cs="B Mitra" w:hint="cs"/>
          <w:color w:val="0D0D0D" w:themeColor="text1" w:themeTint="F2"/>
          <w:sz w:val="26"/>
          <w:szCs w:val="26"/>
          <w:rtl/>
        </w:rPr>
        <w:t>با تکیه بر این</w:t>
      </w:r>
      <w:r w:rsidRPr="0088057E">
        <w:rPr>
          <w:rFonts w:cs="B Mitra"/>
          <w:color w:val="0D0D0D" w:themeColor="text1" w:themeTint="F2"/>
          <w:sz w:val="26"/>
          <w:szCs w:val="26"/>
          <w:rtl/>
        </w:rPr>
        <w:t xml:space="preserve"> دیدگاه، بسیاری از محققان </w:t>
      </w:r>
      <w:r w:rsidRPr="0088057E">
        <w:rPr>
          <w:rFonts w:cs="B Mitra" w:hint="cs"/>
          <w:color w:val="0D0D0D" w:themeColor="text1" w:themeTint="F2"/>
          <w:sz w:val="26"/>
          <w:szCs w:val="26"/>
          <w:rtl/>
        </w:rPr>
        <w:t>حوزه مدیریت</w:t>
      </w:r>
      <w:r w:rsidRPr="0088057E">
        <w:rPr>
          <w:rFonts w:cs="B Mitra"/>
          <w:color w:val="0D0D0D" w:themeColor="text1" w:themeTint="F2"/>
          <w:sz w:val="26"/>
          <w:szCs w:val="26"/>
          <w:rtl/>
        </w:rPr>
        <w:t xml:space="preserve"> رقابت را از منظر بهره</w:t>
      </w:r>
      <w:r w:rsidRPr="0088057E">
        <w:rPr>
          <w:rFonts w:cs="B Mitra"/>
          <w:color w:val="0D0D0D" w:themeColor="text1" w:themeTint="F2"/>
          <w:sz w:val="26"/>
          <w:szCs w:val="26"/>
          <w:rtl/>
        </w:rPr>
        <w:softHyphen/>
        <w:t xml:space="preserve">وری </w:t>
      </w:r>
      <w:r w:rsidRPr="0088057E">
        <w:rPr>
          <w:rFonts w:cs="B Mitra" w:hint="cs"/>
          <w:color w:val="0D0D0D" w:themeColor="text1" w:themeTint="F2"/>
          <w:sz w:val="26"/>
          <w:szCs w:val="26"/>
          <w:rtl/>
        </w:rPr>
        <w:t>مورد بررسی قرار داده</w:t>
      </w:r>
      <w:r w:rsidRPr="0088057E">
        <w:rPr>
          <w:rFonts w:cs="B Mitra"/>
          <w:color w:val="0D0D0D" w:themeColor="text1" w:themeTint="F2"/>
          <w:sz w:val="26"/>
          <w:szCs w:val="26"/>
          <w:rtl/>
        </w:rPr>
        <w:t xml:space="preserve"> و هزینه</w:t>
      </w:r>
      <w:r w:rsidRPr="0088057E">
        <w:rPr>
          <w:rFonts w:cs="B Mitra"/>
          <w:color w:val="0D0D0D" w:themeColor="text1" w:themeTint="F2"/>
          <w:sz w:val="26"/>
          <w:szCs w:val="26"/>
          <w:rtl/>
        </w:rPr>
        <w:softHyphen/>
        <w:t>ها را به</w:t>
      </w:r>
      <w:r w:rsidRPr="0088057E">
        <w:rPr>
          <w:rFonts w:cs="B Mitra"/>
          <w:color w:val="0D0D0D" w:themeColor="text1" w:themeTint="F2"/>
          <w:sz w:val="26"/>
          <w:szCs w:val="26"/>
          <w:rtl/>
        </w:rPr>
        <w:softHyphen/>
        <w:t>عنوان یک</w:t>
      </w:r>
      <w:r w:rsidRPr="0088057E">
        <w:rPr>
          <w:rFonts w:cs="B Mitra" w:hint="cs"/>
          <w:color w:val="0D0D0D" w:themeColor="text1" w:themeTint="F2"/>
          <w:sz w:val="26"/>
          <w:szCs w:val="26"/>
          <w:rtl/>
        </w:rPr>
        <w:t>ی از مهمترین شاخص</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 سنجش رقابت</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پذیری در نظر می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گیرند</w:t>
      </w:r>
      <w:r>
        <w:rPr>
          <w:rFonts w:cs="B Mitra" w:hint="cs"/>
          <w:color w:val="0D0D0D" w:themeColor="text1" w:themeTint="F2"/>
          <w:sz w:val="26"/>
          <w:szCs w:val="26"/>
          <w:rtl/>
          <w:lang w:bidi="fa-IR"/>
        </w:rPr>
        <w:t xml:space="preserve"> </w:t>
      </w:r>
      <w:r w:rsidRPr="003F3983">
        <w:rPr>
          <w:rFonts w:cs="B Mitra" w:hint="cs"/>
          <w:color w:val="0D0D0D" w:themeColor="text1" w:themeTint="F2"/>
          <w:sz w:val="26"/>
          <w:szCs w:val="26"/>
          <w:highlight w:val="yellow"/>
          <w:rtl/>
          <w:lang w:bidi="fa-IR"/>
        </w:rPr>
        <w:t>(</w:t>
      </w:r>
      <w:r w:rsidRPr="003F3983">
        <w:rPr>
          <w:rFonts w:asciiTheme="majorBidi" w:hAnsiTheme="majorBidi" w:cstheme="majorBidi"/>
          <w:highlight w:val="yellow"/>
        </w:rPr>
        <w:t>Wilson et al, 2020: 280</w:t>
      </w:r>
      <w:r w:rsidRPr="003F3983">
        <w:rPr>
          <w:rFonts w:cs="B Mitra" w:hint="cs"/>
          <w:color w:val="0D0D0D" w:themeColor="text1" w:themeTint="F2"/>
          <w:sz w:val="26"/>
          <w:szCs w:val="26"/>
          <w:highlight w:val="yellow"/>
          <w:rtl/>
          <w:lang w:bidi="fa-IR"/>
        </w:rPr>
        <w:t>)</w:t>
      </w:r>
      <w:r w:rsidRPr="0088057E">
        <w:rPr>
          <w:rFonts w:cs="B Mitra" w:hint="cs"/>
          <w:color w:val="0D0D0D" w:themeColor="text1" w:themeTint="F2"/>
          <w:sz w:val="26"/>
          <w:szCs w:val="26"/>
          <w:rtl/>
        </w:rPr>
        <w:t xml:space="preserve">. </w:t>
      </w:r>
    </w:p>
    <w:p w:rsidR="0001638A" w:rsidRPr="0088057E" w:rsidRDefault="0001638A" w:rsidP="0001638A">
      <w:pPr>
        <w:bidi/>
        <w:spacing w:after="0" w:line="240" w:lineRule="auto"/>
        <w:jc w:val="both"/>
        <w:rPr>
          <w:rFonts w:cs="B Mitra"/>
          <w:color w:val="0D0D0D" w:themeColor="text1" w:themeTint="F2"/>
          <w:sz w:val="26"/>
          <w:szCs w:val="26"/>
          <w:rtl/>
        </w:rPr>
      </w:pPr>
      <w:r w:rsidRPr="0088057E">
        <w:rPr>
          <w:rFonts w:cs="B Mitra"/>
          <w:color w:val="0D0D0D" w:themeColor="text1" w:themeTint="F2"/>
          <w:sz w:val="26"/>
          <w:szCs w:val="26"/>
          <w:rtl/>
        </w:rPr>
        <w:t>ریس و یوسچه</w:t>
      </w:r>
      <w:r w:rsidRPr="0088057E">
        <w:rPr>
          <w:rStyle w:val="FootnoteReference"/>
          <w:rFonts w:cs="B Mitra"/>
          <w:color w:val="0D0D0D" w:themeColor="text1" w:themeTint="F2"/>
          <w:sz w:val="26"/>
          <w:szCs w:val="26"/>
          <w:rtl/>
        </w:rPr>
        <w:footnoteReference w:id="1"/>
      </w:r>
      <w:r w:rsidRPr="0088057E">
        <w:rPr>
          <w:rFonts w:cs="B Mitra" w:hint="cs"/>
          <w:color w:val="0D0D0D" w:themeColor="text1" w:themeTint="F2"/>
          <w:sz w:val="26"/>
          <w:szCs w:val="26"/>
          <w:rtl/>
        </w:rPr>
        <w:t xml:space="preserve"> (2019: 142) </w:t>
      </w:r>
      <w:r w:rsidRPr="0088057E">
        <w:rPr>
          <w:rFonts w:cs="B Mitra"/>
          <w:color w:val="0D0D0D" w:themeColor="text1" w:themeTint="F2"/>
          <w:sz w:val="26"/>
          <w:szCs w:val="26"/>
          <w:rtl/>
        </w:rPr>
        <w:t>رقابت</w:t>
      </w:r>
      <w:r w:rsidRPr="0088057E">
        <w:rPr>
          <w:rFonts w:cs="B Mitra" w:hint="cs"/>
          <w:color w:val="0D0D0D" w:themeColor="text1" w:themeTint="F2"/>
          <w:sz w:val="26"/>
          <w:szCs w:val="26"/>
          <w:rtl/>
        </w:rPr>
        <w:t xml:space="preserve"> </w:t>
      </w:r>
      <w:r w:rsidRPr="0088057E">
        <w:rPr>
          <w:rFonts w:cs="B Mitra"/>
          <w:color w:val="0D0D0D" w:themeColor="text1" w:themeTint="F2"/>
          <w:sz w:val="26"/>
          <w:szCs w:val="26"/>
          <w:rtl/>
        </w:rPr>
        <w:t>را به</w:t>
      </w:r>
      <w:r w:rsidRPr="0088057E">
        <w:rPr>
          <w:rFonts w:cs="B Mitra"/>
          <w:color w:val="0D0D0D" w:themeColor="text1" w:themeTint="F2"/>
          <w:sz w:val="26"/>
          <w:szCs w:val="26"/>
          <w:rtl/>
        </w:rPr>
        <w:softHyphen/>
        <w:t>عنوان ساختار</w:t>
      </w:r>
      <w:r w:rsidRPr="0088057E">
        <w:rPr>
          <w:rFonts w:cs="B Mitra" w:hint="cs"/>
          <w:color w:val="0D0D0D" w:themeColor="text1" w:themeTint="F2"/>
          <w:sz w:val="26"/>
          <w:szCs w:val="26"/>
          <w:rtl/>
        </w:rPr>
        <w:t>ی</w:t>
      </w:r>
      <w:r w:rsidRPr="0088057E">
        <w:rPr>
          <w:rFonts w:cs="B Mitra"/>
          <w:color w:val="0D0D0D" w:themeColor="text1" w:themeTint="F2"/>
          <w:sz w:val="26"/>
          <w:szCs w:val="26"/>
          <w:rtl/>
        </w:rPr>
        <w:t xml:space="preserve"> چندبعدی شامل محرک</w:t>
      </w:r>
      <w:r w:rsidRPr="0088057E">
        <w:rPr>
          <w:rFonts w:cs="B Mitra"/>
          <w:color w:val="0D0D0D" w:themeColor="text1" w:themeTint="F2"/>
          <w:sz w:val="26"/>
          <w:szCs w:val="26"/>
          <w:rtl/>
        </w:rPr>
        <w:softHyphen/>
        <w:t>ه</w:t>
      </w:r>
      <w:r w:rsidRPr="0088057E">
        <w:rPr>
          <w:rFonts w:cs="B Mitra" w:hint="cs"/>
          <w:color w:val="0D0D0D" w:themeColor="text1" w:themeTint="F2"/>
          <w:sz w:val="26"/>
          <w:szCs w:val="26"/>
          <w:rtl/>
        </w:rPr>
        <w:t>ای رقابتی</w:t>
      </w:r>
      <w:r w:rsidRPr="0088057E">
        <w:rPr>
          <w:rFonts w:cs="B Mitra"/>
          <w:color w:val="0D0D0D" w:themeColor="text1" w:themeTint="F2"/>
          <w:sz w:val="26"/>
          <w:szCs w:val="26"/>
          <w:rtl/>
        </w:rPr>
        <w:t>،</w:t>
      </w:r>
      <w:r w:rsidRPr="0088057E">
        <w:rPr>
          <w:rFonts w:cs="B Mitra" w:hint="cs"/>
          <w:color w:val="0D0D0D" w:themeColor="text1" w:themeTint="F2"/>
          <w:sz w:val="26"/>
          <w:szCs w:val="26"/>
          <w:rtl/>
        </w:rPr>
        <w:t xml:space="preserve"> </w:t>
      </w:r>
      <w:r w:rsidRPr="0088057E">
        <w:rPr>
          <w:rFonts w:cs="B Mitra"/>
          <w:color w:val="0D0D0D" w:themeColor="text1" w:themeTint="F2"/>
          <w:sz w:val="26"/>
          <w:szCs w:val="26"/>
          <w:rtl/>
        </w:rPr>
        <w:t>پیامد رقابت</w:t>
      </w:r>
      <w:r w:rsidRPr="0088057E">
        <w:rPr>
          <w:rFonts w:cs="B Mitra" w:hint="cs"/>
          <w:color w:val="0D0D0D" w:themeColor="text1" w:themeTint="F2"/>
          <w:sz w:val="26"/>
          <w:szCs w:val="26"/>
          <w:rtl/>
        </w:rPr>
        <w:t xml:space="preserve"> </w:t>
      </w:r>
      <w:r w:rsidRPr="0088057E">
        <w:rPr>
          <w:rFonts w:cs="B Mitra"/>
          <w:color w:val="0D0D0D" w:themeColor="text1" w:themeTint="F2"/>
          <w:sz w:val="26"/>
          <w:szCs w:val="26"/>
          <w:rtl/>
        </w:rPr>
        <w:t xml:space="preserve">و </w:t>
      </w:r>
      <w:r w:rsidRPr="0088057E">
        <w:rPr>
          <w:rFonts w:cs="B Mitra" w:hint="cs"/>
          <w:color w:val="0D0D0D" w:themeColor="text1" w:themeTint="F2"/>
          <w:sz w:val="26"/>
          <w:szCs w:val="26"/>
          <w:rtl/>
        </w:rPr>
        <w:t>وسیله</w:t>
      </w:r>
      <w:r w:rsidRPr="0088057E">
        <w:rPr>
          <w:rFonts w:cs="B Mitra"/>
          <w:color w:val="0D0D0D" w:themeColor="text1" w:themeTint="F2"/>
          <w:sz w:val="26"/>
          <w:szCs w:val="26"/>
          <w:rtl/>
        </w:rPr>
        <w:t xml:space="preserve"> برای رشد اقتصادی </w:t>
      </w:r>
      <w:r w:rsidRPr="0088057E">
        <w:rPr>
          <w:rFonts w:cs="B Mitra" w:hint="cs"/>
          <w:color w:val="0D0D0D" w:themeColor="text1" w:themeTint="F2"/>
          <w:sz w:val="26"/>
          <w:szCs w:val="26"/>
          <w:rtl/>
        </w:rPr>
        <w:t>تعریف کردند. همچنین می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 xml:space="preserve">تواند ادعا کرد </w:t>
      </w:r>
      <w:r w:rsidRPr="0088057E">
        <w:rPr>
          <w:rFonts w:cs="B Mitra"/>
          <w:color w:val="0D0D0D" w:themeColor="text1" w:themeTint="F2"/>
          <w:sz w:val="26"/>
          <w:szCs w:val="26"/>
          <w:rtl/>
        </w:rPr>
        <w:t>رقابت در سطح</w:t>
      </w:r>
      <w:r w:rsidRPr="0088057E">
        <w:rPr>
          <w:rFonts w:cs="B Mitra" w:hint="cs"/>
          <w:color w:val="0D0D0D" w:themeColor="text1" w:themeTint="F2"/>
          <w:sz w:val="26"/>
          <w:szCs w:val="26"/>
          <w:rtl/>
        </w:rPr>
        <w:t xml:space="preserve"> یک</w:t>
      </w:r>
      <w:r w:rsidRPr="0088057E">
        <w:rPr>
          <w:rFonts w:cs="B Mitra"/>
          <w:color w:val="0D0D0D" w:themeColor="text1" w:themeTint="F2"/>
          <w:sz w:val="26"/>
          <w:szCs w:val="26"/>
          <w:rtl/>
        </w:rPr>
        <w:t xml:space="preserve"> صنعت، تحت تأثیر</w:t>
      </w:r>
      <w:r w:rsidRPr="0088057E">
        <w:rPr>
          <w:rFonts w:cs="B Mitra" w:hint="cs"/>
          <w:color w:val="0D0D0D" w:themeColor="text1" w:themeTint="F2"/>
          <w:sz w:val="26"/>
          <w:szCs w:val="26"/>
          <w:rtl/>
        </w:rPr>
        <w:t xml:space="preserve"> </w:t>
      </w:r>
      <w:r w:rsidRPr="0088057E">
        <w:rPr>
          <w:rFonts w:cs="B Mitra"/>
          <w:color w:val="0D0D0D" w:themeColor="text1" w:themeTint="F2"/>
          <w:sz w:val="26"/>
          <w:szCs w:val="26"/>
          <w:rtl/>
        </w:rPr>
        <w:t xml:space="preserve">عملکرد رقابتی </w:t>
      </w:r>
      <w:r w:rsidRPr="0088057E">
        <w:rPr>
          <w:rFonts w:cs="B Mitra" w:hint="cs"/>
          <w:color w:val="0D0D0D" w:themeColor="text1" w:themeTint="F2"/>
          <w:sz w:val="26"/>
          <w:szCs w:val="26"/>
          <w:rtl/>
        </w:rPr>
        <w:t>سازمان</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 تشکیل</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 xml:space="preserve">دهنده </w:t>
      </w:r>
      <w:r w:rsidRPr="0088057E">
        <w:rPr>
          <w:rFonts w:cs="B Mitra"/>
          <w:color w:val="0D0D0D" w:themeColor="text1" w:themeTint="F2"/>
          <w:sz w:val="26"/>
          <w:szCs w:val="26"/>
          <w:rtl/>
        </w:rPr>
        <w:t xml:space="preserve">آن صنعت و رقابت در سطح </w:t>
      </w:r>
      <w:r w:rsidRPr="0088057E">
        <w:rPr>
          <w:rFonts w:cs="B Mitra" w:hint="cs"/>
          <w:color w:val="0D0D0D" w:themeColor="text1" w:themeTint="F2"/>
          <w:sz w:val="26"/>
          <w:szCs w:val="26"/>
          <w:rtl/>
        </w:rPr>
        <w:t>یک کشور</w:t>
      </w:r>
      <w:r w:rsidRPr="0088057E">
        <w:rPr>
          <w:rFonts w:cs="B Mitra"/>
          <w:color w:val="0D0D0D" w:themeColor="text1" w:themeTint="F2"/>
          <w:sz w:val="26"/>
          <w:szCs w:val="26"/>
          <w:rtl/>
        </w:rPr>
        <w:t xml:space="preserve">، تحت تأثیر عملکرد صنایع </w:t>
      </w:r>
      <w:r w:rsidRPr="0088057E">
        <w:rPr>
          <w:rFonts w:cs="B Mitra" w:hint="cs"/>
          <w:color w:val="0D0D0D" w:themeColor="text1" w:themeTint="F2"/>
          <w:sz w:val="26"/>
          <w:szCs w:val="26"/>
          <w:rtl/>
        </w:rPr>
        <w:t xml:space="preserve">مربوط به </w:t>
      </w:r>
      <w:r w:rsidRPr="0088057E">
        <w:rPr>
          <w:rFonts w:cs="B Mitra"/>
          <w:color w:val="0D0D0D" w:themeColor="text1" w:themeTint="F2"/>
          <w:sz w:val="26"/>
          <w:szCs w:val="26"/>
          <w:rtl/>
        </w:rPr>
        <w:t>آن</w:t>
      </w:r>
      <w:r w:rsidRPr="0088057E">
        <w:rPr>
          <w:rFonts w:cs="B Mitra" w:hint="cs"/>
          <w:color w:val="0D0D0D" w:themeColor="text1" w:themeTint="F2"/>
          <w:sz w:val="26"/>
          <w:szCs w:val="26"/>
          <w:rtl/>
        </w:rPr>
        <w:t xml:space="preserve"> کشور خواهد بود</w:t>
      </w:r>
      <w:r>
        <w:rPr>
          <w:rFonts w:cs="B Mitra" w:hint="cs"/>
          <w:color w:val="0D0D0D" w:themeColor="text1" w:themeTint="F2"/>
          <w:sz w:val="26"/>
          <w:szCs w:val="26"/>
          <w:rtl/>
          <w:lang w:bidi="fa-IR"/>
        </w:rPr>
        <w:t xml:space="preserve"> </w:t>
      </w:r>
      <w:r w:rsidRPr="003F3983">
        <w:rPr>
          <w:rFonts w:cs="B Mitra" w:hint="cs"/>
          <w:color w:val="0D0D0D" w:themeColor="text1" w:themeTint="F2"/>
          <w:sz w:val="26"/>
          <w:szCs w:val="26"/>
          <w:highlight w:val="yellow"/>
          <w:rtl/>
          <w:lang w:bidi="fa-IR"/>
        </w:rPr>
        <w:t>(</w:t>
      </w:r>
      <w:r w:rsidRPr="003F3983">
        <w:rPr>
          <w:rFonts w:asciiTheme="majorBidi" w:hAnsiTheme="majorBidi" w:cstheme="majorBidi"/>
          <w:highlight w:val="yellow"/>
        </w:rPr>
        <w:t>Saldanha</w:t>
      </w:r>
      <w:r w:rsidRPr="003F3983">
        <w:rPr>
          <w:rFonts w:cs="B Mitra"/>
          <w:color w:val="0D0D0D" w:themeColor="text1" w:themeTint="F2"/>
          <w:highlight w:val="yellow"/>
          <w:lang w:bidi="fa-IR"/>
        </w:rPr>
        <w:t xml:space="preserve">, </w:t>
      </w:r>
      <w:r w:rsidRPr="003F3983">
        <w:rPr>
          <w:rFonts w:asciiTheme="majorBidi" w:hAnsiTheme="majorBidi" w:cstheme="majorBidi"/>
          <w:highlight w:val="yellow"/>
        </w:rPr>
        <w:t>2022</w:t>
      </w:r>
      <w:r w:rsidRPr="003F3983">
        <w:rPr>
          <w:rFonts w:cs="B Mitra"/>
          <w:color w:val="0D0D0D" w:themeColor="text1" w:themeTint="F2"/>
          <w:highlight w:val="yellow"/>
          <w:lang w:bidi="fa-IR"/>
        </w:rPr>
        <w:t xml:space="preserve">: </w:t>
      </w:r>
      <w:r w:rsidRPr="003F3983">
        <w:rPr>
          <w:rFonts w:asciiTheme="majorBidi" w:hAnsiTheme="majorBidi" w:cstheme="majorBidi"/>
          <w:highlight w:val="yellow"/>
        </w:rPr>
        <w:t>2459</w:t>
      </w:r>
      <w:r w:rsidRPr="003F3983">
        <w:rPr>
          <w:rFonts w:cs="B Mitra" w:hint="cs"/>
          <w:color w:val="0D0D0D" w:themeColor="text1" w:themeTint="F2"/>
          <w:sz w:val="26"/>
          <w:szCs w:val="26"/>
          <w:highlight w:val="yellow"/>
          <w:rtl/>
          <w:lang w:bidi="fa-IR"/>
        </w:rPr>
        <w:t>)</w:t>
      </w:r>
      <w:r w:rsidRPr="0088057E">
        <w:rPr>
          <w:rFonts w:cs="B Mitra" w:hint="cs"/>
          <w:color w:val="0D0D0D" w:themeColor="text1" w:themeTint="F2"/>
          <w:sz w:val="26"/>
          <w:szCs w:val="26"/>
          <w:rtl/>
        </w:rPr>
        <w:t xml:space="preserve">. </w:t>
      </w:r>
    </w:p>
    <w:p w:rsidR="0001638A" w:rsidRPr="0088057E" w:rsidRDefault="0001638A" w:rsidP="0001638A">
      <w:pPr>
        <w:bidi/>
        <w:spacing w:after="0" w:line="240" w:lineRule="auto"/>
        <w:jc w:val="both"/>
        <w:rPr>
          <w:rFonts w:cs="B Mitra"/>
          <w:color w:val="0D0D0D" w:themeColor="text1" w:themeTint="F2"/>
          <w:sz w:val="26"/>
          <w:szCs w:val="26"/>
        </w:rPr>
      </w:pPr>
      <w:r>
        <w:rPr>
          <w:rFonts w:cs="B Mitra" w:hint="cs"/>
          <w:color w:val="0D0D0D" w:themeColor="text1" w:themeTint="F2"/>
          <w:sz w:val="26"/>
          <w:szCs w:val="26"/>
          <w:rtl/>
        </w:rPr>
        <w:t>برخی محققان</w:t>
      </w:r>
      <w:r w:rsidRPr="0088057E">
        <w:rPr>
          <w:rFonts w:cs="B Mitra" w:hint="cs"/>
          <w:color w:val="0D0D0D" w:themeColor="text1" w:themeTint="F2"/>
          <w:sz w:val="26"/>
          <w:szCs w:val="26"/>
          <w:rtl/>
        </w:rPr>
        <w:t xml:space="preserve"> </w:t>
      </w:r>
      <w:r w:rsidRPr="0088057E">
        <w:rPr>
          <w:rFonts w:cs="B Mitra"/>
          <w:color w:val="0D0D0D" w:themeColor="text1" w:themeTint="F2"/>
          <w:sz w:val="26"/>
          <w:szCs w:val="26"/>
          <w:rtl/>
        </w:rPr>
        <w:t xml:space="preserve">با </w:t>
      </w:r>
      <w:r w:rsidRPr="0088057E">
        <w:rPr>
          <w:rFonts w:cs="B Mitra" w:hint="cs"/>
          <w:color w:val="0D0D0D" w:themeColor="text1" w:themeTint="F2"/>
          <w:sz w:val="26"/>
          <w:szCs w:val="26"/>
          <w:rtl/>
        </w:rPr>
        <w:t>تکیه</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بر</w:t>
      </w:r>
      <w:r w:rsidRPr="0088057E">
        <w:rPr>
          <w:rFonts w:cs="B Mitra"/>
          <w:color w:val="0D0D0D" w:themeColor="text1" w:themeTint="F2"/>
          <w:sz w:val="26"/>
          <w:szCs w:val="26"/>
          <w:rtl/>
        </w:rPr>
        <w:t xml:space="preserve"> </w:t>
      </w:r>
      <w:r w:rsidRPr="00D527B6">
        <w:rPr>
          <w:rFonts w:cs="B Mitra" w:hint="cs"/>
          <w:color w:val="FF33CC"/>
          <w:sz w:val="26"/>
          <w:szCs w:val="26"/>
          <w:highlight w:val="yellow"/>
          <w:rtl/>
        </w:rPr>
        <w:t>نظریه</w:t>
      </w:r>
      <w:r w:rsidRPr="002D58D5">
        <w:rPr>
          <w:rFonts w:cs="B Mitra"/>
          <w:color w:val="FF33CC"/>
          <w:sz w:val="26"/>
          <w:szCs w:val="26"/>
          <w:rtl/>
        </w:rPr>
        <w:t xml:space="preserve"> </w:t>
      </w:r>
      <w:r w:rsidRPr="0088057E">
        <w:rPr>
          <w:rFonts w:cs="B Mitra"/>
          <w:color w:val="0D0D0D" w:themeColor="text1" w:themeTint="F2"/>
          <w:sz w:val="26"/>
          <w:szCs w:val="26"/>
          <w:rtl/>
        </w:rPr>
        <w:t xml:space="preserve">ساختار-رفتار-عملکرد </w:t>
      </w:r>
      <w:r w:rsidRPr="0088057E">
        <w:rPr>
          <w:rFonts w:cs="B Mitra" w:hint="cs"/>
          <w:color w:val="0D0D0D" w:themeColor="text1" w:themeTint="F2"/>
          <w:sz w:val="26"/>
          <w:szCs w:val="26"/>
          <w:rtl/>
        </w:rPr>
        <w:t>در سازمان</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w:t>
      </w:r>
      <w:r w:rsidRPr="0088057E">
        <w:rPr>
          <w:rFonts w:cs="B Mitra"/>
          <w:color w:val="0D0D0D" w:themeColor="text1" w:themeTint="F2"/>
          <w:sz w:val="26"/>
          <w:szCs w:val="26"/>
          <w:rtl/>
        </w:rPr>
        <w:t xml:space="preserve"> صنعتی، به این نتیجه </w:t>
      </w:r>
      <w:r w:rsidRPr="0088057E">
        <w:rPr>
          <w:rFonts w:cs="B Mitra" w:hint="cs"/>
          <w:color w:val="0D0D0D" w:themeColor="text1" w:themeTint="F2"/>
          <w:sz w:val="26"/>
          <w:szCs w:val="26"/>
          <w:rtl/>
        </w:rPr>
        <w:t>دست یافت</w:t>
      </w:r>
      <w:r w:rsidRPr="0088057E">
        <w:rPr>
          <w:rFonts w:cs="B Mitra"/>
          <w:color w:val="0D0D0D" w:themeColor="text1" w:themeTint="F2"/>
          <w:sz w:val="26"/>
          <w:szCs w:val="26"/>
          <w:rtl/>
        </w:rPr>
        <w:t xml:space="preserve"> که </w:t>
      </w:r>
      <w:r w:rsidRPr="0088057E">
        <w:rPr>
          <w:rFonts w:cs="B Mitra" w:hint="cs"/>
          <w:color w:val="0D0D0D" w:themeColor="text1" w:themeTint="F2"/>
          <w:sz w:val="26"/>
          <w:szCs w:val="26"/>
          <w:rtl/>
        </w:rPr>
        <w:t>عناصر</w:t>
      </w:r>
      <w:r w:rsidRPr="0088057E">
        <w:rPr>
          <w:rFonts w:cs="B Mitra"/>
          <w:color w:val="0D0D0D" w:themeColor="text1" w:themeTint="F2"/>
          <w:sz w:val="26"/>
          <w:szCs w:val="26"/>
          <w:rtl/>
        </w:rPr>
        <w:t xml:space="preserve"> </w:t>
      </w:r>
      <w:r w:rsidRPr="0088057E">
        <w:rPr>
          <w:rFonts w:cs="B Mitra" w:hint="cs"/>
          <w:color w:val="0D0D0D" w:themeColor="text1" w:themeTint="F2"/>
          <w:sz w:val="26"/>
          <w:szCs w:val="26"/>
          <w:rtl/>
        </w:rPr>
        <w:t>منابع</w:t>
      </w:r>
      <w:r w:rsidRPr="0088057E">
        <w:rPr>
          <w:rFonts w:cs="B Mitra"/>
          <w:color w:val="0D0D0D" w:themeColor="text1" w:themeTint="F2"/>
          <w:sz w:val="26"/>
          <w:szCs w:val="26"/>
          <w:rtl/>
        </w:rPr>
        <w:t xml:space="preserve"> درونی، شرایط تقاضا، صنایع مرتبط و زمینه رقابت، </w:t>
      </w:r>
      <w:r w:rsidRPr="0088057E">
        <w:rPr>
          <w:rFonts w:cs="B Mitra" w:hint="cs"/>
          <w:color w:val="0D0D0D" w:themeColor="text1" w:themeTint="F2"/>
          <w:sz w:val="26"/>
          <w:szCs w:val="26"/>
          <w:rtl/>
        </w:rPr>
        <w:t>مهمترین عوامل</w:t>
      </w:r>
      <w:r w:rsidRPr="0088057E">
        <w:rPr>
          <w:rFonts w:cs="B Mitra"/>
          <w:color w:val="0D0D0D" w:themeColor="text1" w:themeTint="F2"/>
          <w:sz w:val="26"/>
          <w:szCs w:val="26"/>
          <w:rtl/>
        </w:rPr>
        <w:t xml:space="preserve"> تعیین رقابت</w:t>
      </w:r>
      <w:r w:rsidRPr="0088057E">
        <w:rPr>
          <w:rFonts w:cs="B Mitra"/>
          <w:color w:val="0D0D0D" w:themeColor="text1" w:themeTint="F2"/>
          <w:sz w:val="26"/>
          <w:szCs w:val="26"/>
          <w:rtl/>
        </w:rPr>
        <w:softHyphen/>
        <w:t xml:space="preserve">پذیری </w:t>
      </w:r>
      <w:r w:rsidRPr="0088057E">
        <w:rPr>
          <w:rFonts w:cs="B Mitra" w:hint="cs"/>
          <w:color w:val="0D0D0D" w:themeColor="text1" w:themeTint="F2"/>
          <w:sz w:val="26"/>
          <w:szCs w:val="26"/>
          <w:rtl/>
        </w:rPr>
        <w:t>می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باشند</w:t>
      </w:r>
      <w:r>
        <w:rPr>
          <w:rFonts w:cs="B Mitra" w:hint="cs"/>
          <w:color w:val="0D0D0D" w:themeColor="text1" w:themeTint="F2"/>
          <w:sz w:val="26"/>
          <w:szCs w:val="26"/>
          <w:rtl/>
          <w:lang w:bidi="fa-IR"/>
        </w:rPr>
        <w:t xml:space="preserve"> </w:t>
      </w:r>
      <w:r w:rsidRPr="003F3983">
        <w:rPr>
          <w:rFonts w:cs="B Mitra" w:hint="cs"/>
          <w:color w:val="0D0D0D" w:themeColor="text1" w:themeTint="F2"/>
          <w:sz w:val="26"/>
          <w:szCs w:val="26"/>
          <w:highlight w:val="yellow"/>
          <w:rtl/>
          <w:lang w:bidi="fa-IR"/>
        </w:rPr>
        <w:t>(</w:t>
      </w:r>
      <w:r w:rsidRPr="003F3983">
        <w:rPr>
          <w:rFonts w:asciiTheme="majorBidi" w:hAnsiTheme="majorBidi" w:cstheme="majorBidi"/>
          <w:highlight w:val="yellow"/>
        </w:rPr>
        <w:t>Bontempo, 2022: 52</w:t>
      </w:r>
      <w:r w:rsidRPr="003F3983">
        <w:rPr>
          <w:rFonts w:cs="B Mitra" w:hint="cs"/>
          <w:color w:val="0D0D0D" w:themeColor="text1" w:themeTint="F2"/>
          <w:sz w:val="26"/>
          <w:szCs w:val="26"/>
          <w:highlight w:val="yellow"/>
          <w:rtl/>
          <w:lang w:bidi="fa-IR"/>
        </w:rPr>
        <w:t>)</w:t>
      </w:r>
      <w:r w:rsidRPr="0088057E">
        <w:rPr>
          <w:rFonts w:cs="B Mitra" w:hint="cs"/>
          <w:color w:val="0D0D0D" w:themeColor="text1" w:themeTint="F2"/>
          <w:sz w:val="26"/>
          <w:szCs w:val="26"/>
          <w:rtl/>
        </w:rPr>
        <w:t xml:space="preserve">. </w:t>
      </w:r>
    </w:p>
    <w:p w:rsidR="006361E2" w:rsidRPr="008A3C8D" w:rsidRDefault="006361E2" w:rsidP="005D0AA9">
      <w:pPr>
        <w:bidi/>
        <w:spacing w:after="0" w:line="240" w:lineRule="auto"/>
        <w:jc w:val="both"/>
        <w:rPr>
          <w:rFonts w:cs="B Mitra"/>
          <w:color w:val="0D0D0D" w:themeColor="text1" w:themeTint="F2"/>
          <w:sz w:val="26"/>
          <w:szCs w:val="26"/>
          <w:rtl/>
        </w:rPr>
      </w:pPr>
      <w:r w:rsidRPr="008A3C8D">
        <w:rPr>
          <w:rFonts w:cs="B Mitra"/>
          <w:color w:val="0D0D0D" w:themeColor="text1" w:themeTint="F2"/>
          <w:sz w:val="26"/>
          <w:szCs w:val="26"/>
          <w:rtl/>
        </w:rPr>
        <w:t xml:space="preserve">یک شرکت از طریق دو استراتژی </w:t>
      </w:r>
      <w:r w:rsidRPr="008A3C8D">
        <w:rPr>
          <w:rFonts w:cs="B Mitra" w:hint="cs"/>
          <w:color w:val="0D0D0D" w:themeColor="text1" w:themeTint="F2"/>
          <w:sz w:val="26"/>
          <w:szCs w:val="26"/>
          <w:rtl/>
        </w:rPr>
        <w:t>بازاریابی</w:t>
      </w:r>
      <w:r w:rsidRPr="008A3C8D">
        <w:rPr>
          <w:rFonts w:cs="B Mitra"/>
          <w:color w:val="0D0D0D" w:themeColor="text1" w:themeTint="F2"/>
          <w:sz w:val="26"/>
          <w:szCs w:val="26"/>
          <w:rtl/>
        </w:rPr>
        <w:t xml:space="preserve"> </w:t>
      </w:r>
      <w:r w:rsidRPr="008A3C8D">
        <w:rPr>
          <w:rFonts w:cs="B Mitra" w:hint="cs"/>
          <w:color w:val="0D0D0D" w:themeColor="text1" w:themeTint="F2"/>
          <w:sz w:val="26"/>
          <w:szCs w:val="26"/>
          <w:rtl/>
        </w:rPr>
        <w:t>مهم</w:t>
      </w:r>
      <w:r w:rsidRPr="008A3C8D">
        <w:rPr>
          <w:rFonts w:cs="B Mitra"/>
          <w:color w:val="0D0D0D" w:themeColor="text1" w:themeTint="F2"/>
          <w:sz w:val="26"/>
          <w:szCs w:val="26"/>
          <w:rtl/>
        </w:rPr>
        <w:t xml:space="preserve"> شامل </w:t>
      </w:r>
      <w:r w:rsidRPr="008A3C8D">
        <w:rPr>
          <w:rFonts w:cs="B Mitra" w:hint="cs"/>
          <w:color w:val="0D0D0D" w:themeColor="text1" w:themeTint="F2"/>
          <w:sz w:val="26"/>
          <w:szCs w:val="26"/>
          <w:rtl/>
        </w:rPr>
        <w:t>(</w:t>
      </w:r>
      <w:r w:rsidRPr="008A3C8D">
        <w:rPr>
          <w:rFonts w:cs="B Mitra"/>
          <w:color w:val="0D0D0D" w:themeColor="text1" w:themeTint="F2"/>
          <w:sz w:val="26"/>
          <w:szCs w:val="26"/>
          <w:rtl/>
        </w:rPr>
        <w:t>رهبری هزینه و تمایز</w:t>
      </w:r>
      <w:r w:rsidRPr="008A3C8D">
        <w:rPr>
          <w:rFonts w:cs="B Mitra" w:hint="cs"/>
          <w:color w:val="0D0D0D" w:themeColor="text1" w:themeTint="F2"/>
          <w:sz w:val="26"/>
          <w:szCs w:val="26"/>
          <w:rtl/>
        </w:rPr>
        <w:t>)</w:t>
      </w:r>
      <w:r w:rsidRPr="008A3C8D">
        <w:rPr>
          <w:rFonts w:cs="B Mitra"/>
          <w:color w:val="0D0D0D" w:themeColor="text1" w:themeTint="F2"/>
          <w:sz w:val="26"/>
          <w:szCs w:val="26"/>
          <w:rtl/>
        </w:rPr>
        <w:t xml:space="preserve"> </w:t>
      </w:r>
      <w:r w:rsidRPr="008A3C8D">
        <w:rPr>
          <w:rFonts w:cs="B Mitra" w:hint="cs"/>
          <w:color w:val="0D0D0D" w:themeColor="text1" w:themeTint="F2"/>
          <w:sz w:val="26"/>
          <w:szCs w:val="26"/>
          <w:rtl/>
        </w:rPr>
        <w:t>قادر</w:t>
      </w:r>
      <w:r w:rsidRPr="008A3C8D">
        <w:rPr>
          <w:rFonts w:cs="B Mitra"/>
          <w:color w:val="0D0D0D" w:themeColor="text1" w:themeTint="F2"/>
          <w:sz w:val="26"/>
          <w:szCs w:val="26"/>
          <w:rtl/>
        </w:rPr>
        <w:t xml:space="preserve"> به</w:t>
      </w:r>
      <w:r w:rsidRPr="008A3C8D">
        <w:rPr>
          <w:rFonts w:cs="B Mitra" w:hint="cs"/>
          <w:color w:val="0D0D0D" w:themeColor="text1" w:themeTint="F2"/>
          <w:sz w:val="26"/>
          <w:szCs w:val="26"/>
          <w:rtl/>
        </w:rPr>
        <w:t xml:space="preserve"> دستیابی به رقابت</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 xml:space="preserve">پذیری بالاتر خواهد بود. از سویی دیگر </w:t>
      </w:r>
      <w:r w:rsidRPr="008A3C8D">
        <w:rPr>
          <w:rFonts w:cs="B Mitra"/>
          <w:color w:val="0D0D0D" w:themeColor="text1" w:themeTint="F2"/>
          <w:sz w:val="26"/>
          <w:szCs w:val="26"/>
          <w:rtl/>
        </w:rPr>
        <w:t>نی</w:t>
      </w:r>
      <w:r w:rsidRPr="008A3C8D">
        <w:rPr>
          <w:rFonts w:cs="B Mitra" w:hint="cs"/>
          <w:color w:val="0D0D0D" w:themeColor="text1" w:themeTint="F2"/>
          <w:sz w:val="26"/>
          <w:szCs w:val="26"/>
          <w:rtl/>
        </w:rPr>
        <w:t>ز</w:t>
      </w:r>
      <w:r w:rsidRPr="008A3C8D">
        <w:rPr>
          <w:rFonts w:cs="B Mitra"/>
          <w:color w:val="0D0D0D" w:themeColor="text1" w:themeTint="F2"/>
          <w:sz w:val="26"/>
          <w:szCs w:val="26"/>
          <w:rtl/>
        </w:rPr>
        <w:t xml:space="preserve"> </w:t>
      </w:r>
      <w:r w:rsidRPr="008A3C8D">
        <w:rPr>
          <w:rFonts w:cs="B Mitra" w:hint="cs"/>
          <w:color w:val="0D0D0D" w:themeColor="text1" w:themeTint="F2"/>
          <w:sz w:val="26"/>
          <w:szCs w:val="26"/>
          <w:rtl/>
        </w:rPr>
        <w:t>بهبود</w:t>
      </w:r>
      <w:r w:rsidRPr="008A3C8D">
        <w:rPr>
          <w:rFonts w:cs="B Mitra"/>
          <w:color w:val="0D0D0D" w:themeColor="text1" w:themeTint="F2"/>
          <w:sz w:val="26"/>
          <w:szCs w:val="26"/>
          <w:rtl/>
        </w:rPr>
        <w:t xml:space="preserve"> کیفیت می</w:t>
      </w:r>
      <w:r w:rsidRPr="008A3C8D">
        <w:rPr>
          <w:rFonts w:cs="B Mitra"/>
          <w:color w:val="0D0D0D" w:themeColor="text1" w:themeTint="F2"/>
          <w:sz w:val="26"/>
          <w:szCs w:val="26"/>
          <w:rtl/>
        </w:rPr>
        <w:softHyphen/>
        <w:t xml:space="preserve">تواند به </w:t>
      </w:r>
      <w:r w:rsidRPr="008A3C8D">
        <w:rPr>
          <w:rFonts w:cs="B Mitra" w:hint="cs"/>
          <w:color w:val="0D0D0D" w:themeColor="text1" w:themeTint="F2"/>
          <w:sz w:val="26"/>
          <w:szCs w:val="26"/>
          <w:rtl/>
        </w:rPr>
        <w:t>توسعه توان</w:t>
      </w:r>
      <w:r w:rsidRPr="008A3C8D">
        <w:rPr>
          <w:rFonts w:cs="B Mitra"/>
          <w:color w:val="0D0D0D" w:themeColor="text1" w:themeTint="F2"/>
          <w:sz w:val="26"/>
          <w:szCs w:val="26"/>
          <w:rtl/>
        </w:rPr>
        <w:t xml:space="preserve"> رقابتی سازمان</w:t>
      </w:r>
      <w:r w:rsidRPr="008A3C8D">
        <w:rPr>
          <w:rFonts w:cs="B Mitra"/>
          <w:color w:val="0D0D0D" w:themeColor="text1" w:themeTint="F2"/>
          <w:sz w:val="26"/>
          <w:szCs w:val="26"/>
          <w:rtl/>
        </w:rPr>
        <w:softHyphen/>
        <w:t xml:space="preserve">ها </w:t>
      </w:r>
      <w:r w:rsidRPr="008A3C8D">
        <w:rPr>
          <w:rFonts w:cs="B Mitra" w:hint="cs"/>
          <w:color w:val="0D0D0D" w:themeColor="text1" w:themeTint="F2"/>
          <w:sz w:val="26"/>
          <w:szCs w:val="26"/>
          <w:rtl/>
        </w:rPr>
        <w:t>منجر گردد. ا</w:t>
      </w:r>
      <w:r w:rsidRPr="008A3C8D">
        <w:rPr>
          <w:rFonts w:cs="B Mitra"/>
          <w:color w:val="0D0D0D" w:themeColor="text1" w:themeTint="F2"/>
          <w:sz w:val="26"/>
          <w:szCs w:val="26"/>
          <w:rtl/>
        </w:rPr>
        <w:t>ز</w:t>
      </w:r>
      <w:r w:rsidRPr="008A3C8D">
        <w:rPr>
          <w:rFonts w:cs="B Mitra" w:hint="cs"/>
          <w:color w:val="0D0D0D" w:themeColor="text1" w:themeTint="F2"/>
          <w:sz w:val="26"/>
          <w:szCs w:val="26"/>
          <w:rtl/>
        </w:rPr>
        <w:t xml:space="preserve"> نقطه نظر</w:t>
      </w:r>
      <w:r w:rsidRPr="008A3C8D">
        <w:rPr>
          <w:rFonts w:cs="B Mitra"/>
          <w:color w:val="0D0D0D" w:themeColor="text1" w:themeTint="F2"/>
          <w:sz w:val="26"/>
          <w:szCs w:val="26"/>
          <w:rtl/>
        </w:rPr>
        <w:t xml:space="preserve"> پورتر </w:t>
      </w:r>
      <w:r w:rsidRPr="008A3C8D">
        <w:rPr>
          <w:rFonts w:cs="B Mitra" w:hint="cs"/>
          <w:color w:val="0D0D0D" w:themeColor="text1" w:themeTint="F2"/>
          <w:sz w:val="26"/>
          <w:szCs w:val="26"/>
          <w:rtl/>
        </w:rPr>
        <w:t>رقابت</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پذیر بودن</w:t>
      </w:r>
      <w:r w:rsidRPr="008A3C8D">
        <w:rPr>
          <w:rFonts w:cs="B Mitra"/>
          <w:color w:val="0D0D0D" w:themeColor="text1" w:themeTint="F2"/>
          <w:sz w:val="26"/>
          <w:szCs w:val="26"/>
          <w:rtl/>
        </w:rPr>
        <w:t xml:space="preserve"> به معنای </w:t>
      </w:r>
      <w:r w:rsidRPr="008A3C8D">
        <w:rPr>
          <w:rFonts w:cs="B Mitra" w:hint="cs"/>
          <w:color w:val="0D0D0D" w:themeColor="text1" w:themeTint="F2"/>
          <w:sz w:val="26"/>
          <w:szCs w:val="26"/>
          <w:rtl/>
        </w:rPr>
        <w:t>برخورداری از</w:t>
      </w:r>
      <w:r w:rsidRPr="008A3C8D">
        <w:rPr>
          <w:rFonts w:cs="B Mitra"/>
          <w:color w:val="0D0D0D" w:themeColor="text1" w:themeTint="F2"/>
          <w:sz w:val="26"/>
          <w:szCs w:val="26"/>
          <w:rtl/>
        </w:rPr>
        <w:t xml:space="preserve"> هزین</w:t>
      </w:r>
      <w:r w:rsidRPr="008A3C8D">
        <w:rPr>
          <w:rFonts w:cs="B Mitra" w:hint="cs"/>
          <w:color w:val="0D0D0D" w:themeColor="text1" w:themeTint="F2"/>
          <w:sz w:val="26"/>
          <w:szCs w:val="26"/>
          <w:rtl/>
        </w:rPr>
        <w:t>ه</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های</w:t>
      </w:r>
      <w:r w:rsidRPr="008A3C8D">
        <w:rPr>
          <w:rFonts w:cs="B Mitra"/>
          <w:color w:val="0D0D0D" w:themeColor="text1" w:themeTint="F2"/>
          <w:sz w:val="26"/>
          <w:szCs w:val="26"/>
          <w:rtl/>
        </w:rPr>
        <w:t xml:space="preserve"> </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پایین</w:t>
      </w:r>
      <w:r w:rsidRPr="008A3C8D">
        <w:rPr>
          <w:rFonts w:cs="B Mitra"/>
          <w:color w:val="0D0D0D" w:themeColor="text1" w:themeTint="F2"/>
          <w:sz w:val="26"/>
          <w:szCs w:val="26"/>
          <w:rtl/>
        </w:rPr>
        <w:softHyphen/>
        <w:t>تر، تمایز ب</w:t>
      </w:r>
      <w:r w:rsidRPr="008A3C8D">
        <w:rPr>
          <w:rFonts w:cs="B Mitra" w:hint="cs"/>
          <w:color w:val="0D0D0D" w:themeColor="text1" w:themeTint="F2"/>
          <w:sz w:val="26"/>
          <w:szCs w:val="26"/>
          <w:rtl/>
        </w:rPr>
        <w:t>الاتر</w:t>
      </w:r>
      <w:r w:rsidRPr="008A3C8D">
        <w:rPr>
          <w:rFonts w:cs="B Mitra"/>
          <w:color w:val="0D0D0D" w:themeColor="text1" w:themeTint="F2"/>
          <w:sz w:val="26"/>
          <w:szCs w:val="26"/>
          <w:rtl/>
        </w:rPr>
        <w:t xml:space="preserve"> و تمرکز</w:t>
      </w:r>
      <w:r w:rsidRPr="008A3C8D">
        <w:rPr>
          <w:rFonts w:cs="B Mitra" w:hint="cs"/>
          <w:color w:val="0D0D0D" w:themeColor="text1" w:themeTint="F2"/>
          <w:sz w:val="26"/>
          <w:szCs w:val="26"/>
          <w:rtl/>
        </w:rPr>
        <w:t xml:space="preserve"> بر بازارهای جدید</w:t>
      </w:r>
      <w:r w:rsidRPr="008A3C8D">
        <w:rPr>
          <w:rFonts w:cs="B Mitra"/>
          <w:color w:val="0D0D0D" w:themeColor="text1" w:themeTint="F2"/>
          <w:sz w:val="26"/>
          <w:szCs w:val="26"/>
          <w:rtl/>
        </w:rPr>
        <w:t xml:space="preserve"> </w:t>
      </w:r>
      <w:r w:rsidRPr="008A3C8D">
        <w:rPr>
          <w:rFonts w:cs="B Mitra" w:hint="cs"/>
          <w:color w:val="0D0D0D" w:themeColor="text1" w:themeTint="F2"/>
          <w:sz w:val="26"/>
          <w:szCs w:val="26"/>
          <w:rtl/>
        </w:rPr>
        <w:t>می</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باشد (عباسیان حس</w:t>
      </w:r>
      <w:r w:rsidR="00BB28C7" w:rsidRPr="008A3C8D">
        <w:rPr>
          <w:rFonts w:cs="B Mitra" w:hint="cs"/>
          <w:color w:val="0D0D0D" w:themeColor="text1" w:themeTint="F2"/>
          <w:sz w:val="26"/>
          <w:szCs w:val="26"/>
          <w:rtl/>
        </w:rPr>
        <w:t>ینی و همکاران، 1402</w:t>
      </w:r>
      <w:r w:rsidR="003A5394" w:rsidRPr="008A3C8D">
        <w:rPr>
          <w:rFonts w:cs="B Mitra" w:hint="cs"/>
          <w:color w:val="0D0D0D" w:themeColor="text1" w:themeTint="F2"/>
          <w:sz w:val="26"/>
          <w:szCs w:val="26"/>
          <w:rtl/>
        </w:rPr>
        <w:t xml:space="preserve">: </w:t>
      </w:r>
      <w:r w:rsidR="004C4217" w:rsidRPr="008A3C8D">
        <w:rPr>
          <w:rFonts w:cs="B Mitra" w:hint="cs"/>
          <w:color w:val="0D0D0D" w:themeColor="text1" w:themeTint="F2"/>
          <w:sz w:val="26"/>
          <w:szCs w:val="26"/>
          <w:rtl/>
        </w:rPr>
        <w:t>248</w:t>
      </w:r>
      <w:r w:rsidR="00BB28C7" w:rsidRPr="008A3C8D">
        <w:rPr>
          <w:rFonts w:cs="B Mitra" w:hint="cs"/>
          <w:color w:val="0D0D0D" w:themeColor="text1" w:themeTint="F2"/>
          <w:sz w:val="26"/>
          <w:szCs w:val="26"/>
          <w:rtl/>
        </w:rPr>
        <w:t xml:space="preserve">). </w:t>
      </w:r>
    </w:p>
    <w:p w:rsidR="006361E2" w:rsidRPr="008A3C8D" w:rsidRDefault="006361E2" w:rsidP="005D0AA9">
      <w:pPr>
        <w:pStyle w:val="1"/>
        <w:spacing w:line="240" w:lineRule="auto"/>
        <w:rPr>
          <w:rFonts w:cs="B Mitra"/>
          <w:color w:val="0D0D0D" w:themeColor="text1" w:themeTint="F2"/>
          <w:sz w:val="26"/>
          <w:rtl/>
        </w:rPr>
      </w:pPr>
      <w:r w:rsidRPr="008A3C8D">
        <w:rPr>
          <w:rFonts w:cs="B Mitra"/>
          <w:color w:val="0D0D0D" w:themeColor="text1" w:themeTint="F2"/>
          <w:sz w:val="26"/>
          <w:rtl/>
        </w:rPr>
        <w:t>امروزه صنعت فرش دستباف ایران</w:t>
      </w:r>
      <w:r w:rsidRPr="008A3C8D">
        <w:rPr>
          <w:rFonts w:cs="B Mitra" w:hint="cs"/>
          <w:color w:val="0D0D0D" w:themeColor="text1" w:themeTint="F2"/>
          <w:sz w:val="26"/>
          <w:rtl/>
        </w:rPr>
        <w:t>،</w:t>
      </w:r>
      <w:r w:rsidRPr="008A3C8D">
        <w:rPr>
          <w:rFonts w:cs="B Mitra"/>
          <w:color w:val="0D0D0D" w:themeColor="text1" w:themeTint="F2"/>
          <w:sz w:val="26"/>
          <w:rtl/>
        </w:rPr>
        <w:t xml:space="preserve"> وجود مسائلی از قبیل کاهش میزان سهم در بازارهای جهانی، </w:t>
      </w:r>
      <w:r w:rsidRPr="008A3C8D">
        <w:rPr>
          <w:rFonts w:cs="B Mitra" w:hint="cs"/>
          <w:color w:val="0D0D0D" w:themeColor="text1" w:themeTint="F2"/>
          <w:sz w:val="26"/>
          <w:rtl/>
        </w:rPr>
        <w:t>بالا</w:t>
      </w:r>
      <w:r w:rsidRPr="008A3C8D">
        <w:rPr>
          <w:rFonts w:cs="B Mitra"/>
          <w:color w:val="0D0D0D" w:themeColor="text1" w:themeTint="F2"/>
          <w:sz w:val="26"/>
          <w:rtl/>
        </w:rPr>
        <w:t>بودن هزینه</w:t>
      </w:r>
      <w:r w:rsidRPr="008A3C8D">
        <w:rPr>
          <w:rFonts w:cs="B Mitra"/>
          <w:color w:val="0D0D0D" w:themeColor="text1" w:themeTint="F2"/>
          <w:sz w:val="26"/>
          <w:rtl/>
        </w:rPr>
        <w:softHyphen/>
        <w:t>ها و پایین</w:t>
      </w:r>
      <w:r w:rsidRPr="008A3C8D">
        <w:rPr>
          <w:rFonts w:cs="B Mitra"/>
          <w:color w:val="0D0D0D" w:themeColor="text1" w:themeTint="F2"/>
          <w:sz w:val="26"/>
          <w:rtl/>
        </w:rPr>
        <w:softHyphen/>
        <w:t>بودن بهره</w:t>
      </w:r>
      <w:r w:rsidRPr="008A3C8D">
        <w:rPr>
          <w:rFonts w:cs="B Mitra"/>
          <w:color w:val="0D0D0D" w:themeColor="text1" w:themeTint="F2"/>
          <w:sz w:val="26"/>
          <w:rtl/>
        </w:rPr>
        <w:softHyphen/>
        <w:t>وری، وجود رقابت زیاد</w:t>
      </w:r>
      <w:r w:rsidRPr="008A3C8D">
        <w:rPr>
          <w:rFonts w:cs="B Mitra" w:hint="cs"/>
          <w:color w:val="0D0D0D" w:themeColor="text1" w:themeTint="F2"/>
          <w:sz w:val="26"/>
          <w:rtl/>
        </w:rPr>
        <w:t xml:space="preserve">، </w:t>
      </w:r>
      <w:r w:rsidRPr="008A3C8D">
        <w:rPr>
          <w:rFonts w:cs="B Mitra"/>
          <w:color w:val="0D0D0D" w:themeColor="text1" w:themeTint="F2"/>
          <w:sz w:val="26"/>
          <w:rtl/>
        </w:rPr>
        <w:t>پیروی از مدل کسب</w:t>
      </w:r>
      <w:r w:rsidRPr="008A3C8D">
        <w:rPr>
          <w:rFonts w:cs="B Mitra"/>
          <w:color w:val="0D0D0D" w:themeColor="text1" w:themeTint="F2"/>
          <w:sz w:val="26"/>
          <w:rtl/>
        </w:rPr>
        <w:softHyphen/>
        <w:t>وکار سنتی و حضور پررنگ رقبای خارجی در بازارهای بین</w:t>
      </w:r>
      <w:r w:rsidRPr="008A3C8D">
        <w:rPr>
          <w:rFonts w:cs="B Mitra"/>
          <w:color w:val="0D0D0D" w:themeColor="text1" w:themeTint="F2"/>
          <w:sz w:val="26"/>
          <w:rtl/>
        </w:rPr>
        <w:softHyphen/>
        <w:t>الملل، منجر به عقب ماندن فعال</w:t>
      </w:r>
      <w:r w:rsidRPr="008A3C8D">
        <w:rPr>
          <w:rFonts w:cs="B Mitra" w:hint="cs"/>
          <w:color w:val="0D0D0D" w:themeColor="text1" w:themeTint="F2"/>
          <w:sz w:val="26"/>
          <w:rtl/>
        </w:rPr>
        <w:t>ا</w:t>
      </w:r>
      <w:r w:rsidRPr="008A3C8D">
        <w:rPr>
          <w:rFonts w:cs="B Mitra"/>
          <w:color w:val="0D0D0D" w:themeColor="text1" w:themeTint="F2"/>
          <w:sz w:val="26"/>
          <w:rtl/>
        </w:rPr>
        <w:t>ن فرش دستبافت ایران از قافله پیشرفت و توسعه جهانی شده</w:t>
      </w:r>
      <w:r w:rsidRPr="008A3C8D">
        <w:rPr>
          <w:rFonts w:cs="B Mitra" w:hint="cs"/>
          <w:color w:val="0D0D0D" w:themeColor="text1" w:themeTint="F2"/>
          <w:sz w:val="26"/>
          <w:rtl/>
        </w:rPr>
        <w:t xml:space="preserve"> </w:t>
      </w:r>
      <w:r w:rsidRPr="008A3C8D">
        <w:rPr>
          <w:rFonts w:cs="B Mitra"/>
          <w:color w:val="0D0D0D" w:themeColor="text1" w:themeTint="F2"/>
          <w:sz w:val="26"/>
          <w:rtl/>
        </w:rPr>
        <w:t>است</w:t>
      </w:r>
      <w:r w:rsidRPr="008A3C8D">
        <w:rPr>
          <w:rFonts w:cs="B Mitra" w:hint="cs"/>
          <w:color w:val="0D0D0D" w:themeColor="text1" w:themeTint="F2"/>
          <w:sz w:val="26"/>
          <w:rtl/>
        </w:rPr>
        <w:t xml:space="preserve">. </w:t>
      </w:r>
      <w:r w:rsidRPr="008A3C8D">
        <w:rPr>
          <w:rFonts w:cs="B Mitra"/>
          <w:color w:val="0D0D0D" w:themeColor="text1" w:themeTint="F2"/>
          <w:sz w:val="26"/>
          <w:rtl/>
        </w:rPr>
        <w:t>با این وجود صنعت فرش دستبافت برای پیشرفت در سطح ملی و بین</w:t>
      </w:r>
      <w:r w:rsidRPr="008A3C8D">
        <w:rPr>
          <w:rFonts w:cs="B Mitra"/>
          <w:color w:val="0D0D0D" w:themeColor="text1" w:themeTint="F2"/>
          <w:sz w:val="26"/>
          <w:rtl/>
        </w:rPr>
        <w:softHyphen/>
        <w:t>المللی نیازمند حرکت به سمت رقابت</w:t>
      </w:r>
      <w:r w:rsidRPr="008A3C8D">
        <w:rPr>
          <w:rFonts w:cs="B Mitra" w:hint="cs"/>
          <w:color w:val="0D0D0D" w:themeColor="text1" w:themeTint="F2"/>
          <w:sz w:val="26"/>
          <w:rtl/>
        </w:rPr>
        <w:t xml:space="preserve"> بالاتر</w:t>
      </w:r>
      <w:r w:rsidRPr="008A3C8D">
        <w:rPr>
          <w:rFonts w:cs="B Mitra"/>
          <w:color w:val="0D0D0D" w:themeColor="text1" w:themeTint="F2"/>
          <w:sz w:val="26"/>
          <w:rtl/>
        </w:rPr>
        <w:t xml:space="preserve"> است. شناسایی مزایای رقابت</w:t>
      </w:r>
      <w:r w:rsidRPr="008A3C8D">
        <w:rPr>
          <w:rFonts w:cs="B Mitra" w:hint="cs"/>
          <w:color w:val="0D0D0D" w:themeColor="text1" w:themeTint="F2"/>
          <w:sz w:val="26"/>
          <w:rtl/>
        </w:rPr>
        <w:t>ی</w:t>
      </w:r>
      <w:r w:rsidRPr="008A3C8D">
        <w:rPr>
          <w:rFonts w:cs="B Mitra"/>
          <w:color w:val="0D0D0D" w:themeColor="text1" w:themeTint="F2"/>
          <w:sz w:val="26"/>
          <w:rtl/>
        </w:rPr>
        <w:t xml:space="preserve"> این صنعت، موجب می</w:t>
      </w:r>
      <w:r w:rsidRPr="008A3C8D">
        <w:rPr>
          <w:rFonts w:cs="B Mitra"/>
          <w:color w:val="0D0D0D" w:themeColor="text1" w:themeTint="F2"/>
          <w:sz w:val="26"/>
          <w:rtl/>
        </w:rPr>
        <w:softHyphen/>
        <w:t xml:space="preserve">شود </w:t>
      </w:r>
      <w:r w:rsidRPr="008A3C8D">
        <w:rPr>
          <w:rFonts w:cs="B Mitra" w:hint="cs"/>
          <w:color w:val="0D0D0D" w:themeColor="text1" w:themeTint="F2"/>
          <w:sz w:val="26"/>
          <w:rtl/>
        </w:rPr>
        <w:t>عملکرد بهتری در بازارهای جهانی داشته و علاوه بر رضایت مشتریان بین</w:t>
      </w:r>
      <w:r w:rsidRPr="008A3C8D">
        <w:rPr>
          <w:rFonts w:cs="B Mitra"/>
          <w:color w:val="0D0D0D" w:themeColor="text1" w:themeTint="F2"/>
          <w:sz w:val="26"/>
          <w:rtl/>
        </w:rPr>
        <w:softHyphen/>
      </w:r>
      <w:r w:rsidRPr="008A3C8D">
        <w:rPr>
          <w:rFonts w:cs="B Mitra" w:hint="cs"/>
          <w:color w:val="0D0D0D" w:themeColor="text1" w:themeTint="F2"/>
          <w:sz w:val="26"/>
          <w:rtl/>
        </w:rPr>
        <w:t>المللی، بتواند به موفقیت بالاتری دست یابد (شوندی و مزروعی نصرآبادی، 1399</w:t>
      </w:r>
      <w:r w:rsidR="003A5394" w:rsidRPr="008A3C8D">
        <w:rPr>
          <w:rFonts w:cs="B Mitra" w:hint="cs"/>
          <w:color w:val="0D0D0D" w:themeColor="text1" w:themeTint="F2"/>
          <w:sz w:val="26"/>
          <w:rtl/>
        </w:rPr>
        <w:t>: 391</w:t>
      </w:r>
      <w:r w:rsidRPr="008A3C8D">
        <w:rPr>
          <w:rFonts w:cs="B Mitra" w:hint="cs"/>
          <w:color w:val="0D0D0D" w:themeColor="text1" w:themeTint="F2"/>
          <w:sz w:val="26"/>
          <w:rtl/>
        </w:rPr>
        <w:t xml:space="preserve">). </w:t>
      </w:r>
    </w:p>
    <w:p w:rsidR="006361E2" w:rsidRPr="008A3C8D" w:rsidRDefault="006361E2" w:rsidP="005D0AA9">
      <w:pPr>
        <w:pStyle w:val="1"/>
        <w:spacing w:line="240" w:lineRule="auto"/>
        <w:rPr>
          <w:rFonts w:cs="B Mitra"/>
          <w:color w:val="0D0D0D" w:themeColor="text1" w:themeTint="F2"/>
          <w:sz w:val="26"/>
          <w:rtl/>
        </w:rPr>
      </w:pPr>
      <w:r w:rsidRPr="008A3C8D">
        <w:rPr>
          <w:rFonts w:cs="B Mitra" w:hint="cs"/>
          <w:color w:val="0D0D0D" w:themeColor="text1" w:themeTint="F2"/>
          <w:sz w:val="26"/>
          <w:rtl/>
        </w:rPr>
        <w:t>متاسفانه به دلیل فقدان اساسی در ابعاد سازمانی، ساختاری، مدیریتی، تولیدی و بویژه تجاری و بازرگانی، فرش ایران دوران افول و رکورد شکننده</w:t>
      </w:r>
      <w:r w:rsidRPr="008A3C8D">
        <w:rPr>
          <w:rFonts w:cs="B Mitra" w:hint="cs"/>
          <w:color w:val="0D0D0D" w:themeColor="text1" w:themeTint="F2"/>
          <w:sz w:val="26"/>
          <w:rtl/>
        </w:rPr>
        <w:softHyphen/>
        <w:t>ای را در عرصه رقابت</w:t>
      </w:r>
      <w:r w:rsidRPr="008A3C8D">
        <w:rPr>
          <w:rFonts w:cs="B Mitra"/>
          <w:color w:val="0D0D0D" w:themeColor="text1" w:themeTint="F2"/>
          <w:sz w:val="26"/>
          <w:rtl/>
        </w:rPr>
        <w:softHyphen/>
      </w:r>
      <w:r w:rsidRPr="008A3C8D">
        <w:rPr>
          <w:rFonts w:cs="B Mitra" w:hint="cs"/>
          <w:color w:val="0D0D0D" w:themeColor="text1" w:themeTint="F2"/>
          <w:sz w:val="26"/>
          <w:rtl/>
        </w:rPr>
        <w:t>های جهانی پیموده و اکنون در شرایطی بحرانی به سر می</w:t>
      </w:r>
      <w:r w:rsidRPr="008A3C8D">
        <w:rPr>
          <w:rFonts w:cs="B Mitra"/>
          <w:color w:val="0D0D0D" w:themeColor="text1" w:themeTint="F2"/>
          <w:sz w:val="26"/>
          <w:rtl/>
        </w:rPr>
        <w:softHyphen/>
      </w:r>
      <w:r w:rsidRPr="008A3C8D">
        <w:rPr>
          <w:rFonts w:cs="B Mitra" w:hint="cs"/>
          <w:color w:val="0D0D0D" w:themeColor="text1" w:themeTint="F2"/>
          <w:sz w:val="26"/>
          <w:rtl/>
        </w:rPr>
        <w:t>برد. از طرفی، بی</w:t>
      </w:r>
      <w:r w:rsidRPr="008A3C8D">
        <w:rPr>
          <w:rFonts w:cs="B Mitra"/>
          <w:color w:val="0D0D0D" w:themeColor="text1" w:themeTint="F2"/>
          <w:sz w:val="26"/>
          <w:rtl/>
        </w:rPr>
        <w:softHyphen/>
      </w:r>
      <w:r w:rsidRPr="008A3C8D">
        <w:rPr>
          <w:rFonts w:cs="B Mitra" w:hint="cs"/>
          <w:color w:val="0D0D0D" w:themeColor="text1" w:themeTint="F2"/>
          <w:sz w:val="26"/>
          <w:rtl/>
        </w:rPr>
        <w:t>توجهی به اصول و مبانی بازاریابی و تجارت که دربرگیرنده فرآیند تولید آن نیز می</w:t>
      </w:r>
      <w:r w:rsidRPr="008A3C8D">
        <w:rPr>
          <w:rFonts w:cs="B Mitra"/>
          <w:color w:val="0D0D0D" w:themeColor="text1" w:themeTint="F2"/>
          <w:sz w:val="26"/>
          <w:rtl/>
        </w:rPr>
        <w:softHyphen/>
      </w:r>
      <w:r w:rsidRPr="008A3C8D">
        <w:rPr>
          <w:rFonts w:cs="B Mitra" w:hint="cs"/>
          <w:color w:val="0D0D0D" w:themeColor="text1" w:themeTint="F2"/>
          <w:sz w:val="26"/>
          <w:rtl/>
        </w:rPr>
        <w:t>شود، مزیت</w:t>
      </w:r>
      <w:r w:rsidRPr="008A3C8D">
        <w:rPr>
          <w:rFonts w:cs="B Mitra"/>
          <w:color w:val="0D0D0D" w:themeColor="text1" w:themeTint="F2"/>
          <w:sz w:val="26"/>
          <w:rtl/>
        </w:rPr>
        <w:softHyphen/>
      </w:r>
      <w:r w:rsidRPr="008A3C8D">
        <w:rPr>
          <w:rFonts w:cs="B Mitra" w:hint="cs"/>
          <w:color w:val="0D0D0D" w:themeColor="text1" w:themeTint="F2"/>
          <w:sz w:val="26"/>
          <w:rtl/>
        </w:rPr>
        <w:t>های رقابتی فرش دستبافت را در داخل و بویژه در سطح جهانی با مخاطرات جدی مواجه نموده است. تجربه موفق دیگر کشورها حاکی از توجه آنها به واقعیت</w:t>
      </w:r>
      <w:r w:rsidRPr="008A3C8D">
        <w:rPr>
          <w:rFonts w:cs="B Mitra"/>
          <w:color w:val="0D0D0D" w:themeColor="text1" w:themeTint="F2"/>
          <w:sz w:val="26"/>
          <w:rtl/>
        </w:rPr>
        <w:softHyphen/>
      </w:r>
      <w:r w:rsidRPr="008A3C8D">
        <w:rPr>
          <w:rFonts w:cs="B Mitra" w:hint="cs"/>
          <w:color w:val="0D0D0D" w:themeColor="text1" w:themeTint="F2"/>
          <w:sz w:val="26"/>
          <w:rtl/>
        </w:rPr>
        <w:t>های محیط تجارت و دیگر عوامل تاثیرگذار است (سیف</w:t>
      </w:r>
      <w:r w:rsidRPr="008A3C8D">
        <w:rPr>
          <w:rFonts w:cs="B Mitra"/>
          <w:color w:val="0D0D0D" w:themeColor="text1" w:themeTint="F2"/>
          <w:sz w:val="26"/>
          <w:rtl/>
        </w:rPr>
        <w:softHyphen/>
      </w:r>
      <w:r w:rsidRPr="008A3C8D">
        <w:rPr>
          <w:rFonts w:cs="B Mitra" w:hint="cs"/>
          <w:color w:val="0D0D0D" w:themeColor="text1" w:themeTint="F2"/>
          <w:sz w:val="26"/>
          <w:rtl/>
        </w:rPr>
        <w:t>الهی و همکاران، 1400</w:t>
      </w:r>
      <w:r w:rsidR="003A5394" w:rsidRPr="008A3C8D">
        <w:rPr>
          <w:rFonts w:cs="B Mitra" w:hint="cs"/>
          <w:color w:val="0D0D0D" w:themeColor="text1" w:themeTint="F2"/>
          <w:sz w:val="26"/>
          <w:rtl/>
        </w:rPr>
        <w:t>: 29</w:t>
      </w:r>
      <w:r w:rsidRPr="008A3C8D">
        <w:rPr>
          <w:rFonts w:cs="B Mitra" w:hint="cs"/>
          <w:color w:val="0D0D0D" w:themeColor="text1" w:themeTint="F2"/>
          <w:sz w:val="26"/>
          <w:rtl/>
        </w:rPr>
        <w:t xml:space="preserve">). </w:t>
      </w:r>
    </w:p>
    <w:p w:rsidR="006361E2" w:rsidRPr="008A3C8D" w:rsidRDefault="006361E2" w:rsidP="005D0AA9">
      <w:pPr>
        <w:pStyle w:val="1"/>
        <w:spacing w:line="240" w:lineRule="auto"/>
        <w:rPr>
          <w:rFonts w:cs="B Mitra"/>
          <w:color w:val="0D0D0D" w:themeColor="text1" w:themeTint="F2"/>
          <w:sz w:val="26"/>
          <w:rtl/>
        </w:rPr>
      </w:pPr>
      <w:r w:rsidRPr="008A3C8D">
        <w:rPr>
          <w:rFonts w:cs="B Mitra" w:hint="cs"/>
          <w:color w:val="0D0D0D" w:themeColor="text1" w:themeTint="F2"/>
          <w:sz w:val="26"/>
          <w:rtl/>
        </w:rPr>
        <w:t xml:space="preserve">این صنعت، يكي از توانمندترين صنايع كشور پس از صنعت پتروشیمی بوده كه عليرغم سير نزولي ميزان صادرات طي سالیان اخیر، جايگاه خود را در راس بهترين صادركنندگان فرش سراسر دنيا حفظ كرده بود تا اين كه در سال 1387 جاي خود را به كشورهاي چين و هند سپرد. </w:t>
      </w:r>
      <w:r w:rsidRPr="008A3C8D">
        <w:rPr>
          <w:rFonts w:cs="B Mitra"/>
          <w:color w:val="0D0D0D" w:themeColor="text1" w:themeTint="F2"/>
          <w:sz w:val="26"/>
          <w:rtl/>
        </w:rPr>
        <w:t>صادرات فرش دستباف ايران در پنج سال گذشته روند</w:t>
      </w:r>
      <w:r w:rsidRPr="008A3C8D">
        <w:rPr>
          <w:rFonts w:cs="B Mitra" w:hint="cs"/>
          <w:color w:val="0D0D0D" w:themeColor="text1" w:themeTint="F2"/>
          <w:sz w:val="26"/>
          <w:rtl/>
        </w:rPr>
        <w:t>ی</w:t>
      </w:r>
      <w:r w:rsidRPr="008A3C8D">
        <w:rPr>
          <w:rFonts w:cs="B Mitra"/>
          <w:color w:val="0D0D0D" w:themeColor="text1" w:themeTint="F2"/>
          <w:sz w:val="26"/>
          <w:rtl/>
        </w:rPr>
        <w:t xml:space="preserve"> نزولي داشته و پايين بودن قيمت فرش</w:t>
      </w:r>
      <w:r w:rsidRPr="008A3C8D">
        <w:rPr>
          <w:rFonts w:cs="B Mitra"/>
          <w:color w:val="0D0D0D" w:themeColor="text1" w:themeTint="F2"/>
          <w:sz w:val="26"/>
        </w:rPr>
        <w:t xml:space="preserve"> </w:t>
      </w:r>
      <w:r w:rsidRPr="008A3C8D">
        <w:rPr>
          <w:rFonts w:cs="B Mitra"/>
          <w:color w:val="0D0D0D" w:themeColor="text1" w:themeTint="F2"/>
          <w:sz w:val="26"/>
          <w:rtl/>
        </w:rPr>
        <w:t>كشورهاي رقيب در مقايسه با فرش ايران و هماهنگ بودن آن با سلايق بازارهاي جهاني نيز</w:t>
      </w:r>
      <w:r w:rsidRPr="008A3C8D">
        <w:rPr>
          <w:rFonts w:cs="B Mitra"/>
          <w:color w:val="0D0D0D" w:themeColor="text1" w:themeTint="F2"/>
          <w:sz w:val="26"/>
        </w:rPr>
        <w:t xml:space="preserve"> </w:t>
      </w:r>
      <w:r w:rsidRPr="008A3C8D">
        <w:rPr>
          <w:rFonts w:cs="B Mitra"/>
          <w:color w:val="0D0D0D" w:themeColor="text1" w:themeTint="F2"/>
          <w:sz w:val="26"/>
          <w:rtl/>
        </w:rPr>
        <w:t>از عوامل عمده رشد برخي از كشورها</w:t>
      </w:r>
      <w:r w:rsidRPr="008A3C8D">
        <w:rPr>
          <w:rFonts w:cs="B Mitra" w:hint="cs"/>
          <w:color w:val="0D0D0D" w:themeColor="text1" w:themeTint="F2"/>
          <w:sz w:val="26"/>
          <w:rtl/>
        </w:rPr>
        <w:t>ی رقیب</w:t>
      </w:r>
      <w:r w:rsidRPr="008A3C8D">
        <w:rPr>
          <w:rFonts w:cs="B Mitra"/>
          <w:color w:val="0D0D0D" w:themeColor="text1" w:themeTint="F2"/>
          <w:sz w:val="26"/>
          <w:rtl/>
        </w:rPr>
        <w:t xml:space="preserve"> در بازارهاي جهاني به شمار مي</w:t>
      </w:r>
      <w:r w:rsidRPr="008A3C8D">
        <w:rPr>
          <w:rFonts w:cs="B Mitra"/>
          <w:color w:val="0D0D0D" w:themeColor="text1" w:themeTint="F2"/>
          <w:sz w:val="26"/>
        </w:rPr>
        <w:softHyphen/>
      </w:r>
      <w:r w:rsidRPr="008A3C8D">
        <w:rPr>
          <w:rFonts w:cs="B Mitra"/>
          <w:color w:val="0D0D0D" w:themeColor="text1" w:themeTint="F2"/>
          <w:sz w:val="26"/>
          <w:rtl/>
        </w:rPr>
        <w:t>رود</w:t>
      </w:r>
      <w:r w:rsidRPr="008A3C8D">
        <w:rPr>
          <w:rFonts w:cs="B Mitra" w:hint="cs"/>
          <w:color w:val="0D0D0D" w:themeColor="text1" w:themeTint="F2"/>
          <w:sz w:val="26"/>
          <w:rtl/>
        </w:rPr>
        <w:t xml:space="preserve">. از سویی دیگر </w:t>
      </w:r>
      <w:r w:rsidRPr="008A3C8D">
        <w:rPr>
          <w:rFonts w:cs="B Mitra"/>
          <w:color w:val="0D0D0D" w:themeColor="text1" w:themeTint="F2"/>
          <w:sz w:val="26"/>
          <w:rtl/>
        </w:rPr>
        <w:t xml:space="preserve">افزايش قيمت‌هاي </w:t>
      </w:r>
      <w:r w:rsidRPr="008A3C8D">
        <w:rPr>
          <w:rFonts w:cs="B Mitra"/>
          <w:color w:val="0D0D0D" w:themeColor="text1" w:themeTint="F2"/>
          <w:sz w:val="26"/>
          <w:rtl/>
        </w:rPr>
        <w:lastRenderedPageBreak/>
        <w:t>داخلي در اثر رشد تورم و</w:t>
      </w:r>
      <w:r w:rsidRPr="008A3C8D">
        <w:rPr>
          <w:rFonts w:cs="B Mitra"/>
          <w:color w:val="0D0D0D" w:themeColor="text1" w:themeTint="F2"/>
          <w:sz w:val="26"/>
        </w:rPr>
        <w:t xml:space="preserve"> </w:t>
      </w:r>
      <w:r w:rsidRPr="008A3C8D">
        <w:rPr>
          <w:rFonts w:cs="B Mitra"/>
          <w:color w:val="0D0D0D" w:themeColor="text1" w:themeTint="F2"/>
          <w:sz w:val="26"/>
          <w:rtl/>
        </w:rPr>
        <w:t>انتقال تاثيرات تورم</w:t>
      </w:r>
      <w:r w:rsidRPr="008A3C8D">
        <w:rPr>
          <w:rFonts w:cs="B Mitra" w:hint="cs"/>
          <w:color w:val="0D0D0D" w:themeColor="text1" w:themeTint="F2"/>
          <w:sz w:val="26"/>
          <w:rtl/>
        </w:rPr>
        <w:t xml:space="preserve">، </w:t>
      </w:r>
      <w:r w:rsidRPr="008A3C8D">
        <w:rPr>
          <w:rFonts w:cs="B Mitra"/>
          <w:color w:val="0D0D0D" w:themeColor="text1" w:themeTint="F2"/>
          <w:sz w:val="26"/>
          <w:rtl/>
        </w:rPr>
        <w:t>كاهش حجم</w:t>
      </w:r>
      <w:r w:rsidRPr="008A3C8D">
        <w:rPr>
          <w:rFonts w:cs="B Mitra"/>
          <w:color w:val="0D0D0D" w:themeColor="text1" w:themeTint="F2"/>
          <w:sz w:val="26"/>
        </w:rPr>
        <w:t xml:space="preserve"> </w:t>
      </w:r>
      <w:r w:rsidRPr="008A3C8D">
        <w:rPr>
          <w:rFonts w:cs="B Mitra"/>
          <w:color w:val="0D0D0D" w:themeColor="text1" w:themeTint="F2"/>
          <w:sz w:val="26"/>
          <w:rtl/>
        </w:rPr>
        <w:t>تجارت جهاني فرش دستباف به علت جايگزين شدن ساير كف‌پوش‌ها از جمله فرش ماشيني،</w:t>
      </w:r>
      <w:r w:rsidRPr="008A3C8D">
        <w:rPr>
          <w:rFonts w:cs="B Mitra"/>
          <w:color w:val="0D0D0D" w:themeColor="text1" w:themeTint="F2"/>
          <w:sz w:val="26"/>
        </w:rPr>
        <w:t xml:space="preserve"> </w:t>
      </w:r>
      <w:r w:rsidRPr="008A3C8D">
        <w:rPr>
          <w:rFonts w:cs="B Mitra"/>
          <w:color w:val="0D0D0D" w:themeColor="text1" w:themeTint="F2"/>
          <w:sz w:val="26"/>
          <w:rtl/>
        </w:rPr>
        <w:t>موكت، سنگ، پاركت، و ساير زيراندازها</w:t>
      </w:r>
      <w:r w:rsidRPr="008A3C8D">
        <w:rPr>
          <w:rFonts w:cs="B Mitra" w:hint="cs"/>
          <w:color w:val="0D0D0D" w:themeColor="text1" w:themeTint="F2"/>
          <w:sz w:val="26"/>
          <w:rtl/>
        </w:rPr>
        <w:t xml:space="preserve"> نیز به کاهش رقابت</w:t>
      </w:r>
      <w:r w:rsidRPr="008A3C8D">
        <w:rPr>
          <w:rFonts w:cs="B Mitra"/>
          <w:color w:val="0D0D0D" w:themeColor="text1" w:themeTint="F2"/>
          <w:sz w:val="26"/>
          <w:rtl/>
        </w:rPr>
        <w:softHyphen/>
      </w:r>
      <w:r w:rsidRPr="008A3C8D">
        <w:rPr>
          <w:rFonts w:cs="B Mitra" w:hint="cs"/>
          <w:color w:val="0D0D0D" w:themeColor="text1" w:themeTint="F2"/>
          <w:sz w:val="26"/>
          <w:rtl/>
        </w:rPr>
        <w:t>پذیری فرش دستبافت ایران در سال</w:t>
      </w:r>
      <w:r w:rsidRPr="008A3C8D">
        <w:rPr>
          <w:rFonts w:cs="B Mitra" w:hint="cs"/>
          <w:color w:val="0D0D0D" w:themeColor="text1" w:themeTint="F2"/>
          <w:sz w:val="26"/>
          <w:rtl/>
        </w:rPr>
        <w:softHyphen/>
        <w:t xml:space="preserve">های اخیر منجر گردیده است. </w:t>
      </w:r>
      <w:r w:rsidRPr="008A3C8D">
        <w:rPr>
          <w:rFonts w:cs="B Mitra"/>
          <w:color w:val="0D0D0D" w:themeColor="text1" w:themeTint="F2"/>
          <w:sz w:val="26"/>
          <w:rtl/>
        </w:rPr>
        <w:t>اما شايان ذكر</w:t>
      </w:r>
      <w:r w:rsidRPr="008A3C8D">
        <w:rPr>
          <w:rFonts w:cs="B Mitra"/>
          <w:color w:val="0D0D0D" w:themeColor="text1" w:themeTint="F2"/>
          <w:sz w:val="26"/>
        </w:rPr>
        <w:t xml:space="preserve"> </w:t>
      </w:r>
      <w:r w:rsidRPr="008A3C8D">
        <w:rPr>
          <w:rFonts w:cs="B Mitra"/>
          <w:color w:val="0D0D0D" w:themeColor="text1" w:themeTint="F2"/>
          <w:sz w:val="26"/>
          <w:rtl/>
        </w:rPr>
        <w:t xml:space="preserve">است كه ايران </w:t>
      </w:r>
      <w:r w:rsidRPr="008A3C8D">
        <w:rPr>
          <w:rFonts w:cs="B Mitra" w:hint="cs"/>
          <w:color w:val="0D0D0D" w:themeColor="text1" w:themeTint="F2"/>
          <w:sz w:val="26"/>
          <w:rtl/>
        </w:rPr>
        <w:t xml:space="preserve">تا سال 1385 </w:t>
      </w:r>
      <w:r w:rsidRPr="008A3C8D">
        <w:rPr>
          <w:rFonts w:cs="B Mitra"/>
          <w:color w:val="0D0D0D" w:themeColor="text1" w:themeTint="F2"/>
          <w:sz w:val="26"/>
          <w:rtl/>
        </w:rPr>
        <w:t xml:space="preserve">همچنان رتبه اول بازار جهاني را به خود اختصاص داده </w:t>
      </w:r>
      <w:r w:rsidRPr="008A3C8D">
        <w:rPr>
          <w:rFonts w:cs="B Mitra" w:hint="cs"/>
          <w:color w:val="0D0D0D" w:themeColor="text1" w:themeTint="F2"/>
          <w:sz w:val="26"/>
          <w:rtl/>
        </w:rPr>
        <w:t>بود، اما در سال</w:t>
      </w:r>
      <w:r w:rsidRPr="008A3C8D">
        <w:rPr>
          <w:rFonts w:cs="B Mitra"/>
          <w:color w:val="0D0D0D" w:themeColor="text1" w:themeTint="F2"/>
          <w:sz w:val="26"/>
          <w:rtl/>
        </w:rPr>
        <w:softHyphen/>
      </w:r>
      <w:r w:rsidRPr="008A3C8D">
        <w:rPr>
          <w:rFonts w:cs="B Mitra" w:hint="cs"/>
          <w:color w:val="0D0D0D" w:themeColor="text1" w:themeTint="F2"/>
          <w:sz w:val="26"/>
          <w:rtl/>
        </w:rPr>
        <w:t>های بعد جایگاه خود را در صدر جدول بهترین صادرکنندگان به کشورهای چین و هند سپرد (طباطبایی هنزائی، 1402</w:t>
      </w:r>
      <w:r w:rsidR="003A5394" w:rsidRPr="008A3C8D">
        <w:rPr>
          <w:rFonts w:cs="B Mitra" w:hint="cs"/>
          <w:color w:val="0D0D0D" w:themeColor="text1" w:themeTint="F2"/>
          <w:sz w:val="26"/>
          <w:rtl/>
        </w:rPr>
        <w:t>: 195</w:t>
      </w:r>
      <w:r w:rsidRPr="008A3C8D">
        <w:rPr>
          <w:rFonts w:cs="B Mitra" w:hint="cs"/>
          <w:color w:val="0D0D0D" w:themeColor="text1" w:themeTint="F2"/>
          <w:sz w:val="26"/>
          <w:rtl/>
        </w:rPr>
        <w:t xml:space="preserve">). </w:t>
      </w:r>
    </w:p>
    <w:p w:rsidR="000B1633" w:rsidRPr="008A3C8D" w:rsidRDefault="006361E2" w:rsidP="005D0AA9">
      <w:pPr>
        <w:pStyle w:val="1"/>
        <w:spacing w:line="240" w:lineRule="auto"/>
        <w:rPr>
          <w:rFonts w:cs="B Mitra"/>
          <w:color w:val="0D0D0D" w:themeColor="text1" w:themeTint="F2"/>
          <w:sz w:val="26"/>
          <w:rtl/>
        </w:rPr>
      </w:pPr>
      <w:r w:rsidRPr="008A3C8D">
        <w:rPr>
          <w:rFonts w:cs="B Mitra" w:hint="cs"/>
          <w:color w:val="0D0D0D" w:themeColor="text1" w:themeTint="F2"/>
          <w:sz w:val="26"/>
          <w:rtl/>
        </w:rPr>
        <w:t>نتایج حاصل از تحقیقات مختلف بیانگر آنست که بازاریابی فرش دستبافت در ایران  به صورت علمی دنبال نمی</w:t>
      </w:r>
      <w:r w:rsidRPr="008A3C8D">
        <w:rPr>
          <w:rFonts w:cs="B Mitra" w:hint="cs"/>
          <w:color w:val="0D0D0D" w:themeColor="text1" w:themeTint="F2"/>
          <w:sz w:val="26"/>
          <w:rtl/>
        </w:rPr>
        <w:softHyphen/>
        <w:t>شود و هنوز بیشتر جنبه سنتی دارد و پس از تولید فرش، اقدام به یافتن مشتریان می</w:t>
      </w:r>
      <w:r w:rsidRPr="008A3C8D">
        <w:rPr>
          <w:rFonts w:cs="B Mitra" w:hint="cs"/>
          <w:color w:val="0D0D0D" w:themeColor="text1" w:themeTint="F2"/>
          <w:sz w:val="26"/>
          <w:rtl/>
        </w:rPr>
        <w:softHyphen/>
        <w:t>شود. در ضمن تحقیقات اندکی در زمینه وضعیت بازاریابی فرش دستبافت در ایران انجام شده و کاستی</w:t>
      </w:r>
      <w:r w:rsidRPr="008A3C8D">
        <w:rPr>
          <w:rFonts w:cs="B Mitra" w:hint="cs"/>
          <w:color w:val="0D0D0D" w:themeColor="text1" w:themeTint="F2"/>
          <w:sz w:val="26"/>
          <w:rtl/>
        </w:rPr>
        <w:softHyphen/>
        <w:t>هایی از قبیل کمبود اطلاعات روزآمد در مورد خواسته</w:t>
      </w:r>
      <w:r w:rsidRPr="008A3C8D">
        <w:rPr>
          <w:rFonts w:cs="B Mitra" w:hint="cs"/>
          <w:color w:val="0D0D0D" w:themeColor="text1" w:themeTint="F2"/>
          <w:sz w:val="26"/>
          <w:rtl/>
        </w:rPr>
        <w:softHyphen/>
        <w:t>ها و گرایشات مشتریان، فقدان برنامه</w:t>
      </w:r>
      <w:r w:rsidRPr="008A3C8D">
        <w:rPr>
          <w:rFonts w:cs="B Mitra" w:hint="cs"/>
          <w:color w:val="0D0D0D" w:themeColor="text1" w:themeTint="F2"/>
          <w:sz w:val="26"/>
          <w:rtl/>
        </w:rPr>
        <w:softHyphen/>
        <w:t>ریزی استراتژیک، کاهش کیفیت، ضعف تبلیغات، ضعف مدیریت و خلا برنامه</w:t>
      </w:r>
      <w:r w:rsidRPr="008A3C8D">
        <w:rPr>
          <w:rFonts w:cs="B Mitra" w:hint="cs"/>
          <w:color w:val="0D0D0D" w:themeColor="text1" w:themeTint="F2"/>
          <w:sz w:val="26"/>
          <w:rtl/>
        </w:rPr>
        <w:softHyphen/>
        <w:t>ریزی برای شناسایی سلایق کشورها و ملت</w:t>
      </w:r>
      <w:r w:rsidRPr="008A3C8D">
        <w:rPr>
          <w:rFonts w:cs="B Mitra" w:hint="cs"/>
          <w:color w:val="0D0D0D" w:themeColor="text1" w:themeTint="F2"/>
          <w:sz w:val="26"/>
          <w:rtl/>
        </w:rPr>
        <w:softHyphen/>
        <w:t>های مختلف، نبود آشنایی با بازارهای هدف و ضعف در مشارکت یا برپایی نمایشگاه</w:t>
      </w:r>
      <w:r w:rsidRPr="008A3C8D">
        <w:rPr>
          <w:rFonts w:cs="B Mitra" w:hint="cs"/>
          <w:color w:val="0D0D0D" w:themeColor="text1" w:themeTint="F2"/>
          <w:sz w:val="26"/>
          <w:rtl/>
        </w:rPr>
        <w:softHyphen/>
        <w:t>های فرش دستبافت، در مطالعات انجام شده به چشم می</w:t>
      </w:r>
      <w:r w:rsidRPr="008A3C8D">
        <w:rPr>
          <w:rFonts w:cs="B Mitra" w:hint="cs"/>
          <w:color w:val="0D0D0D" w:themeColor="text1" w:themeTint="F2"/>
          <w:sz w:val="26"/>
          <w:rtl/>
        </w:rPr>
        <w:softHyphen/>
        <w:t>خورد (جامی</w:t>
      </w:r>
      <w:r w:rsidRPr="008A3C8D">
        <w:rPr>
          <w:rFonts w:cs="B Mitra"/>
          <w:color w:val="0D0D0D" w:themeColor="text1" w:themeTint="F2"/>
          <w:sz w:val="26"/>
          <w:rtl/>
        </w:rPr>
        <w:softHyphen/>
      </w:r>
      <w:r w:rsidRPr="008A3C8D">
        <w:rPr>
          <w:rFonts w:cs="B Mitra" w:hint="cs"/>
          <w:color w:val="0D0D0D" w:themeColor="text1" w:themeTint="F2"/>
          <w:sz w:val="26"/>
          <w:rtl/>
        </w:rPr>
        <w:t>پور و همکاران، 1400</w:t>
      </w:r>
      <w:r w:rsidR="003A5394" w:rsidRPr="008A3C8D">
        <w:rPr>
          <w:rFonts w:cs="B Mitra" w:hint="cs"/>
          <w:color w:val="0D0D0D" w:themeColor="text1" w:themeTint="F2"/>
          <w:sz w:val="26"/>
          <w:rtl/>
        </w:rPr>
        <w:t>: 155</w:t>
      </w:r>
      <w:r w:rsidRPr="008A3C8D">
        <w:rPr>
          <w:rFonts w:cs="B Mitra" w:hint="cs"/>
          <w:color w:val="0D0D0D" w:themeColor="text1" w:themeTint="F2"/>
          <w:sz w:val="26"/>
          <w:rtl/>
        </w:rPr>
        <w:t xml:space="preserve">). </w:t>
      </w:r>
    </w:p>
    <w:p w:rsidR="009F0340" w:rsidRPr="008A3C8D" w:rsidRDefault="006361E2" w:rsidP="001C2169">
      <w:pPr>
        <w:pStyle w:val="1"/>
        <w:spacing w:line="240" w:lineRule="auto"/>
        <w:rPr>
          <w:rFonts w:cs="B Mitra"/>
          <w:color w:val="0D0D0D" w:themeColor="text1" w:themeTint="F2"/>
          <w:sz w:val="26"/>
          <w:rtl/>
        </w:rPr>
      </w:pPr>
      <w:r w:rsidRPr="008A3C8D">
        <w:rPr>
          <w:rFonts w:cs="B Mitra" w:hint="cs"/>
          <w:color w:val="0D0D0D" w:themeColor="text1" w:themeTint="F2"/>
          <w:sz w:val="26"/>
          <w:rtl/>
        </w:rPr>
        <w:t>با عنایت به موارد مطرح</w:t>
      </w:r>
      <w:r w:rsidRPr="008A3C8D">
        <w:rPr>
          <w:rFonts w:cs="B Mitra"/>
          <w:color w:val="0D0D0D" w:themeColor="text1" w:themeTint="F2"/>
          <w:sz w:val="26"/>
          <w:rtl/>
        </w:rPr>
        <w:softHyphen/>
      </w:r>
      <w:r w:rsidRPr="008A3C8D">
        <w:rPr>
          <w:rFonts w:cs="B Mitra" w:hint="cs"/>
          <w:color w:val="0D0D0D" w:themeColor="text1" w:themeTint="F2"/>
          <w:sz w:val="26"/>
          <w:rtl/>
        </w:rPr>
        <w:t>شده می</w:t>
      </w:r>
      <w:r w:rsidRPr="008A3C8D">
        <w:rPr>
          <w:rFonts w:cs="B Mitra"/>
          <w:color w:val="0D0D0D" w:themeColor="text1" w:themeTint="F2"/>
          <w:sz w:val="26"/>
          <w:rtl/>
        </w:rPr>
        <w:softHyphen/>
      </w:r>
      <w:r w:rsidRPr="008A3C8D">
        <w:rPr>
          <w:rFonts w:cs="B Mitra" w:hint="cs"/>
          <w:color w:val="0D0D0D" w:themeColor="text1" w:themeTint="F2"/>
          <w:sz w:val="26"/>
          <w:rtl/>
        </w:rPr>
        <w:t>توان ادعا کرد که ضعف در بخش</w:t>
      </w:r>
      <w:r w:rsidRPr="008A3C8D">
        <w:rPr>
          <w:rFonts w:cs="B Mitra"/>
          <w:color w:val="0D0D0D" w:themeColor="text1" w:themeTint="F2"/>
          <w:sz w:val="26"/>
          <w:rtl/>
        </w:rPr>
        <w:softHyphen/>
      </w:r>
      <w:r w:rsidRPr="008A3C8D">
        <w:rPr>
          <w:rFonts w:cs="B Mitra" w:hint="cs"/>
          <w:color w:val="0D0D0D" w:themeColor="text1" w:themeTint="F2"/>
          <w:sz w:val="26"/>
          <w:rtl/>
        </w:rPr>
        <w:t>های مختلف صنعت فرش و دیدگاه سنتی متولیان و مدیران این صنعت، موجب مشکلات عدیده</w:t>
      </w:r>
      <w:r w:rsidRPr="008A3C8D">
        <w:rPr>
          <w:rFonts w:cs="B Mitra"/>
          <w:color w:val="0D0D0D" w:themeColor="text1" w:themeTint="F2"/>
          <w:sz w:val="26"/>
          <w:rtl/>
        </w:rPr>
        <w:softHyphen/>
      </w:r>
      <w:r w:rsidRPr="008A3C8D">
        <w:rPr>
          <w:rFonts w:cs="B Mitra" w:hint="cs"/>
          <w:color w:val="0D0D0D" w:themeColor="text1" w:themeTint="F2"/>
          <w:sz w:val="26"/>
          <w:rtl/>
        </w:rPr>
        <w:t>ای شده و رقابت</w:t>
      </w:r>
      <w:r w:rsidRPr="008A3C8D">
        <w:rPr>
          <w:rFonts w:cs="B Mitra"/>
          <w:color w:val="0D0D0D" w:themeColor="text1" w:themeTint="F2"/>
          <w:sz w:val="26"/>
          <w:rtl/>
        </w:rPr>
        <w:softHyphen/>
      </w:r>
      <w:r w:rsidRPr="008A3C8D">
        <w:rPr>
          <w:rFonts w:cs="B Mitra" w:hint="cs"/>
          <w:color w:val="0D0D0D" w:themeColor="text1" w:themeTint="F2"/>
          <w:sz w:val="26"/>
          <w:rtl/>
        </w:rPr>
        <w:t>پذیری این صنعت را تحت تاثیر قرار داده است. در نتیجه، توجه به توان رقابتی و شناسایی کلیه اجزای آن می</w:t>
      </w:r>
      <w:r w:rsidRPr="008A3C8D">
        <w:rPr>
          <w:rFonts w:cs="B Mitra"/>
          <w:color w:val="0D0D0D" w:themeColor="text1" w:themeTint="F2"/>
          <w:sz w:val="26"/>
          <w:rtl/>
        </w:rPr>
        <w:softHyphen/>
      </w:r>
      <w:r w:rsidRPr="008A3C8D">
        <w:rPr>
          <w:rFonts w:cs="B Mitra" w:hint="cs"/>
          <w:color w:val="0D0D0D" w:themeColor="text1" w:themeTint="F2"/>
          <w:sz w:val="26"/>
          <w:rtl/>
        </w:rPr>
        <w:t>تواند این سازمان را در جهت دستیابی به سهم بازار بالاتر و پیش گرفتن از رقبا یاری کند. بنابراین در این تحقیق، سعی بر آن است که مدلی برای سنجش رقابت</w:t>
      </w:r>
      <w:r w:rsidRPr="008A3C8D">
        <w:rPr>
          <w:rFonts w:cs="B Mitra"/>
          <w:color w:val="0D0D0D" w:themeColor="text1" w:themeTint="F2"/>
          <w:sz w:val="26"/>
          <w:rtl/>
        </w:rPr>
        <w:softHyphen/>
      </w:r>
      <w:r w:rsidRPr="008A3C8D">
        <w:rPr>
          <w:rFonts w:cs="B Mitra" w:hint="cs"/>
          <w:color w:val="0D0D0D" w:themeColor="text1" w:themeTint="F2"/>
          <w:sz w:val="26"/>
          <w:rtl/>
        </w:rPr>
        <w:t>پذیری صنعت فرش دستبافت کشور ارائه شود.</w:t>
      </w:r>
      <w:r w:rsidR="001C2169" w:rsidRPr="008A3C8D">
        <w:rPr>
          <w:rFonts w:cs="B Mitra" w:hint="cs"/>
          <w:color w:val="0D0D0D" w:themeColor="text1" w:themeTint="F2"/>
          <w:sz w:val="26"/>
          <w:rtl/>
        </w:rPr>
        <w:t xml:space="preserve"> </w:t>
      </w:r>
    </w:p>
    <w:p w:rsidR="001C2169" w:rsidRPr="008A3C8D" w:rsidRDefault="001C2169" w:rsidP="001C2169">
      <w:pPr>
        <w:pStyle w:val="1"/>
        <w:spacing w:line="240" w:lineRule="auto"/>
        <w:rPr>
          <w:rFonts w:cs="B Mitra"/>
          <w:color w:val="0D0D0D" w:themeColor="text1" w:themeTint="F2"/>
          <w:sz w:val="26"/>
          <w:rtl/>
        </w:rPr>
      </w:pPr>
    </w:p>
    <w:p w:rsidR="001C2169" w:rsidRPr="008A3C8D" w:rsidRDefault="001C2169" w:rsidP="001C2169">
      <w:pPr>
        <w:pStyle w:val="1"/>
        <w:spacing w:line="240" w:lineRule="auto"/>
        <w:rPr>
          <w:rFonts w:cs="B Mitra"/>
          <w:noProof/>
          <w:color w:val="0D0D0D" w:themeColor="text1" w:themeTint="F2"/>
          <w:sz w:val="26"/>
          <w:rtl/>
        </w:rPr>
      </w:pPr>
    </w:p>
    <w:p w:rsidR="006361E2" w:rsidRPr="008A3C8D" w:rsidRDefault="001C2169" w:rsidP="005D0AA9">
      <w:pPr>
        <w:bidi/>
        <w:spacing w:after="0" w:line="240" w:lineRule="auto"/>
        <w:jc w:val="both"/>
        <w:rPr>
          <w:rFonts w:cs="B Mitra"/>
          <w:b/>
          <w:bCs/>
          <w:color w:val="0D0D0D" w:themeColor="text1" w:themeTint="F2"/>
          <w:sz w:val="26"/>
          <w:szCs w:val="26"/>
        </w:rPr>
      </w:pPr>
      <w:r w:rsidRPr="008A3C8D">
        <w:rPr>
          <w:rFonts w:cs="B Mitra" w:hint="cs"/>
          <w:b/>
          <w:bCs/>
          <w:color w:val="0D0D0D" w:themeColor="text1" w:themeTint="F2"/>
          <w:sz w:val="26"/>
          <w:szCs w:val="26"/>
          <w:rtl/>
        </w:rPr>
        <w:t>مبانی</w:t>
      </w:r>
      <w:r w:rsidR="00BB28C7" w:rsidRPr="008A3C8D">
        <w:rPr>
          <w:rFonts w:cs="B Mitra" w:hint="cs"/>
          <w:b/>
          <w:bCs/>
          <w:color w:val="0D0D0D" w:themeColor="text1" w:themeTint="F2"/>
          <w:sz w:val="26"/>
          <w:szCs w:val="26"/>
          <w:rtl/>
        </w:rPr>
        <w:t xml:space="preserve"> نظری</w:t>
      </w:r>
      <w:r w:rsidR="00BB28C7" w:rsidRPr="00E70259">
        <w:rPr>
          <w:rFonts w:cs="B Mitra" w:hint="cs"/>
          <w:b/>
          <w:bCs/>
          <w:color w:val="FF33CC"/>
          <w:sz w:val="26"/>
          <w:szCs w:val="26"/>
          <w:rtl/>
        </w:rPr>
        <w:t xml:space="preserve"> </w:t>
      </w:r>
      <w:r w:rsidR="00E70259" w:rsidRPr="00E70259">
        <w:rPr>
          <w:rFonts w:cs="B Mitra" w:hint="cs"/>
          <w:b/>
          <w:bCs/>
          <w:color w:val="FF33CC"/>
          <w:sz w:val="26"/>
          <w:szCs w:val="26"/>
          <w:rtl/>
        </w:rPr>
        <w:t xml:space="preserve">و پیشینه پژوهش </w:t>
      </w:r>
    </w:p>
    <w:p w:rsidR="00DE630B" w:rsidRPr="005E5D0B" w:rsidRDefault="00DE630B" w:rsidP="00DE630B">
      <w:pPr>
        <w:bidi/>
        <w:spacing w:after="0" w:line="240" w:lineRule="auto"/>
        <w:jc w:val="both"/>
        <w:rPr>
          <w:rFonts w:cs="B Mitra"/>
          <w:color w:val="FF33CC"/>
          <w:sz w:val="26"/>
          <w:szCs w:val="26"/>
          <w:lang w:bidi="fa-IR"/>
        </w:rPr>
      </w:pPr>
      <w:r w:rsidRPr="003F3983">
        <w:rPr>
          <w:rFonts w:cs="B Mitra"/>
          <w:color w:val="FF33CC"/>
          <w:sz w:val="26"/>
          <w:szCs w:val="26"/>
          <w:highlight w:val="yellow"/>
          <w:rtl/>
          <w:lang w:bidi="fa-IR"/>
        </w:rPr>
        <w:t>زمان</w:t>
      </w:r>
      <w:r w:rsidRPr="003F3983">
        <w:rPr>
          <w:rFonts w:cs="B Mitra" w:hint="cs"/>
          <w:color w:val="FF33CC"/>
          <w:sz w:val="26"/>
          <w:szCs w:val="26"/>
          <w:highlight w:val="yellow"/>
          <w:rtl/>
          <w:lang w:bidi="fa-IR"/>
        </w:rPr>
        <w:t>ی</w:t>
      </w:r>
      <w:r w:rsidRPr="003F3983">
        <w:rPr>
          <w:rFonts w:cs="B Mitra"/>
          <w:color w:val="FF33CC"/>
          <w:sz w:val="26"/>
          <w:szCs w:val="26"/>
          <w:highlight w:val="yellow"/>
          <w:rtl/>
          <w:lang w:bidi="fa-IR"/>
        </w:rPr>
        <w:t xml:space="preserve"> گفته م</w:t>
      </w:r>
      <w:r w:rsidRPr="003F3983">
        <w:rPr>
          <w:rFonts w:cs="B Mitra" w:hint="cs"/>
          <w:color w:val="FF33CC"/>
          <w:sz w:val="26"/>
          <w:szCs w:val="26"/>
          <w:highlight w:val="yellow"/>
          <w:rtl/>
          <w:lang w:bidi="fa-IR"/>
        </w:rPr>
        <w:t>ی</w:t>
      </w:r>
      <w:r w:rsidRPr="003F3983">
        <w:rPr>
          <w:rFonts w:cs="B Mitra"/>
          <w:color w:val="FF33CC"/>
          <w:sz w:val="26"/>
          <w:szCs w:val="26"/>
          <w:highlight w:val="yellow"/>
          <w:rtl/>
          <w:lang w:bidi="fa-IR"/>
        </w:rPr>
        <w:t xml:space="preserve"> شود که </w:t>
      </w:r>
      <w:r w:rsidRPr="003F3983">
        <w:rPr>
          <w:rFonts w:cs="B Mitra" w:hint="cs"/>
          <w:color w:val="FF33CC"/>
          <w:sz w:val="26"/>
          <w:szCs w:val="26"/>
          <w:highlight w:val="yellow"/>
          <w:rtl/>
          <w:lang w:bidi="fa-IR"/>
        </w:rPr>
        <w:t>ی</w:t>
      </w:r>
      <w:r w:rsidRPr="003F3983">
        <w:rPr>
          <w:rFonts w:cs="B Mitra" w:hint="eastAsia"/>
          <w:color w:val="FF33CC"/>
          <w:sz w:val="26"/>
          <w:szCs w:val="26"/>
          <w:highlight w:val="yellow"/>
          <w:rtl/>
          <w:lang w:bidi="fa-IR"/>
        </w:rPr>
        <w:t>ک</w:t>
      </w:r>
      <w:r w:rsidRPr="003F3983">
        <w:rPr>
          <w:rFonts w:cs="B Mitra"/>
          <w:color w:val="FF33CC"/>
          <w:sz w:val="26"/>
          <w:szCs w:val="26"/>
          <w:highlight w:val="yellow"/>
          <w:rtl/>
          <w:lang w:bidi="fa-IR"/>
        </w:rPr>
        <w:t xml:space="preserve"> </w:t>
      </w:r>
      <w:r w:rsidRPr="003F3983">
        <w:rPr>
          <w:rFonts w:cs="B Mitra" w:hint="cs"/>
          <w:color w:val="FF33CC"/>
          <w:sz w:val="26"/>
          <w:szCs w:val="26"/>
          <w:highlight w:val="yellow"/>
          <w:rtl/>
          <w:lang w:bidi="fa-IR"/>
        </w:rPr>
        <w:t>سازمان</w:t>
      </w:r>
      <w:r w:rsidRPr="003F3983">
        <w:rPr>
          <w:rFonts w:cs="B Mitra"/>
          <w:color w:val="FF33CC"/>
          <w:sz w:val="26"/>
          <w:szCs w:val="26"/>
          <w:highlight w:val="yellow"/>
          <w:rtl/>
          <w:lang w:bidi="fa-IR"/>
        </w:rPr>
        <w:t xml:space="preserve"> دارا</w:t>
      </w:r>
      <w:r w:rsidRPr="003F3983">
        <w:rPr>
          <w:rFonts w:cs="B Mitra" w:hint="cs"/>
          <w:color w:val="FF33CC"/>
          <w:sz w:val="26"/>
          <w:szCs w:val="26"/>
          <w:highlight w:val="yellow"/>
          <w:rtl/>
          <w:lang w:bidi="fa-IR"/>
        </w:rPr>
        <w:t>ی</w:t>
      </w:r>
      <w:r w:rsidRPr="003F3983">
        <w:rPr>
          <w:rFonts w:cs="B Mitra"/>
          <w:color w:val="FF33CC"/>
          <w:sz w:val="26"/>
          <w:szCs w:val="26"/>
          <w:highlight w:val="yellow"/>
          <w:rtl/>
          <w:lang w:bidi="fa-IR"/>
        </w:rPr>
        <w:t xml:space="preserve"> </w:t>
      </w:r>
      <w:r w:rsidRPr="003F3983">
        <w:rPr>
          <w:rFonts w:cs="B Mitra" w:hint="cs"/>
          <w:color w:val="FF33CC"/>
          <w:sz w:val="26"/>
          <w:szCs w:val="26"/>
          <w:highlight w:val="yellow"/>
          <w:rtl/>
          <w:lang w:bidi="fa-IR"/>
        </w:rPr>
        <w:t>رقابت</w:t>
      </w:r>
      <w:r w:rsidRPr="003F3983">
        <w:rPr>
          <w:rFonts w:cs="B Mitra"/>
          <w:color w:val="FF33CC"/>
          <w:sz w:val="26"/>
          <w:szCs w:val="26"/>
          <w:highlight w:val="yellow"/>
          <w:rtl/>
          <w:lang w:bidi="fa-IR"/>
        </w:rPr>
        <w:softHyphen/>
      </w:r>
      <w:r w:rsidRPr="003F3983">
        <w:rPr>
          <w:rFonts w:cs="B Mitra" w:hint="cs"/>
          <w:color w:val="FF33CC"/>
          <w:sz w:val="26"/>
          <w:szCs w:val="26"/>
          <w:highlight w:val="yellow"/>
          <w:rtl/>
          <w:lang w:bidi="fa-IR"/>
        </w:rPr>
        <w:t>پذیری</w:t>
      </w:r>
      <w:r w:rsidRPr="003F3983">
        <w:rPr>
          <w:rFonts w:cs="B Mitra"/>
          <w:color w:val="FF33CC"/>
          <w:sz w:val="26"/>
          <w:szCs w:val="26"/>
          <w:highlight w:val="yellow"/>
          <w:rtl/>
          <w:lang w:bidi="fa-IR"/>
        </w:rPr>
        <w:t xml:space="preserve"> است که نرخ سود آن بالاتر از نرخ متوسط </w:t>
      </w:r>
      <w:r w:rsidRPr="003F3983">
        <w:rPr>
          <w:rFonts w:ascii="Times New Roman" w:hAnsi="Times New Roman" w:cs="Times New Roman" w:hint="cs"/>
          <w:color w:val="FF33CC"/>
          <w:sz w:val="26"/>
          <w:szCs w:val="26"/>
          <w:highlight w:val="yellow"/>
          <w:rtl/>
          <w:lang w:bidi="fa-IR"/>
        </w:rPr>
        <w:t>​​</w:t>
      </w:r>
      <w:r w:rsidRPr="003F3983">
        <w:rPr>
          <w:rFonts w:cs="B Mitra" w:hint="cs"/>
          <w:color w:val="FF33CC"/>
          <w:sz w:val="26"/>
          <w:szCs w:val="26"/>
          <w:highlight w:val="yellow"/>
          <w:rtl/>
          <w:lang w:bidi="fa-IR"/>
        </w:rPr>
        <w:t>صنعت</w:t>
      </w:r>
      <w:r w:rsidRPr="003F3983">
        <w:rPr>
          <w:rFonts w:cs="B Mitra"/>
          <w:color w:val="FF33CC"/>
          <w:sz w:val="26"/>
          <w:szCs w:val="26"/>
          <w:highlight w:val="yellow"/>
          <w:rtl/>
          <w:lang w:bidi="fa-IR"/>
        </w:rPr>
        <w:t xml:space="preserve"> </w:t>
      </w:r>
      <w:r w:rsidRPr="003F3983">
        <w:rPr>
          <w:rFonts w:cs="B Mitra" w:hint="cs"/>
          <w:color w:val="FF33CC"/>
          <w:sz w:val="26"/>
          <w:szCs w:val="26"/>
          <w:highlight w:val="yellow"/>
          <w:rtl/>
          <w:lang w:bidi="fa-IR"/>
        </w:rPr>
        <w:t>مربوطه</w:t>
      </w:r>
      <w:r w:rsidRPr="003F3983">
        <w:rPr>
          <w:rFonts w:cs="B Mitra"/>
          <w:color w:val="FF33CC"/>
          <w:sz w:val="26"/>
          <w:szCs w:val="26"/>
          <w:highlight w:val="yellow"/>
          <w:rtl/>
          <w:lang w:bidi="fa-IR"/>
        </w:rPr>
        <w:t xml:space="preserve"> </w:t>
      </w:r>
      <w:r w:rsidRPr="003F3983">
        <w:rPr>
          <w:rFonts w:cs="B Mitra" w:hint="cs"/>
          <w:color w:val="FF33CC"/>
          <w:sz w:val="26"/>
          <w:szCs w:val="26"/>
          <w:highlight w:val="yellow"/>
          <w:rtl/>
          <w:lang w:bidi="fa-IR"/>
        </w:rPr>
        <w:t>باشد</w:t>
      </w:r>
      <w:r w:rsidRPr="003F3983">
        <w:rPr>
          <w:rFonts w:cs="B Mitra"/>
          <w:color w:val="FF33CC"/>
          <w:sz w:val="26"/>
          <w:szCs w:val="26"/>
          <w:highlight w:val="yellow"/>
          <w:rtl/>
          <w:lang w:bidi="fa-IR"/>
        </w:rPr>
        <w:t>. تا اواخر دهه 1980، ه</w:t>
      </w:r>
      <w:r w:rsidRPr="003F3983">
        <w:rPr>
          <w:rFonts w:cs="B Mitra" w:hint="cs"/>
          <w:color w:val="FF33CC"/>
          <w:sz w:val="26"/>
          <w:szCs w:val="26"/>
          <w:highlight w:val="yellow"/>
          <w:rtl/>
          <w:lang w:bidi="fa-IR"/>
        </w:rPr>
        <w:t>ی</w:t>
      </w:r>
      <w:r w:rsidRPr="003F3983">
        <w:rPr>
          <w:rFonts w:cs="B Mitra" w:hint="eastAsia"/>
          <w:color w:val="FF33CC"/>
          <w:sz w:val="26"/>
          <w:szCs w:val="26"/>
          <w:highlight w:val="yellow"/>
          <w:rtl/>
          <w:lang w:bidi="fa-IR"/>
        </w:rPr>
        <w:t>چ</w:t>
      </w:r>
      <w:r w:rsidRPr="003F3983">
        <w:rPr>
          <w:rFonts w:cs="B Mitra"/>
          <w:color w:val="FF33CC"/>
          <w:sz w:val="26"/>
          <w:szCs w:val="26"/>
          <w:highlight w:val="yellow"/>
          <w:rtl/>
          <w:lang w:bidi="fa-IR"/>
        </w:rPr>
        <w:t xml:space="preserve"> چارچوب نظر</w:t>
      </w:r>
      <w:r w:rsidRPr="003F3983">
        <w:rPr>
          <w:rFonts w:cs="B Mitra" w:hint="cs"/>
          <w:color w:val="FF33CC"/>
          <w:sz w:val="26"/>
          <w:szCs w:val="26"/>
          <w:highlight w:val="yellow"/>
          <w:rtl/>
          <w:lang w:bidi="fa-IR"/>
        </w:rPr>
        <w:t>ی</w:t>
      </w:r>
      <w:r w:rsidRPr="003F3983">
        <w:rPr>
          <w:rFonts w:cs="B Mitra"/>
          <w:color w:val="FF33CC"/>
          <w:sz w:val="26"/>
          <w:szCs w:val="26"/>
          <w:highlight w:val="yellow"/>
          <w:rtl/>
          <w:lang w:bidi="fa-IR"/>
        </w:rPr>
        <w:t xml:space="preserve"> برا</w:t>
      </w:r>
      <w:r w:rsidRPr="003F3983">
        <w:rPr>
          <w:rFonts w:cs="B Mitra" w:hint="cs"/>
          <w:color w:val="FF33CC"/>
          <w:sz w:val="26"/>
          <w:szCs w:val="26"/>
          <w:highlight w:val="yellow"/>
          <w:rtl/>
          <w:lang w:bidi="fa-IR"/>
        </w:rPr>
        <w:t>ی</w:t>
      </w:r>
      <w:r w:rsidRPr="003F3983">
        <w:rPr>
          <w:rFonts w:cs="B Mitra"/>
          <w:color w:val="FF33CC"/>
          <w:sz w:val="26"/>
          <w:szCs w:val="26"/>
          <w:highlight w:val="yellow"/>
          <w:rtl/>
          <w:lang w:bidi="fa-IR"/>
        </w:rPr>
        <w:t xml:space="preserve"> تحل</w:t>
      </w:r>
      <w:r w:rsidRPr="003F3983">
        <w:rPr>
          <w:rFonts w:cs="B Mitra" w:hint="cs"/>
          <w:color w:val="FF33CC"/>
          <w:sz w:val="26"/>
          <w:szCs w:val="26"/>
          <w:highlight w:val="yellow"/>
          <w:rtl/>
          <w:lang w:bidi="fa-IR"/>
        </w:rPr>
        <w:t>ی</w:t>
      </w:r>
      <w:r w:rsidRPr="003F3983">
        <w:rPr>
          <w:rFonts w:cs="B Mitra" w:hint="eastAsia"/>
          <w:color w:val="FF33CC"/>
          <w:sz w:val="26"/>
          <w:szCs w:val="26"/>
          <w:highlight w:val="yellow"/>
          <w:rtl/>
          <w:lang w:bidi="fa-IR"/>
        </w:rPr>
        <w:t>ل،</w:t>
      </w:r>
      <w:r w:rsidRPr="003F3983">
        <w:rPr>
          <w:rFonts w:cs="B Mitra"/>
          <w:color w:val="FF33CC"/>
          <w:sz w:val="26"/>
          <w:szCs w:val="26"/>
          <w:highlight w:val="yellow"/>
          <w:rtl/>
          <w:lang w:bidi="fa-IR"/>
        </w:rPr>
        <w:t xml:space="preserve"> حفظ و بهبود رقابت برا</w:t>
      </w:r>
      <w:r w:rsidRPr="003F3983">
        <w:rPr>
          <w:rFonts w:cs="B Mitra" w:hint="cs"/>
          <w:color w:val="FF33CC"/>
          <w:sz w:val="26"/>
          <w:szCs w:val="26"/>
          <w:highlight w:val="yellow"/>
          <w:rtl/>
          <w:lang w:bidi="fa-IR"/>
        </w:rPr>
        <w:t>ی</w:t>
      </w:r>
      <w:r w:rsidRPr="003F3983">
        <w:rPr>
          <w:rFonts w:cs="B Mitra"/>
          <w:color w:val="FF33CC"/>
          <w:sz w:val="26"/>
          <w:szCs w:val="26"/>
          <w:highlight w:val="yellow"/>
          <w:rtl/>
          <w:lang w:bidi="fa-IR"/>
        </w:rPr>
        <w:t xml:space="preserve"> </w:t>
      </w:r>
      <w:r w:rsidRPr="003F3983">
        <w:rPr>
          <w:rFonts w:cs="B Mitra" w:hint="cs"/>
          <w:color w:val="FF33CC"/>
          <w:sz w:val="26"/>
          <w:szCs w:val="26"/>
          <w:highlight w:val="yellow"/>
          <w:rtl/>
          <w:lang w:bidi="fa-IR"/>
        </w:rPr>
        <w:t>ی</w:t>
      </w:r>
      <w:r w:rsidRPr="003F3983">
        <w:rPr>
          <w:rFonts w:cs="B Mitra" w:hint="eastAsia"/>
          <w:color w:val="FF33CC"/>
          <w:sz w:val="26"/>
          <w:szCs w:val="26"/>
          <w:highlight w:val="yellow"/>
          <w:rtl/>
          <w:lang w:bidi="fa-IR"/>
        </w:rPr>
        <w:t>ک</w:t>
      </w:r>
      <w:r w:rsidRPr="003F3983">
        <w:rPr>
          <w:rFonts w:cs="B Mitra"/>
          <w:color w:val="FF33CC"/>
          <w:sz w:val="26"/>
          <w:szCs w:val="26"/>
          <w:highlight w:val="yellow"/>
          <w:rtl/>
          <w:lang w:bidi="fa-IR"/>
        </w:rPr>
        <w:t xml:space="preserve"> کشور </w:t>
      </w:r>
      <w:r w:rsidRPr="003F3983">
        <w:rPr>
          <w:rFonts w:cs="B Mitra" w:hint="cs"/>
          <w:color w:val="FF33CC"/>
          <w:sz w:val="26"/>
          <w:szCs w:val="26"/>
          <w:highlight w:val="yellow"/>
          <w:rtl/>
          <w:lang w:bidi="fa-IR"/>
        </w:rPr>
        <w:t>ی</w:t>
      </w:r>
      <w:r w:rsidRPr="003F3983">
        <w:rPr>
          <w:rFonts w:cs="B Mitra" w:hint="eastAsia"/>
          <w:color w:val="FF33CC"/>
          <w:sz w:val="26"/>
          <w:szCs w:val="26"/>
          <w:highlight w:val="yellow"/>
          <w:rtl/>
          <w:lang w:bidi="fa-IR"/>
        </w:rPr>
        <w:t>ا</w:t>
      </w:r>
      <w:r w:rsidRPr="003F3983">
        <w:rPr>
          <w:rFonts w:cs="B Mitra"/>
          <w:color w:val="FF33CC"/>
          <w:sz w:val="26"/>
          <w:szCs w:val="26"/>
          <w:highlight w:val="yellow"/>
          <w:rtl/>
          <w:lang w:bidi="fa-IR"/>
        </w:rPr>
        <w:t xml:space="preserve"> </w:t>
      </w:r>
      <w:r w:rsidRPr="003F3983">
        <w:rPr>
          <w:rFonts w:cs="B Mitra" w:hint="cs"/>
          <w:color w:val="FF33CC"/>
          <w:sz w:val="26"/>
          <w:szCs w:val="26"/>
          <w:highlight w:val="yellow"/>
          <w:rtl/>
          <w:lang w:bidi="fa-IR"/>
        </w:rPr>
        <w:t>ی</w:t>
      </w:r>
      <w:r w:rsidRPr="003F3983">
        <w:rPr>
          <w:rFonts w:cs="B Mitra" w:hint="eastAsia"/>
          <w:color w:val="FF33CC"/>
          <w:sz w:val="26"/>
          <w:szCs w:val="26"/>
          <w:highlight w:val="yellow"/>
          <w:rtl/>
          <w:lang w:bidi="fa-IR"/>
        </w:rPr>
        <w:t>ک</w:t>
      </w:r>
      <w:r w:rsidRPr="003F3983">
        <w:rPr>
          <w:rFonts w:cs="B Mitra"/>
          <w:color w:val="FF33CC"/>
          <w:sz w:val="26"/>
          <w:szCs w:val="26"/>
          <w:highlight w:val="yellow"/>
          <w:rtl/>
          <w:lang w:bidi="fa-IR"/>
        </w:rPr>
        <w:t xml:space="preserve"> صنعت وجود نداشت و بنابرا</w:t>
      </w:r>
      <w:r w:rsidRPr="003F3983">
        <w:rPr>
          <w:rFonts w:cs="B Mitra" w:hint="cs"/>
          <w:color w:val="FF33CC"/>
          <w:sz w:val="26"/>
          <w:szCs w:val="26"/>
          <w:highlight w:val="yellow"/>
          <w:rtl/>
          <w:lang w:bidi="fa-IR"/>
        </w:rPr>
        <w:t>ی</w:t>
      </w:r>
      <w:r w:rsidRPr="003F3983">
        <w:rPr>
          <w:rFonts w:cs="B Mitra" w:hint="eastAsia"/>
          <w:color w:val="FF33CC"/>
          <w:sz w:val="26"/>
          <w:szCs w:val="26"/>
          <w:highlight w:val="yellow"/>
          <w:rtl/>
          <w:lang w:bidi="fa-IR"/>
        </w:rPr>
        <w:t>ن،</w:t>
      </w:r>
      <w:r w:rsidRPr="003F3983">
        <w:rPr>
          <w:rFonts w:cs="B Mitra"/>
          <w:color w:val="FF33CC"/>
          <w:sz w:val="26"/>
          <w:szCs w:val="26"/>
          <w:highlight w:val="yellow"/>
          <w:rtl/>
          <w:lang w:bidi="fa-IR"/>
        </w:rPr>
        <w:t xml:space="preserve"> تحل</w:t>
      </w:r>
      <w:r w:rsidRPr="003F3983">
        <w:rPr>
          <w:rFonts w:cs="B Mitra" w:hint="cs"/>
          <w:color w:val="FF33CC"/>
          <w:sz w:val="26"/>
          <w:szCs w:val="26"/>
          <w:highlight w:val="yellow"/>
          <w:rtl/>
          <w:lang w:bidi="fa-IR"/>
        </w:rPr>
        <w:t>ی</w:t>
      </w:r>
      <w:r w:rsidRPr="003F3983">
        <w:rPr>
          <w:rFonts w:cs="B Mitra" w:hint="eastAsia"/>
          <w:color w:val="FF33CC"/>
          <w:sz w:val="26"/>
          <w:szCs w:val="26"/>
          <w:highlight w:val="yellow"/>
          <w:rtl/>
          <w:lang w:bidi="fa-IR"/>
        </w:rPr>
        <w:t>ل‌ها</w:t>
      </w:r>
      <w:r w:rsidRPr="003F3983">
        <w:rPr>
          <w:rFonts w:cs="B Mitra" w:hint="cs"/>
          <w:color w:val="FF33CC"/>
          <w:sz w:val="26"/>
          <w:szCs w:val="26"/>
          <w:highlight w:val="yellow"/>
          <w:rtl/>
          <w:lang w:bidi="fa-IR"/>
        </w:rPr>
        <w:t>ی</w:t>
      </w:r>
      <w:r w:rsidRPr="003F3983">
        <w:rPr>
          <w:rFonts w:cs="B Mitra"/>
          <w:color w:val="FF33CC"/>
          <w:sz w:val="26"/>
          <w:szCs w:val="26"/>
          <w:highlight w:val="yellow"/>
          <w:rtl/>
          <w:lang w:bidi="fa-IR"/>
        </w:rPr>
        <w:t xml:space="preserve"> اقتصاد</w:t>
      </w:r>
      <w:r w:rsidRPr="003F3983">
        <w:rPr>
          <w:rFonts w:cs="B Mitra" w:hint="cs"/>
          <w:color w:val="FF33CC"/>
          <w:sz w:val="26"/>
          <w:szCs w:val="26"/>
          <w:highlight w:val="yellow"/>
          <w:rtl/>
          <w:lang w:bidi="fa-IR"/>
        </w:rPr>
        <w:t>ی</w:t>
      </w:r>
      <w:r w:rsidRPr="003F3983">
        <w:rPr>
          <w:rFonts w:cs="B Mitra"/>
          <w:color w:val="FF33CC"/>
          <w:sz w:val="26"/>
          <w:szCs w:val="26"/>
          <w:highlight w:val="yellow"/>
          <w:rtl/>
          <w:lang w:bidi="fa-IR"/>
        </w:rPr>
        <w:t xml:space="preserve"> برا</w:t>
      </w:r>
      <w:r w:rsidRPr="003F3983">
        <w:rPr>
          <w:rFonts w:cs="B Mitra" w:hint="cs"/>
          <w:color w:val="FF33CC"/>
          <w:sz w:val="26"/>
          <w:szCs w:val="26"/>
          <w:highlight w:val="yellow"/>
          <w:rtl/>
          <w:lang w:bidi="fa-IR"/>
        </w:rPr>
        <w:t>ی</w:t>
      </w:r>
      <w:r w:rsidRPr="003F3983">
        <w:rPr>
          <w:rFonts w:cs="B Mitra"/>
          <w:color w:val="FF33CC"/>
          <w:sz w:val="26"/>
          <w:szCs w:val="26"/>
          <w:highlight w:val="yellow"/>
          <w:rtl/>
          <w:lang w:bidi="fa-IR"/>
        </w:rPr>
        <w:t xml:space="preserve"> رقابت با استفاده از مع</w:t>
      </w:r>
      <w:r w:rsidRPr="003F3983">
        <w:rPr>
          <w:rFonts w:cs="B Mitra" w:hint="cs"/>
          <w:color w:val="FF33CC"/>
          <w:sz w:val="26"/>
          <w:szCs w:val="26"/>
          <w:highlight w:val="yellow"/>
          <w:rtl/>
          <w:lang w:bidi="fa-IR"/>
        </w:rPr>
        <w:t>ی</w:t>
      </w:r>
      <w:r w:rsidRPr="003F3983">
        <w:rPr>
          <w:rFonts w:cs="B Mitra" w:hint="eastAsia"/>
          <w:color w:val="FF33CC"/>
          <w:sz w:val="26"/>
          <w:szCs w:val="26"/>
          <w:highlight w:val="yellow"/>
          <w:rtl/>
          <w:lang w:bidi="fa-IR"/>
        </w:rPr>
        <w:t>ارها</w:t>
      </w:r>
      <w:r w:rsidRPr="003F3983">
        <w:rPr>
          <w:rFonts w:cs="B Mitra" w:hint="cs"/>
          <w:color w:val="FF33CC"/>
          <w:sz w:val="26"/>
          <w:szCs w:val="26"/>
          <w:highlight w:val="yellow"/>
          <w:rtl/>
          <w:lang w:bidi="fa-IR"/>
        </w:rPr>
        <w:t>ی</w:t>
      </w:r>
      <w:r w:rsidRPr="003F3983">
        <w:rPr>
          <w:rFonts w:cs="B Mitra"/>
          <w:color w:val="FF33CC"/>
          <w:sz w:val="26"/>
          <w:szCs w:val="26"/>
          <w:highlight w:val="yellow"/>
          <w:rtl/>
          <w:lang w:bidi="fa-IR"/>
        </w:rPr>
        <w:t xml:space="preserve"> مختلف انجام م</w:t>
      </w:r>
      <w:r w:rsidRPr="003F3983">
        <w:rPr>
          <w:rFonts w:cs="B Mitra" w:hint="cs"/>
          <w:color w:val="FF33CC"/>
          <w:sz w:val="26"/>
          <w:szCs w:val="26"/>
          <w:highlight w:val="yellow"/>
          <w:rtl/>
          <w:lang w:bidi="fa-IR"/>
        </w:rPr>
        <w:t>ی‌</w:t>
      </w:r>
      <w:r w:rsidRPr="003F3983">
        <w:rPr>
          <w:rFonts w:cs="B Mitra" w:hint="eastAsia"/>
          <w:color w:val="FF33CC"/>
          <w:sz w:val="26"/>
          <w:szCs w:val="26"/>
          <w:highlight w:val="yellow"/>
          <w:rtl/>
          <w:lang w:bidi="fa-IR"/>
        </w:rPr>
        <w:t>شد</w:t>
      </w:r>
      <w:r w:rsidRPr="003F3983">
        <w:rPr>
          <w:rFonts w:cs="B Mitra"/>
          <w:color w:val="FF33CC"/>
          <w:sz w:val="26"/>
          <w:szCs w:val="26"/>
          <w:highlight w:val="yellow"/>
          <w:rtl/>
          <w:lang w:bidi="fa-IR"/>
        </w:rPr>
        <w:t xml:space="preserve">. </w:t>
      </w:r>
      <w:r w:rsidRPr="003F3983">
        <w:rPr>
          <w:rFonts w:cs="B Mitra" w:hint="cs"/>
          <w:color w:val="FF33CC"/>
          <w:sz w:val="26"/>
          <w:szCs w:val="26"/>
          <w:highlight w:val="yellow"/>
          <w:rtl/>
          <w:lang w:bidi="fa-IR"/>
        </w:rPr>
        <w:t>در آن سال</w:t>
      </w:r>
      <w:r w:rsidRPr="003F3983">
        <w:rPr>
          <w:rFonts w:cs="B Mitra"/>
          <w:color w:val="FF33CC"/>
          <w:sz w:val="26"/>
          <w:szCs w:val="26"/>
          <w:highlight w:val="yellow"/>
          <w:rtl/>
          <w:lang w:bidi="fa-IR"/>
        </w:rPr>
        <w:softHyphen/>
      </w:r>
      <w:r w:rsidRPr="003F3983">
        <w:rPr>
          <w:rFonts w:cs="B Mitra" w:hint="cs"/>
          <w:color w:val="FF33CC"/>
          <w:sz w:val="26"/>
          <w:szCs w:val="26"/>
          <w:highlight w:val="yellow"/>
          <w:rtl/>
          <w:lang w:bidi="fa-IR"/>
        </w:rPr>
        <w:t>ها، تحقیقات انجام</w:t>
      </w:r>
      <w:r w:rsidRPr="003F3983">
        <w:rPr>
          <w:rFonts w:cs="B Mitra"/>
          <w:color w:val="FF33CC"/>
          <w:sz w:val="26"/>
          <w:szCs w:val="26"/>
          <w:highlight w:val="yellow"/>
          <w:rtl/>
          <w:lang w:bidi="fa-IR"/>
        </w:rPr>
        <w:softHyphen/>
      </w:r>
      <w:r w:rsidRPr="003F3983">
        <w:rPr>
          <w:rFonts w:cs="B Mitra" w:hint="cs"/>
          <w:color w:val="FF33CC"/>
          <w:sz w:val="26"/>
          <w:szCs w:val="26"/>
          <w:highlight w:val="yellow"/>
          <w:rtl/>
          <w:lang w:bidi="fa-IR"/>
        </w:rPr>
        <w:t>شده درخصوص</w:t>
      </w:r>
      <w:r w:rsidRPr="003F3983">
        <w:rPr>
          <w:rFonts w:cs="B Mitra"/>
          <w:color w:val="FF33CC"/>
          <w:sz w:val="26"/>
          <w:szCs w:val="26"/>
          <w:highlight w:val="yellow"/>
          <w:rtl/>
          <w:lang w:bidi="fa-IR"/>
        </w:rPr>
        <w:t xml:space="preserve"> استراتژ</w:t>
      </w:r>
      <w:r w:rsidRPr="003F3983">
        <w:rPr>
          <w:rFonts w:cs="B Mitra" w:hint="cs"/>
          <w:color w:val="FF33CC"/>
          <w:sz w:val="26"/>
          <w:szCs w:val="26"/>
          <w:highlight w:val="yellow"/>
          <w:rtl/>
          <w:lang w:bidi="fa-IR"/>
        </w:rPr>
        <w:t>ی</w:t>
      </w:r>
      <w:r w:rsidRPr="003F3983">
        <w:rPr>
          <w:rFonts w:cs="B Mitra"/>
          <w:color w:val="FF33CC"/>
          <w:sz w:val="26"/>
          <w:szCs w:val="26"/>
          <w:highlight w:val="yellow"/>
          <w:rtl/>
          <w:lang w:bidi="fa-IR"/>
        </w:rPr>
        <w:t xml:space="preserve"> رقابت</w:t>
      </w:r>
      <w:r w:rsidRPr="003F3983">
        <w:rPr>
          <w:rFonts w:cs="B Mitra" w:hint="cs"/>
          <w:color w:val="FF33CC"/>
          <w:sz w:val="26"/>
          <w:szCs w:val="26"/>
          <w:highlight w:val="yellow"/>
          <w:rtl/>
          <w:lang w:bidi="fa-IR"/>
        </w:rPr>
        <w:t>ی</w:t>
      </w:r>
      <w:r w:rsidRPr="003F3983">
        <w:rPr>
          <w:rFonts w:cs="B Mitra" w:hint="eastAsia"/>
          <w:color w:val="FF33CC"/>
          <w:sz w:val="26"/>
          <w:szCs w:val="26"/>
          <w:highlight w:val="yellow"/>
          <w:rtl/>
          <w:lang w:bidi="fa-IR"/>
        </w:rPr>
        <w:t>،</w:t>
      </w:r>
      <w:r w:rsidRPr="003F3983">
        <w:rPr>
          <w:rFonts w:cs="B Mitra"/>
          <w:color w:val="FF33CC"/>
          <w:sz w:val="26"/>
          <w:szCs w:val="26"/>
          <w:highlight w:val="yellow"/>
          <w:rtl/>
          <w:lang w:bidi="fa-IR"/>
        </w:rPr>
        <w:t xml:space="preserve"> مز</w:t>
      </w:r>
      <w:r w:rsidRPr="003F3983">
        <w:rPr>
          <w:rFonts w:cs="B Mitra" w:hint="cs"/>
          <w:color w:val="FF33CC"/>
          <w:sz w:val="26"/>
          <w:szCs w:val="26"/>
          <w:highlight w:val="yellow"/>
          <w:rtl/>
          <w:lang w:bidi="fa-IR"/>
        </w:rPr>
        <w:t>ی</w:t>
      </w:r>
      <w:r w:rsidRPr="003F3983">
        <w:rPr>
          <w:rFonts w:cs="B Mitra" w:hint="eastAsia"/>
          <w:color w:val="FF33CC"/>
          <w:sz w:val="26"/>
          <w:szCs w:val="26"/>
          <w:highlight w:val="yellow"/>
          <w:rtl/>
          <w:lang w:bidi="fa-IR"/>
        </w:rPr>
        <w:t>ت</w:t>
      </w:r>
      <w:r w:rsidRPr="003F3983">
        <w:rPr>
          <w:rFonts w:cs="B Mitra"/>
          <w:color w:val="FF33CC"/>
          <w:sz w:val="26"/>
          <w:szCs w:val="26"/>
          <w:highlight w:val="yellow"/>
          <w:rtl/>
          <w:lang w:bidi="fa-IR"/>
        </w:rPr>
        <w:t xml:space="preserve"> رقابت</w:t>
      </w:r>
      <w:r w:rsidRPr="003F3983">
        <w:rPr>
          <w:rFonts w:cs="B Mitra" w:hint="cs"/>
          <w:color w:val="FF33CC"/>
          <w:sz w:val="26"/>
          <w:szCs w:val="26"/>
          <w:highlight w:val="yellow"/>
          <w:rtl/>
          <w:lang w:bidi="fa-IR"/>
        </w:rPr>
        <w:t>ی</w:t>
      </w:r>
      <w:r w:rsidRPr="003F3983">
        <w:rPr>
          <w:rFonts w:cs="B Mitra"/>
          <w:color w:val="FF33CC"/>
          <w:sz w:val="26"/>
          <w:szCs w:val="26"/>
          <w:highlight w:val="yellow"/>
          <w:rtl/>
          <w:lang w:bidi="fa-IR"/>
        </w:rPr>
        <w:t xml:space="preserve"> ملل و </w:t>
      </w:r>
      <w:r w:rsidRPr="003F3983">
        <w:rPr>
          <w:rFonts w:cs="B Mitra" w:hint="cs"/>
          <w:color w:val="FF33CC"/>
          <w:sz w:val="26"/>
          <w:szCs w:val="26"/>
          <w:highlight w:val="yellow"/>
          <w:rtl/>
          <w:lang w:bidi="fa-IR"/>
        </w:rPr>
        <w:t>رقابت</w:t>
      </w:r>
      <w:r w:rsidRPr="003F3983">
        <w:rPr>
          <w:rFonts w:cs="B Mitra"/>
          <w:color w:val="FF33CC"/>
          <w:sz w:val="26"/>
          <w:szCs w:val="26"/>
          <w:highlight w:val="yellow"/>
          <w:rtl/>
          <w:lang w:bidi="fa-IR"/>
        </w:rPr>
        <w:softHyphen/>
      </w:r>
      <w:r w:rsidRPr="003F3983">
        <w:rPr>
          <w:rFonts w:cs="B Mitra" w:hint="cs"/>
          <w:color w:val="FF33CC"/>
          <w:sz w:val="26"/>
          <w:szCs w:val="26"/>
          <w:highlight w:val="yellow"/>
          <w:rtl/>
          <w:lang w:bidi="fa-IR"/>
        </w:rPr>
        <w:t>پذیری</w:t>
      </w:r>
      <w:r w:rsidRPr="003F3983">
        <w:rPr>
          <w:rFonts w:cs="B Mitra"/>
          <w:color w:val="FF33CC"/>
          <w:sz w:val="26"/>
          <w:szCs w:val="26"/>
          <w:highlight w:val="yellow"/>
          <w:rtl/>
          <w:lang w:bidi="fa-IR"/>
        </w:rPr>
        <w:t xml:space="preserve"> </w:t>
      </w:r>
      <w:r w:rsidRPr="003F3983">
        <w:rPr>
          <w:rFonts w:cs="B Mitra" w:hint="cs"/>
          <w:color w:val="FF33CC"/>
          <w:sz w:val="26"/>
          <w:szCs w:val="26"/>
          <w:highlight w:val="yellow"/>
          <w:rtl/>
          <w:lang w:bidi="fa-IR"/>
        </w:rPr>
        <w:t>بیان می</w:t>
      </w:r>
      <w:r w:rsidRPr="003F3983">
        <w:rPr>
          <w:rFonts w:cs="B Mitra"/>
          <w:color w:val="FF33CC"/>
          <w:sz w:val="26"/>
          <w:szCs w:val="26"/>
          <w:highlight w:val="yellow"/>
          <w:rtl/>
          <w:lang w:bidi="fa-IR"/>
        </w:rPr>
        <w:softHyphen/>
      </w:r>
      <w:r w:rsidRPr="003F3983">
        <w:rPr>
          <w:rFonts w:cs="B Mitra" w:hint="cs"/>
          <w:color w:val="FF33CC"/>
          <w:sz w:val="26"/>
          <w:szCs w:val="26"/>
          <w:highlight w:val="yellow"/>
          <w:rtl/>
          <w:lang w:bidi="fa-IR"/>
        </w:rPr>
        <w:t>کردند</w:t>
      </w:r>
      <w:r w:rsidRPr="003F3983">
        <w:rPr>
          <w:rFonts w:cs="B Mitra"/>
          <w:color w:val="FF33CC"/>
          <w:sz w:val="26"/>
          <w:szCs w:val="26"/>
          <w:highlight w:val="yellow"/>
          <w:rtl/>
          <w:lang w:bidi="fa-IR"/>
        </w:rPr>
        <w:t xml:space="preserve"> در مح</w:t>
      </w:r>
      <w:r w:rsidRPr="003F3983">
        <w:rPr>
          <w:rFonts w:cs="B Mitra" w:hint="cs"/>
          <w:color w:val="FF33CC"/>
          <w:sz w:val="26"/>
          <w:szCs w:val="26"/>
          <w:highlight w:val="yellow"/>
          <w:rtl/>
          <w:lang w:bidi="fa-IR"/>
        </w:rPr>
        <w:t>ی</w:t>
      </w:r>
      <w:r w:rsidRPr="003F3983">
        <w:rPr>
          <w:rFonts w:cs="B Mitra" w:hint="eastAsia"/>
          <w:color w:val="FF33CC"/>
          <w:sz w:val="26"/>
          <w:szCs w:val="26"/>
          <w:highlight w:val="yellow"/>
          <w:rtl/>
          <w:lang w:bidi="fa-IR"/>
        </w:rPr>
        <w:t>ط</w:t>
      </w:r>
      <w:r w:rsidRPr="003F3983">
        <w:rPr>
          <w:rFonts w:cs="B Mitra"/>
          <w:color w:val="FF33CC"/>
          <w:sz w:val="26"/>
          <w:szCs w:val="26"/>
          <w:highlight w:val="yellow"/>
          <w:rtl/>
          <w:lang w:bidi="fa-IR"/>
        </w:rPr>
        <w:t xml:space="preserve"> پو</w:t>
      </w:r>
      <w:r w:rsidRPr="003F3983">
        <w:rPr>
          <w:rFonts w:cs="B Mitra" w:hint="cs"/>
          <w:color w:val="FF33CC"/>
          <w:sz w:val="26"/>
          <w:szCs w:val="26"/>
          <w:highlight w:val="yellow"/>
          <w:rtl/>
          <w:lang w:bidi="fa-IR"/>
        </w:rPr>
        <w:t>ی</w:t>
      </w:r>
      <w:r w:rsidRPr="003F3983">
        <w:rPr>
          <w:rFonts w:cs="B Mitra" w:hint="eastAsia"/>
          <w:color w:val="FF33CC"/>
          <w:sz w:val="26"/>
          <w:szCs w:val="26"/>
          <w:highlight w:val="yellow"/>
          <w:rtl/>
          <w:lang w:bidi="fa-IR"/>
        </w:rPr>
        <w:t>ا</w:t>
      </w:r>
      <w:r w:rsidRPr="003F3983">
        <w:rPr>
          <w:rFonts w:cs="B Mitra" w:hint="cs"/>
          <w:color w:val="FF33CC"/>
          <w:sz w:val="26"/>
          <w:szCs w:val="26"/>
          <w:highlight w:val="yellow"/>
          <w:rtl/>
          <w:lang w:bidi="fa-IR"/>
        </w:rPr>
        <w:t>ی</w:t>
      </w:r>
      <w:r w:rsidRPr="003F3983">
        <w:rPr>
          <w:rFonts w:cs="B Mitra"/>
          <w:color w:val="FF33CC"/>
          <w:sz w:val="26"/>
          <w:szCs w:val="26"/>
          <w:highlight w:val="yellow"/>
          <w:rtl/>
          <w:lang w:bidi="fa-IR"/>
        </w:rPr>
        <w:t xml:space="preserve"> امروز</w:t>
      </w:r>
      <w:r w:rsidRPr="003F3983">
        <w:rPr>
          <w:rFonts w:cs="B Mitra" w:hint="cs"/>
          <w:color w:val="FF33CC"/>
          <w:sz w:val="26"/>
          <w:szCs w:val="26"/>
          <w:highlight w:val="yellow"/>
          <w:rtl/>
          <w:lang w:bidi="fa-IR"/>
        </w:rPr>
        <w:t>ی</w:t>
      </w:r>
      <w:r w:rsidRPr="003F3983">
        <w:rPr>
          <w:rFonts w:cs="B Mitra" w:hint="eastAsia"/>
          <w:color w:val="FF33CC"/>
          <w:sz w:val="26"/>
          <w:szCs w:val="26"/>
          <w:highlight w:val="yellow"/>
          <w:rtl/>
          <w:lang w:bidi="fa-IR"/>
        </w:rPr>
        <w:t>،</w:t>
      </w:r>
      <w:r w:rsidRPr="003F3983">
        <w:rPr>
          <w:rFonts w:cs="B Mitra"/>
          <w:color w:val="FF33CC"/>
          <w:sz w:val="26"/>
          <w:szCs w:val="26"/>
          <w:highlight w:val="yellow"/>
          <w:rtl/>
          <w:lang w:bidi="fa-IR"/>
        </w:rPr>
        <w:t xml:space="preserve"> رقابت</w:t>
      </w:r>
      <w:r w:rsidRPr="003F3983">
        <w:rPr>
          <w:rFonts w:cs="B Mitra"/>
          <w:color w:val="FF33CC"/>
          <w:sz w:val="26"/>
          <w:szCs w:val="26"/>
          <w:highlight w:val="yellow"/>
          <w:rtl/>
          <w:lang w:bidi="fa-IR"/>
        </w:rPr>
        <w:softHyphen/>
        <w:t>پذ</w:t>
      </w:r>
      <w:r w:rsidRPr="003F3983">
        <w:rPr>
          <w:rFonts w:cs="B Mitra" w:hint="cs"/>
          <w:color w:val="FF33CC"/>
          <w:sz w:val="26"/>
          <w:szCs w:val="26"/>
          <w:highlight w:val="yellow"/>
          <w:rtl/>
          <w:lang w:bidi="fa-IR"/>
        </w:rPr>
        <w:t>ی</w:t>
      </w:r>
      <w:r w:rsidRPr="003F3983">
        <w:rPr>
          <w:rFonts w:cs="B Mitra" w:hint="eastAsia"/>
          <w:color w:val="FF33CC"/>
          <w:sz w:val="26"/>
          <w:szCs w:val="26"/>
          <w:highlight w:val="yellow"/>
          <w:rtl/>
          <w:lang w:bidi="fa-IR"/>
        </w:rPr>
        <w:t>ر</w:t>
      </w:r>
      <w:r w:rsidRPr="003F3983">
        <w:rPr>
          <w:rFonts w:cs="B Mitra" w:hint="cs"/>
          <w:color w:val="FF33CC"/>
          <w:sz w:val="26"/>
          <w:szCs w:val="26"/>
          <w:highlight w:val="yellow"/>
          <w:rtl/>
          <w:lang w:bidi="fa-IR"/>
        </w:rPr>
        <w:t>ی</w:t>
      </w:r>
      <w:r w:rsidRPr="003F3983">
        <w:rPr>
          <w:rFonts w:cs="B Mitra"/>
          <w:color w:val="FF33CC"/>
          <w:sz w:val="26"/>
          <w:szCs w:val="26"/>
          <w:highlight w:val="yellow"/>
          <w:rtl/>
          <w:lang w:bidi="fa-IR"/>
        </w:rPr>
        <w:t xml:space="preserve"> </w:t>
      </w:r>
      <w:r w:rsidRPr="003F3983">
        <w:rPr>
          <w:rFonts w:cs="B Mitra" w:hint="cs"/>
          <w:color w:val="FF33CC"/>
          <w:sz w:val="26"/>
          <w:szCs w:val="26"/>
          <w:highlight w:val="yellow"/>
          <w:rtl/>
          <w:lang w:bidi="fa-IR"/>
        </w:rPr>
        <w:t>ی</w:t>
      </w:r>
      <w:r w:rsidRPr="003F3983">
        <w:rPr>
          <w:rFonts w:cs="B Mitra" w:hint="eastAsia"/>
          <w:color w:val="FF33CC"/>
          <w:sz w:val="26"/>
          <w:szCs w:val="26"/>
          <w:highlight w:val="yellow"/>
          <w:rtl/>
          <w:lang w:bidi="fa-IR"/>
        </w:rPr>
        <w:t>ک</w:t>
      </w:r>
      <w:r w:rsidRPr="003F3983">
        <w:rPr>
          <w:rFonts w:cs="B Mitra"/>
          <w:color w:val="FF33CC"/>
          <w:sz w:val="26"/>
          <w:szCs w:val="26"/>
          <w:highlight w:val="yellow"/>
          <w:rtl/>
          <w:lang w:bidi="fa-IR"/>
        </w:rPr>
        <w:t xml:space="preserve"> موضوع مهم در تجارت </w:t>
      </w:r>
      <w:r w:rsidRPr="003F3983">
        <w:rPr>
          <w:rFonts w:cs="B Mitra" w:hint="cs"/>
          <w:color w:val="FF33CC"/>
          <w:sz w:val="26"/>
          <w:szCs w:val="26"/>
          <w:highlight w:val="yellow"/>
          <w:rtl/>
          <w:lang w:bidi="fa-IR"/>
        </w:rPr>
        <w:t>تلقی می</w:t>
      </w:r>
      <w:r w:rsidRPr="003F3983">
        <w:rPr>
          <w:rFonts w:cs="B Mitra"/>
          <w:color w:val="FF33CC"/>
          <w:sz w:val="26"/>
          <w:szCs w:val="26"/>
          <w:highlight w:val="yellow"/>
          <w:rtl/>
          <w:lang w:bidi="fa-IR"/>
        </w:rPr>
        <w:softHyphen/>
      </w:r>
      <w:r w:rsidRPr="003F3983">
        <w:rPr>
          <w:rFonts w:cs="B Mitra" w:hint="cs"/>
          <w:color w:val="FF33CC"/>
          <w:sz w:val="26"/>
          <w:szCs w:val="26"/>
          <w:highlight w:val="yellow"/>
          <w:rtl/>
          <w:lang w:bidi="fa-IR"/>
        </w:rPr>
        <w:t>شود (</w:t>
      </w:r>
      <w:r w:rsidRPr="003F3983">
        <w:rPr>
          <w:rFonts w:asciiTheme="majorBidi" w:hAnsiTheme="majorBidi" w:cstheme="majorBidi"/>
          <w:color w:val="333333"/>
          <w:highlight w:val="yellow"/>
          <w:shd w:val="clear" w:color="auto" w:fill="FCFCFC"/>
        </w:rPr>
        <w:t>Hermundsdottir &amp; Aspelund, 2021: 9</w:t>
      </w:r>
      <w:r w:rsidRPr="003F3983">
        <w:rPr>
          <w:rFonts w:cs="B Mitra" w:hint="cs"/>
          <w:color w:val="FF33CC"/>
          <w:sz w:val="26"/>
          <w:szCs w:val="26"/>
          <w:highlight w:val="yellow"/>
          <w:rtl/>
          <w:lang w:bidi="fa-IR"/>
        </w:rPr>
        <w:t>)</w:t>
      </w:r>
      <w:r w:rsidRPr="003F3983">
        <w:rPr>
          <w:rFonts w:cs="B Mitra"/>
          <w:color w:val="FF33CC"/>
          <w:sz w:val="26"/>
          <w:szCs w:val="26"/>
          <w:highlight w:val="yellow"/>
          <w:rtl/>
          <w:lang w:bidi="fa-IR"/>
        </w:rPr>
        <w:t>.</w:t>
      </w:r>
      <w:r w:rsidRPr="005E5D0B">
        <w:rPr>
          <w:rFonts w:cs="B Mitra" w:hint="cs"/>
          <w:color w:val="FF33CC"/>
          <w:sz w:val="26"/>
          <w:szCs w:val="26"/>
          <w:rtl/>
          <w:lang w:bidi="fa-IR"/>
        </w:rPr>
        <w:t xml:space="preserve"> </w:t>
      </w:r>
    </w:p>
    <w:p w:rsidR="00DE630B" w:rsidRPr="0088057E" w:rsidRDefault="00DE630B" w:rsidP="00DE630B">
      <w:pPr>
        <w:bidi/>
        <w:spacing w:after="0" w:line="240" w:lineRule="auto"/>
        <w:jc w:val="both"/>
        <w:rPr>
          <w:rFonts w:cs="B Mitra"/>
          <w:color w:val="0D0D0D" w:themeColor="text1" w:themeTint="F2"/>
          <w:sz w:val="26"/>
          <w:szCs w:val="26"/>
          <w:rtl/>
          <w:lang w:bidi="fa-IR"/>
        </w:rPr>
      </w:pPr>
      <w:r w:rsidRPr="0088057E">
        <w:rPr>
          <w:rFonts w:cs="B Mitra" w:hint="eastAsia"/>
          <w:color w:val="0D0D0D" w:themeColor="text1" w:themeTint="F2"/>
          <w:sz w:val="26"/>
          <w:szCs w:val="26"/>
          <w:rtl/>
          <w:lang w:bidi="fa-IR"/>
        </w:rPr>
        <w:t>د</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دگاه</w:t>
      </w:r>
      <w:r w:rsidRPr="0088057E">
        <w:rPr>
          <w:rFonts w:cs="B Mitra"/>
          <w:color w:val="0D0D0D" w:themeColor="text1" w:themeTint="F2"/>
          <w:sz w:val="26"/>
          <w:szCs w:val="26"/>
          <w:rtl/>
          <w:lang w:bidi="fa-IR"/>
        </w:rPr>
        <w:softHyphen/>
        <w:t>ها</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متعدد</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در مورد عوامل تع</w:t>
      </w:r>
      <w:r w:rsidRPr="0088057E">
        <w:rPr>
          <w:rFonts w:cs="B Mitra" w:hint="cs"/>
          <w:color w:val="0D0D0D" w:themeColor="text1" w:themeTint="F2"/>
          <w:sz w:val="26"/>
          <w:szCs w:val="26"/>
          <w:rtl/>
          <w:lang w:bidi="fa-IR"/>
        </w:rPr>
        <w:t>یی</w:t>
      </w:r>
      <w:r w:rsidRPr="0088057E">
        <w:rPr>
          <w:rFonts w:cs="B Mitra" w:hint="eastAsia"/>
          <w:color w:val="0D0D0D" w:themeColor="text1" w:themeTint="F2"/>
          <w:sz w:val="26"/>
          <w:szCs w:val="26"/>
          <w:rtl/>
          <w:lang w:bidi="fa-IR"/>
        </w:rPr>
        <w:t>ن</w:t>
      </w:r>
      <w:r w:rsidRPr="0088057E">
        <w:rPr>
          <w:rFonts w:cs="B Mitra"/>
          <w:color w:val="0D0D0D" w:themeColor="text1" w:themeTint="F2"/>
          <w:sz w:val="26"/>
          <w:szCs w:val="26"/>
          <w:rtl/>
          <w:lang w:bidi="fa-IR"/>
        </w:rPr>
        <w:softHyphen/>
        <w:t xml:space="preserve">کننده </w:t>
      </w:r>
      <w:r w:rsidRPr="0088057E">
        <w:rPr>
          <w:rFonts w:cs="B Mitra" w:hint="cs"/>
          <w:color w:val="0D0D0D" w:themeColor="text1" w:themeTint="F2"/>
          <w:sz w:val="26"/>
          <w:szCs w:val="26"/>
          <w:rtl/>
          <w:lang w:bidi="fa-IR"/>
        </w:rPr>
        <w:t>رقابت</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پذیری</w:t>
      </w:r>
      <w:r w:rsidRPr="0088057E">
        <w:rPr>
          <w:rFonts w:cs="B Mitra"/>
          <w:color w:val="0D0D0D" w:themeColor="text1" w:themeTint="F2"/>
          <w:sz w:val="26"/>
          <w:szCs w:val="26"/>
          <w:rtl/>
          <w:lang w:bidi="fa-IR"/>
        </w:rPr>
        <w:t xml:space="preserve"> پ</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شنهاد</w:t>
      </w:r>
      <w:r w:rsidRPr="0088057E">
        <w:rPr>
          <w:rFonts w:cs="B Mitra"/>
          <w:color w:val="0D0D0D" w:themeColor="text1" w:themeTint="F2"/>
          <w:sz w:val="26"/>
          <w:szCs w:val="26"/>
          <w:rtl/>
          <w:lang w:bidi="fa-IR"/>
        </w:rPr>
        <w:t xml:space="preserve"> شده است. طبق نظر پورتر (1990)، سودآور</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w:t>
      </w:r>
      <w:r w:rsidRPr="0088057E">
        <w:rPr>
          <w:rFonts w:cs="B Mitra" w:hint="cs"/>
          <w:color w:val="0D0D0D" w:themeColor="text1" w:themeTint="F2"/>
          <w:sz w:val="26"/>
          <w:szCs w:val="26"/>
          <w:rtl/>
          <w:lang w:bidi="fa-IR"/>
        </w:rPr>
        <w:t>سازمان</w:t>
      </w:r>
      <w:r w:rsidRPr="0088057E">
        <w:rPr>
          <w:rFonts w:cs="B Mitra"/>
          <w:color w:val="0D0D0D" w:themeColor="text1" w:themeTint="F2"/>
          <w:sz w:val="26"/>
          <w:szCs w:val="26"/>
          <w:rtl/>
          <w:lang w:bidi="fa-IR"/>
        </w:rPr>
        <w:softHyphen/>
        <w:t>ها به جذاب</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ت</w:t>
      </w:r>
      <w:r w:rsidRPr="0088057E">
        <w:rPr>
          <w:rFonts w:cs="B Mitra"/>
          <w:color w:val="0D0D0D" w:themeColor="text1" w:themeTint="F2"/>
          <w:sz w:val="26"/>
          <w:szCs w:val="26"/>
          <w:rtl/>
          <w:lang w:bidi="fa-IR"/>
        </w:rPr>
        <w:t xml:space="preserve"> صنعت و موقع</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ت</w:t>
      </w:r>
      <w:r w:rsidRPr="0088057E">
        <w:rPr>
          <w:rFonts w:cs="B Mitra"/>
          <w:color w:val="0D0D0D" w:themeColor="text1" w:themeTint="F2"/>
          <w:sz w:val="26"/>
          <w:szCs w:val="26"/>
          <w:rtl/>
          <w:lang w:bidi="fa-IR"/>
        </w:rPr>
        <w:t xml:space="preserve"> نسب</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w:t>
      </w:r>
      <w:r w:rsidRPr="0088057E">
        <w:rPr>
          <w:rFonts w:cs="B Mitra" w:hint="cs"/>
          <w:color w:val="0D0D0D" w:themeColor="text1" w:themeTint="F2"/>
          <w:sz w:val="26"/>
          <w:szCs w:val="26"/>
          <w:rtl/>
          <w:lang w:bidi="fa-IR"/>
        </w:rPr>
        <w:t>آن</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ها</w:t>
      </w:r>
      <w:r w:rsidRPr="0088057E">
        <w:rPr>
          <w:rFonts w:cs="B Mitra"/>
          <w:color w:val="0D0D0D" w:themeColor="text1" w:themeTint="F2"/>
          <w:sz w:val="26"/>
          <w:szCs w:val="26"/>
          <w:rtl/>
          <w:lang w:bidi="fa-IR"/>
        </w:rPr>
        <w:t xml:space="preserve"> در صنعت</w:t>
      </w:r>
      <w:r w:rsidRPr="0088057E">
        <w:rPr>
          <w:rFonts w:cs="B Mitra" w:hint="cs"/>
          <w:color w:val="0D0D0D" w:themeColor="text1" w:themeTint="F2"/>
          <w:sz w:val="26"/>
          <w:szCs w:val="26"/>
          <w:rtl/>
          <w:lang w:bidi="fa-IR"/>
        </w:rPr>
        <w:t xml:space="preserve"> مربوطه</w:t>
      </w:r>
      <w:r w:rsidRPr="0088057E">
        <w:rPr>
          <w:rFonts w:cs="B Mitra"/>
          <w:color w:val="0D0D0D" w:themeColor="text1" w:themeTint="F2"/>
          <w:sz w:val="26"/>
          <w:szCs w:val="26"/>
          <w:rtl/>
          <w:lang w:bidi="fa-IR"/>
        </w:rPr>
        <w:t xml:space="preserve"> بستگ</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دارد. بر اساس ا</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ن</w:t>
      </w:r>
      <w:r w:rsidRPr="0088057E">
        <w:rPr>
          <w:rFonts w:cs="B Mitra"/>
          <w:color w:val="0D0D0D" w:themeColor="text1" w:themeTint="F2"/>
          <w:sz w:val="26"/>
          <w:szCs w:val="26"/>
          <w:rtl/>
          <w:lang w:bidi="fa-IR"/>
        </w:rPr>
        <w:t xml:space="preserve"> مفهوم، استراتژ</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باعث م</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شود</w:t>
      </w:r>
      <w:r w:rsidRPr="0088057E">
        <w:rPr>
          <w:rFonts w:cs="B Mitra"/>
          <w:color w:val="0D0D0D" w:themeColor="text1" w:themeTint="F2"/>
          <w:sz w:val="26"/>
          <w:szCs w:val="26"/>
          <w:rtl/>
          <w:lang w:bidi="fa-IR"/>
        </w:rPr>
        <w:t xml:space="preserve"> که </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ک</w:t>
      </w:r>
      <w:r w:rsidRPr="0088057E">
        <w:rPr>
          <w:rFonts w:cs="B Mitra"/>
          <w:color w:val="0D0D0D" w:themeColor="text1" w:themeTint="F2"/>
          <w:sz w:val="26"/>
          <w:szCs w:val="26"/>
          <w:rtl/>
          <w:lang w:bidi="fa-IR"/>
        </w:rPr>
        <w:t xml:space="preserve"> سازمان فعال</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ت‌ها</w:t>
      </w:r>
      <w:r w:rsidRPr="0088057E">
        <w:rPr>
          <w:rFonts w:cs="B Mitra"/>
          <w:color w:val="0D0D0D" w:themeColor="text1" w:themeTint="F2"/>
          <w:sz w:val="26"/>
          <w:szCs w:val="26"/>
          <w:rtl/>
          <w:lang w:bidi="fa-IR"/>
        </w:rPr>
        <w:t xml:space="preserve"> را به روش</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متما</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ز</w:t>
      </w:r>
      <w:r w:rsidRPr="0088057E">
        <w:rPr>
          <w:rFonts w:cs="B Mitra"/>
          <w:color w:val="0D0D0D" w:themeColor="text1" w:themeTint="F2"/>
          <w:sz w:val="26"/>
          <w:szCs w:val="26"/>
          <w:rtl/>
          <w:lang w:bidi="fa-IR"/>
        </w:rPr>
        <w:t xml:space="preserve"> از رقب</w:t>
      </w:r>
      <w:r w:rsidRPr="0088057E">
        <w:rPr>
          <w:rFonts w:cs="B Mitra" w:hint="eastAsia"/>
          <w:color w:val="0D0D0D" w:themeColor="text1" w:themeTint="F2"/>
          <w:sz w:val="26"/>
          <w:szCs w:val="26"/>
          <w:rtl/>
          <w:lang w:bidi="fa-IR"/>
        </w:rPr>
        <w:t>ا</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خود انجام </w:t>
      </w:r>
      <w:r w:rsidRPr="0088057E">
        <w:rPr>
          <w:rFonts w:cs="B Mitra" w:hint="cs"/>
          <w:color w:val="0D0D0D" w:themeColor="text1" w:themeTint="F2"/>
          <w:sz w:val="26"/>
          <w:szCs w:val="26"/>
          <w:rtl/>
          <w:lang w:bidi="fa-IR"/>
        </w:rPr>
        <w:t>داده و</w:t>
      </w:r>
      <w:r w:rsidRPr="0088057E">
        <w:rPr>
          <w:rFonts w:cs="B Mitra"/>
          <w:color w:val="0D0D0D" w:themeColor="text1" w:themeTint="F2"/>
          <w:sz w:val="26"/>
          <w:szCs w:val="26"/>
          <w:rtl/>
          <w:lang w:bidi="fa-IR"/>
        </w:rPr>
        <w:t xml:space="preserve"> شا</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ستگ</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ها</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محور</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تما</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ز</w:t>
      </w:r>
      <w:r w:rsidRPr="0088057E">
        <w:rPr>
          <w:rFonts w:cs="B Mitra"/>
          <w:color w:val="0D0D0D" w:themeColor="text1" w:themeTint="F2"/>
          <w:sz w:val="26"/>
          <w:szCs w:val="26"/>
          <w:rtl/>
          <w:lang w:bidi="fa-IR"/>
        </w:rPr>
        <w:t xml:space="preserve"> و پذ</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رش</w:t>
      </w:r>
      <w:r w:rsidRPr="0088057E">
        <w:rPr>
          <w:rFonts w:cs="B Mitra"/>
          <w:color w:val="0D0D0D" w:themeColor="text1" w:themeTint="F2"/>
          <w:sz w:val="26"/>
          <w:szCs w:val="26"/>
          <w:rtl/>
          <w:lang w:bidi="fa-IR"/>
        </w:rPr>
        <w:t xml:space="preserve"> تنوع را تسه</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ل</w:t>
      </w:r>
      <w:r w:rsidRPr="0088057E">
        <w:rPr>
          <w:rFonts w:cs="B Mitra"/>
          <w:color w:val="0D0D0D" w:themeColor="text1" w:themeTint="F2"/>
          <w:sz w:val="26"/>
          <w:szCs w:val="26"/>
          <w:rtl/>
          <w:lang w:bidi="fa-IR"/>
        </w:rPr>
        <w:t xml:space="preserve"> </w:t>
      </w:r>
      <w:r w:rsidRPr="0088057E">
        <w:rPr>
          <w:rFonts w:cs="B Mitra" w:hint="cs"/>
          <w:color w:val="0D0D0D" w:themeColor="text1" w:themeTint="F2"/>
          <w:sz w:val="26"/>
          <w:szCs w:val="26"/>
          <w:rtl/>
          <w:lang w:bidi="fa-IR"/>
        </w:rPr>
        <w:t>کند</w:t>
      </w:r>
      <w:r w:rsidRPr="0088057E">
        <w:rPr>
          <w:rFonts w:cs="B Mitra"/>
          <w:color w:val="0D0D0D" w:themeColor="text1" w:themeTint="F2"/>
          <w:sz w:val="26"/>
          <w:szCs w:val="26"/>
          <w:rtl/>
          <w:lang w:bidi="fa-IR"/>
        </w:rPr>
        <w:t xml:space="preserve"> که در نها</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ت</w:t>
      </w:r>
      <w:r w:rsidRPr="0088057E">
        <w:rPr>
          <w:rFonts w:cs="B Mitra"/>
          <w:color w:val="0D0D0D" w:themeColor="text1" w:themeTint="F2"/>
          <w:sz w:val="26"/>
          <w:szCs w:val="26"/>
          <w:rtl/>
          <w:lang w:bidi="fa-IR"/>
        </w:rPr>
        <w:t xml:space="preserve"> برا</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سازمان </w:t>
      </w:r>
      <w:r w:rsidRPr="0088057E">
        <w:rPr>
          <w:rFonts w:cs="B Mitra" w:hint="cs"/>
          <w:color w:val="0D0D0D" w:themeColor="text1" w:themeTint="F2"/>
          <w:sz w:val="26"/>
          <w:szCs w:val="26"/>
          <w:rtl/>
          <w:lang w:bidi="fa-IR"/>
        </w:rPr>
        <w:t>رقابت</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پذیری</w:t>
      </w:r>
      <w:r w:rsidRPr="0088057E">
        <w:rPr>
          <w:rFonts w:cs="B Mitra"/>
          <w:color w:val="0D0D0D" w:themeColor="text1" w:themeTint="F2"/>
          <w:sz w:val="26"/>
          <w:szCs w:val="26"/>
          <w:rtl/>
          <w:lang w:bidi="fa-IR"/>
        </w:rPr>
        <w:t xml:space="preserve"> را </w:t>
      </w:r>
      <w:r w:rsidRPr="0088057E">
        <w:rPr>
          <w:rFonts w:cs="B Mitra" w:hint="cs"/>
          <w:color w:val="0D0D0D" w:themeColor="text1" w:themeTint="F2"/>
          <w:sz w:val="26"/>
          <w:szCs w:val="26"/>
          <w:rtl/>
          <w:lang w:bidi="fa-IR"/>
        </w:rPr>
        <w:t>ایجاد</w:t>
      </w:r>
      <w:r w:rsidRPr="0088057E">
        <w:rPr>
          <w:rFonts w:cs="B Mitra"/>
          <w:color w:val="0D0D0D" w:themeColor="text1" w:themeTint="F2"/>
          <w:sz w:val="26"/>
          <w:szCs w:val="26"/>
          <w:rtl/>
          <w:lang w:bidi="fa-IR"/>
        </w:rPr>
        <w:t xml:space="preserve"> م</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کند</w:t>
      </w:r>
      <w:r w:rsidRPr="0088057E">
        <w:rPr>
          <w:rFonts w:cs="B Mitra"/>
          <w:color w:val="0D0D0D" w:themeColor="text1" w:themeTint="F2"/>
          <w:sz w:val="26"/>
          <w:szCs w:val="26"/>
          <w:rtl/>
          <w:lang w:bidi="fa-IR"/>
        </w:rPr>
        <w:t>. هدف اصل</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ک</w:t>
      </w:r>
      <w:r w:rsidRPr="0088057E">
        <w:rPr>
          <w:rFonts w:cs="B Mitra"/>
          <w:color w:val="0D0D0D" w:themeColor="text1" w:themeTint="F2"/>
          <w:sz w:val="26"/>
          <w:szCs w:val="26"/>
          <w:rtl/>
          <w:lang w:bidi="fa-IR"/>
        </w:rPr>
        <w:t xml:space="preserve"> سازمان از </w:t>
      </w:r>
      <w:r w:rsidRPr="0088057E">
        <w:rPr>
          <w:rFonts w:cs="B Mitra" w:hint="cs"/>
          <w:color w:val="0D0D0D" w:themeColor="text1" w:themeTint="F2"/>
          <w:sz w:val="26"/>
          <w:szCs w:val="26"/>
          <w:rtl/>
          <w:lang w:bidi="fa-IR"/>
        </w:rPr>
        <w:t>رقابت</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پذیری</w:t>
      </w:r>
      <w:r w:rsidRPr="0088057E">
        <w:rPr>
          <w:rFonts w:cs="B Mitra"/>
          <w:color w:val="0D0D0D" w:themeColor="text1" w:themeTint="F2"/>
          <w:sz w:val="26"/>
          <w:szCs w:val="26"/>
          <w:rtl/>
          <w:lang w:bidi="fa-IR"/>
        </w:rPr>
        <w:t xml:space="preserve"> بر اساس منابع و توانا</w:t>
      </w:r>
      <w:r w:rsidRPr="0088057E">
        <w:rPr>
          <w:rFonts w:cs="B Mitra" w:hint="cs"/>
          <w:color w:val="0D0D0D" w:themeColor="text1" w:themeTint="F2"/>
          <w:sz w:val="26"/>
          <w:szCs w:val="26"/>
          <w:rtl/>
          <w:lang w:bidi="fa-IR"/>
        </w:rPr>
        <w:t>یی</w:t>
      </w:r>
      <w:r w:rsidRPr="0088057E">
        <w:rPr>
          <w:rFonts w:cs="B Mitra"/>
          <w:color w:val="0D0D0D" w:themeColor="text1" w:themeTint="F2"/>
          <w:sz w:val="26"/>
          <w:szCs w:val="26"/>
          <w:rtl/>
          <w:lang w:bidi="fa-IR"/>
        </w:rPr>
        <w:softHyphen/>
        <w:t>ها</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خود، کسب </w:t>
      </w:r>
      <w:r w:rsidRPr="0088057E">
        <w:rPr>
          <w:rFonts w:cs="B Mitra" w:hint="cs"/>
          <w:color w:val="0D0D0D" w:themeColor="text1" w:themeTint="F2"/>
          <w:sz w:val="26"/>
          <w:szCs w:val="26"/>
          <w:rtl/>
          <w:lang w:bidi="fa-IR"/>
        </w:rPr>
        <w:t>مزیت رقابتی پایدار</w:t>
      </w:r>
      <w:r w:rsidRPr="0088057E">
        <w:rPr>
          <w:rFonts w:cs="B Mitra"/>
          <w:color w:val="0D0D0D" w:themeColor="text1" w:themeTint="F2"/>
          <w:sz w:val="26"/>
          <w:szCs w:val="26"/>
          <w:rtl/>
          <w:lang w:bidi="fa-IR"/>
        </w:rPr>
        <w:t xml:space="preserve"> و دست</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اب</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به جا</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گاه</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متما</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ز</w:t>
      </w:r>
      <w:r w:rsidRPr="0088057E">
        <w:rPr>
          <w:rFonts w:cs="B Mitra"/>
          <w:color w:val="0D0D0D" w:themeColor="text1" w:themeTint="F2"/>
          <w:sz w:val="26"/>
          <w:szCs w:val="26"/>
          <w:rtl/>
          <w:lang w:bidi="fa-IR"/>
        </w:rPr>
        <w:t xml:space="preserve"> از نظر عملک</w:t>
      </w:r>
      <w:r w:rsidRPr="0088057E">
        <w:rPr>
          <w:rFonts w:cs="B Mitra" w:hint="eastAsia"/>
          <w:color w:val="0D0D0D" w:themeColor="text1" w:themeTint="F2"/>
          <w:sz w:val="26"/>
          <w:szCs w:val="26"/>
          <w:rtl/>
          <w:lang w:bidi="fa-IR"/>
        </w:rPr>
        <w:t>رد</w:t>
      </w:r>
      <w:r w:rsidRPr="0088057E">
        <w:rPr>
          <w:rFonts w:cs="B Mitra"/>
          <w:color w:val="0D0D0D" w:themeColor="text1" w:themeTint="F2"/>
          <w:sz w:val="26"/>
          <w:szCs w:val="26"/>
          <w:rtl/>
          <w:lang w:bidi="fa-IR"/>
        </w:rPr>
        <w:t xml:space="preserve"> در بازار کسب و کار است. کل</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د</w:t>
      </w:r>
      <w:r w:rsidRPr="0088057E">
        <w:rPr>
          <w:rFonts w:cs="B Mitra"/>
          <w:color w:val="0D0D0D" w:themeColor="text1" w:themeTint="F2"/>
          <w:sz w:val="26"/>
          <w:szCs w:val="26"/>
          <w:rtl/>
          <w:lang w:bidi="fa-IR"/>
        </w:rPr>
        <w:t xml:space="preserve"> دست</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اب</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به رقابت</w:t>
      </w:r>
      <w:r w:rsidRPr="0088057E">
        <w:rPr>
          <w:rFonts w:cs="B Mitra"/>
          <w:color w:val="0D0D0D" w:themeColor="text1" w:themeTint="F2"/>
          <w:sz w:val="26"/>
          <w:szCs w:val="26"/>
          <w:rtl/>
          <w:lang w:bidi="fa-IR"/>
        </w:rPr>
        <w:softHyphen/>
        <w:t>پذ</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ر</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پا</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دار</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مزا</w:t>
      </w:r>
      <w:r w:rsidRPr="0088057E">
        <w:rPr>
          <w:rFonts w:cs="B Mitra" w:hint="cs"/>
          <w:color w:val="0D0D0D" w:themeColor="text1" w:themeTint="F2"/>
          <w:sz w:val="26"/>
          <w:szCs w:val="26"/>
          <w:rtl/>
          <w:lang w:bidi="fa-IR"/>
        </w:rPr>
        <w:t>یای</w:t>
      </w:r>
      <w:r w:rsidRPr="0088057E">
        <w:rPr>
          <w:rFonts w:cs="B Mitra"/>
          <w:color w:val="0D0D0D" w:themeColor="text1" w:themeTint="F2"/>
          <w:sz w:val="26"/>
          <w:szCs w:val="26"/>
          <w:rtl/>
          <w:lang w:bidi="fa-IR"/>
        </w:rPr>
        <w:t xml:space="preserve"> رقابت</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مبتن</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بر شناسا</w:t>
      </w:r>
      <w:r w:rsidRPr="0088057E">
        <w:rPr>
          <w:rFonts w:cs="B Mitra" w:hint="cs"/>
          <w:color w:val="0D0D0D" w:themeColor="text1" w:themeTint="F2"/>
          <w:sz w:val="26"/>
          <w:szCs w:val="26"/>
          <w:rtl/>
          <w:lang w:bidi="fa-IR"/>
        </w:rPr>
        <w:t>یی</w:t>
      </w:r>
      <w:r w:rsidRPr="0088057E">
        <w:rPr>
          <w:rFonts w:cs="B Mitra"/>
          <w:color w:val="0D0D0D" w:themeColor="text1" w:themeTint="F2"/>
          <w:sz w:val="26"/>
          <w:szCs w:val="26"/>
          <w:rtl/>
          <w:lang w:bidi="fa-IR"/>
        </w:rPr>
        <w:t xml:space="preserve"> و درک خواسته ها</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مشتر</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ان،</w:t>
      </w:r>
      <w:r w:rsidRPr="0088057E">
        <w:rPr>
          <w:rFonts w:cs="B Mitra"/>
          <w:color w:val="0D0D0D" w:themeColor="text1" w:themeTint="F2"/>
          <w:sz w:val="26"/>
          <w:szCs w:val="26"/>
          <w:rtl/>
          <w:lang w:bidi="fa-IR"/>
        </w:rPr>
        <w:t xml:space="preserve"> تمرکز بر مشتر</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و بهبود فرآ</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ند</w:t>
      </w:r>
      <w:r w:rsidRPr="0088057E">
        <w:rPr>
          <w:rFonts w:cs="B Mitra"/>
          <w:color w:val="0D0D0D" w:themeColor="text1" w:themeTint="F2"/>
          <w:sz w:val="26"/>
          <w:szCs w:val="26"/>
          <w:rtl/>
          <w:lang w:bidi="fa-IR"/>
        </w:rPr>
        <w:t xml:space="preserve"> از د</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دگاه</w:t>
      </w:r>
      <w:r w:rsidRPr="0088057E">
        <w:rPr>
          <w:rFonts w:cs="B Mitra"/>
          <w:color w:val="0D0D0D" w:themeColor="text1" w:themeTint="F2"/>
          <w:sz w:val="26"/>
          <w:szCs w:val="26"/>
          <w:rtl/>
          <w:lang w:bidi="fa-IR"/>
        </w:rPr>
        <w:t xml:space="preserve"> مشتر</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ان</w:t>
      </w:r>
      <w:r w:rsidRPr="0088057E">
        <w:rPr>
          <w:rFonts w:cs="B Mitra"/>
          <w:color w:val="0D0D0D" w:themeColor="text1" w:themeTint="F2"/>
          <w:sz w:val="26"/>
          <w:szCs w:val="26"/>
          <w:rtl/>
          <w:lang w:bidi="fa-IR"/>
        </w:rPr>
        <w:t xml:space="preserve"> </w:t>
      </w:r>
      <w:r w:rsidRPr="0088057E">
        <w:rPr>
          <w:rFonts w:cs="B Mitra" w:hint="cs"/>
          <w:color w:val="0D0D0D" w:themeColor="text1" w:themeTint="F2"/>
          <w:sz w:val="26"/>
          <w:szCs w:val="26"/>
          <w:rtl/>
          <w:lang w:bidi="fa-IR"/>
        </w:rPr>
        <w:t>می</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باشد</w:t>
      </w:r>
      <w:r w:rsidRPr="0088057E">
        <w:rPr>
          <w:rFonts w:cs="B Mitra"/>
          <w:color w:val="0D0D0D" w:themeColor="text1" w:themeTint="F2"/>
          <w:sz w:val="26"/>
          <w:szCs w:val="26"/>
          <w:rtl/>
          <w:lang w:bidi="fa-IR"/>
        </w:rPr>
        <w:t>. مز</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ت</w:t>
      </w:r>
      <w:r w:rsidRPr="0088057E">
        <w:rPr>
          <w:rFonts w:cs="B Mitra"/>
          <w:color w:val="0D0D0D" w:themeColor="text1" w:themeTint="F2"/>
          <w:sz w:val="26"/>
          <w:szCs w:val="26"/>
          <w:rtl/>
          <w:lang w:bidi="fa-IR"/>
        </w:rPr>
        <w:t xml:space="preserve"> رقابت</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پا</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دار</w:t>
      </w:r>
      <w:r w:rsidRPr="0088057E">
        <w:rPr>
          <w:rFonts w:cs="B Mitra"/>
          <w:color w:val="0D0D0D" w:themeColor="text1" w:themeTint="F2"/>
          <w:sz w:val="26"/>
          <w:szCs w:val="26"/>
          <w:rtl/>
          <w:lang w:bidi="fa-IR"/>
        </w:rPr>
        <w:t xml:space="preserve"> نوع</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مز</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ت</w:t>
      </w:r>
      <w:r w:rsidRPr="0088057E">
        <w:rPr>
          <w:rFonts w:cs="B Mitra"/>
          <w:color w:val="0D0D0D" w:themeColor="text1" w:themeTint="F2"/>
          <w:sz w:val="26"/>
          <w:szCs w:val="26"/>
          <w:rtl/>
          <w:lang w:bidi="fa-IR"/>
        </w:rPr>
        <w:t xml:space="preserve"> رقابت</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w:t>
      </w:r>
      <w:r w:rsidRPr="0088057E">
        <w:rPr>
          <w:rFonts w:cs="B Mitra"/>
          <w:color w:val="0D0D0D" w:themeColor="text1" w:themeTint="F2"/>
          <w:sz w:val="26"/>
          <w:szCs w:val="26"/>
          <w:rtl/>
          <w:lang w:bidi="fa-IR"/>
        </w:rPr>
        <w:lastRenderedPageBreak/>
        <w:t>است که از شا</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ستگ</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ها</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سازمان</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باارزش برا</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مش</w:t>
      </w:r>
      <w:r w:rsidRPr="0088057E">
        <w:rPr>
          <w:rFonts w:cs="B Mitra" w:hint="eastAsia"/>
          <w:color w:val="0D0D0D" w:themeColor="text1" w:themeTint="F2"/>
          <w:sz w:val="26"/>
          <w:szCs w:val="26"/>
          <w:rtl/>
          <w:lang w:bidi="fa-IR"/>
        </w:rPr>
        <w:t>تر</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ان</w:t>
      </w:r>
      <w:r w:rsidRPr="0088057E">
        <w:rPr>
          <w:rFonts w:cs="B Mitra"/>
          <w:color w:val="0D0D0D" w:themeColor="text1" w:themeTint="F2"/>
          <w:sz w:val="26"/>
          <w:szCs w:val="26"/>
          <w:rtl/>
          <w:lang w:bidi="fa-IR"/>
        </w:rPr>
        <w:t xml:space="preserve"> </w:t>
      </w:r>
      <w:r>
        <w:rPr>
          <w:rFonts w:cs="B Mitra" w:hint="cs"/>
          <w:color w:val="0D0D0D" w:themeColor="text1" w:themeTint="F2"/>
          <w:sz w:val="26"/>
          <w:szCs w:val="26"/>
          <w:rtl/>
          <w:lang w:bidi="fa-IR"/>
        </w:rPr>
        <w:t>بهره می</w:t>
      </w:r>
      <w:r>
        <w:rPr>
          <w:rFonts w:cs="B Mitra"/>
          <w:color w:val="0D0D0D" w:themeColor="text1" w:themeTint="F2"/>
          <w:sz w:val="26"/>
          <w:szCs w:val="26"/>
          <w:rtl/>
          <w:lang w:bidi="fa-IR"/>
        </w:rPr>
        <w:softHyphen/>
      </w:r>
      <w:r>
        <w:rPr>
          <w:rFonts w:cs="B Mitra" w:hint="cs"/>
          <w:color w:val="0D0D0D" w:themeColor="text1" w:themeTint="F2"/>
          <w:sz w:val="26"/>
          <w:szCs w:val="26"/>
          <w:rtl/>
          <w:lang w:bidi="fa-IR"/>
        </w:rPr>
        <w:t>گیرد.</w:t>
      </w:r>
      <w:r w:rsidRPr="0088057E">
        <w:rPr>
          <w:rFonts w:cs="B Mitra"/>
          <w:color w:val="0D0D0D" w:themeColor="text1" w:themeTint="F2"/>
          <w:sz w:val="26"/>
          <w:szCs w:val="26"/>
          <w:rtl/>
          <w:lang w:bidi="fa-IR"/>
        </w:rPr>
        <w:t xml:space="preserve"> </w:t>
      </w:r>
      <w:r w:rsidRPr="00D527B6">
        <w:rPr>
          <w:rFonts w:cs="B Mitra" w:hint="cs"/>
          <w:color w:val="FF33CC"/>
          <w:sz w:val="26"/>
          <w:szCs w:val="26"/>
          <w:highlight w:val="yellow"/>
          <w:rtl/>
          <w:lang w:bidi="fa-IR"/>
        </w:rPr>
        <w:t>این نوع مزیت رقابتی</w:t>
      </w:r>
      <w:r>
        <w:rPr>
          <w:rFonts w:cs="B Mitra" w:hint="cs"/>
          <w:color w:val="FF33CC"/>
          <w:sz w:val="26"/>
          <w:szCs w:val="26"/>
          <w:rtl/>
          <w:lang w:bidi="fa-IR"/>
        </w:rPr>
        <w:t xml:space="preserve"> </w:t>
      </w:r>
      <w:r>
        <w:rPr>
          <w:rFonts w:cs="B Mitra"/>
          <w:color w:val="0D0D0D" w:themeColor="text1" w:themeTint="F2"/>
          <w:sz w:val="26"/>
          <w:szCs w:val="26"/>
          <w:rtl/>
          <w:lang w:bidi="fa-IR"/>
        </w:rPr>
        <w:t>به</w:t>
      </w:r>
      <w:r>
        <w:rPr>
          <w:rFonts w:cs="B Mitra"/>
          <w:color w:val="0D0D0D" w:themeColor="text1" w:themeTint="F2"/>
          <w:sz w:val="26"/>
          <w:szCs w:val="26"/>
          <w:rtl/>
          <w:lang w:bidi="fa-IR"/>
        </w:rPr>
        <w:softHyphen/>
      </w:r>
      <w:r w:rsidRPr="0088057E">
        <w:rPr>
          <w:rFonts w:cs="B Mitra"/>
          <w:color w:val="0D0D0D" w:themeColor="text1" w:themeTint="F2"/>
          <w:sz w:val="26"/>
          <w:szCs w:val="26"/>
          <w:rtl/>
          <w:lang w:bidi="fa-IR"/>
        </w:rPr>
        <w:t>راحت</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توسط رقبا تقل</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د</w:t>
      </w:r>
      <w:r w:rsidRPr="0088057E">
        <w:rPr>
          <w:rFonts w:cs="B Mitra"/>
          <w:color w:val="0D0D0D" w:themeColor="text1" w:themeTint="F2"/>
          <w:sz w:val="26"/>
          <w:szCs w:val="26"/>
          <w:rtl/>
          <w:lang w:bidi="fa-IR"/>
        </w:rPr>
        <w:t xml:space="preserve"> و کپ</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نم</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شود</w:t>
      </w:r>
      <w:r w:rsidRPr="0088057E">
        <w:rPr>
          <w:rFonts w:cs="B Mitra"/>
          <w:color w:val="0D0D0D" w:themeColor="text1" w:themeTint="F2"/>
          <w:sz w:val="26"/>
          <w:szCs w:val="26"/>
          <w:rtl/>
          <w:lang w:bidi="fa-IR"/>
        </w:rPr>
        <w:t xml:space="preserve"> و برا</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سازمان شا</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ستگ</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و رقابت‌پذ</w:t>
      </w:r>
      <w:r w:rsidRPr="0088057E">
        <w:rPr>
          <w:rFonts w:cs="B Mitra" w:hint="cs"/>
          <w:color w:val="0D0D0D" w:themeColor="text1" w:themeTint="F2"/>
          <w:sz w:val="26"/>
          <w:szCs w:val="26"/>
          <w:rtl/>
          <w:lang w:bidi="fa-IR"/>
        </w:rPr>
        <w:t>ی</w:t>
      </w:r>
      <w:r w:rsidRPr="0088057E">
        <w:rPr>
          <w:rFonts w:cs="B Mitra" w:hint="eastAsia"/>
          <w:color w:val="0D0D0D" w:themeColor="text1" w:themeTint="F2"/>
          <w:sz w:val="26"/>
          <w:szCs w:val="26"/>
          <w:rtl/>
          <w:lang w:bidi="fa-IR"/>
        </w:rPr>
        <w:t>ر</w:t>
      </w:r>
      <w:r w:rsidRPr="0088057E">
        <w:rPr>
          <w:rFonts w:cs="B Mitra" w:hint="cs"/>
          <w:color w:val="0D0D0D" w:themeColor="text1" w:themeTint="F2"/>
          <w:sz w:val="26"/>
          <w:szCs w:val="26"/>
          <w:rtl/>
          <w:lang w:bidi="fa-IR"/>
        </w:rPr>
        <w:t>ی</w:t>
      </w:r>
      <w:r w:rsidRPr="0088057E">
        <w:rPr>
          <w:rFonts w:cs="B Mitra"/>
          <w:color w:val="0D0D0D" w:themeColor="text1" w:themeTint="F2"/>
          <w:sz w:val="26"/>
          <w:szCs w:val="26"/>
          <w:rtl/>
          <w:lang w:bidi="fa-IR"/>
        </w:rPr>
        <w:t xml:space="preserve"> فراهم م</w:t>
      </w:r>
      <w:r w:rsidRPr="0088057E">
        <w:rPr>
          <w:rFonts w:cs="B Mitra" w:hint="cs"/>
          <w:color w:val="0D0D0D" w:themeColor="text1" w:themeTint="F2"/>
          <w:sz w:val="26"/>
          <w:szCs w:val="26"/>
          <w:rtl/>
          <w:lang w:bidi="fa-IR"/>
        </w:rPr>
        <w:t>ی‌ساز</w:t>
      </w:r>
      <w:r w:rsidRPr="0088057E">
        <w:rPr>
          <w:rFonts w:cs="B Mitra" w:hint="eastAsia"/>
          <w:color w:val="0D0D0D" w:themeColor="text1" w:themeTint="F2"/>
          <w:sz w:val="26"/>
          <w:szCs w:val="26"/>
          <w:rtl/>
          <w:lang w:bidi="fa-IR"/>
        </w:rPr>
        <w:t>د</w:t>
      </w:r>
      <w:r>
        <w:rPr>
          <w:rFonts w:cs="B Mitra" w:hint="cs"/>
          <w:color w:val="0D0D0D" w:themeColor="text1" w:themeTint="F2"/>
          <w:sz w:val="26"/>
          <w:szCs w:val="26"/>
          <w:rtl/>
          <w:lang w:bidi="fa-IR"/>
        </w:rPr>
        <w:t xml:space="preserve"> </w:t>
      </w:r>
      <w:r w:rsidRPr="003F3983">
        <w:rPr>
          <w:rFonts w:cs="B Mitra" w:hint="cs"/>
          <w:color w:val="0D0D0D" w:themeColor="text1" w:themeTint="F2"/>
          <w:sz w:val="26"/>
          <w:szCs w:val="26"/>
          <w:highlight w:val="yellow"/>
          <w:rtl/>
          <w:lang w:bidi="fa-IR"/>
        </w:rPr>
        <w:t>(</w:t>
      </w:r>
      <w:r w:rsidRPr="003F3983">
        <w:rPr>
          <w:rFonts w:asciiTheme="majorBidi" w:hAnsiTheme="majorBidi" w:cstheme="majorBidi"/>
          <w:highlight w:val="yellow"/>
        </w:rPr>
        <w:t>Chaudhuri, 2024: 4</w:t>
      </w:r>
      <w:r w:rsidRPr="003F3983">
        <w:rPr>
          <w:rFonts w:cs="B Mitra" w:hint="cs"/>
          <w:color w:val="0D0D0D" w:themeColor="text1" w:themeTint="F2"/>
          <w:sz w:val="26"/>
          <w:szCs w:val="26"/>
          <w:highlight w:val="yellow"/>
          <w:rtl/>
          <w:lang w:bidi="fa-IR"/>
        </w:rPr>
        <w:t>)</w:t>
      </w:r>
      <w:r w:rsidRPr="0088057E">
        <w:rPr>
          <w:rFonts w:cs="B Mitra"/>
          <w:color w:val="0D0D0D" w:themeColor="text1" w:themeTint="F2"/>
          <w:sz w:val="26"/>
          <w:szCs w:val="26"/>
          <w:rtl/>
          <w:lang w:bidi="fa-IR"/>
        </w:rPr>
        <w:t xml:space="preserve">. </w:t>
      </w:r>
    </w:p>
    <w:p w:rsidR="00BB28C7" w:rsidRPr="008A3C8D" w:rsidRDefault="00BB28C7" w:rsidP="00303701">
      <w:pPr>
        <w:bidi/>
        <w:spacing w:after="0" w:line="240" w:lineRule="auto"/>
        <w:jc w:val="both"/>
        <w:rPr>
          <w:rFonts w:cs="B Mitra"/>
          <w:color w:val="0D0D0D" w:themeColor="text1" w:themeTint="F2"/>
          <w:sz w:val="26"/>
          <w:szCs w:val="26"/>
          <w:rtl/>
          <w:lang w:bidi="fa-IR"/>
        </w:rPr>
      </w:pPr>
      <w:r w:rsidRPr="008A3C8D">
        <w:rPr>
          <w:rFonts w:cs="B Mitra"/>
          <w:color w:val="0D0D0D" w:themeColor="text1" w:themeTint="F2"/>
          <w:sz w:val="26"/>
          <w:szCs w:val="26"/>
          <w:rtl/>
          <w:lang w:bidi="fa-IR"/>
        </w:rPr>
        <w:t xml:space="preserve">اگرچه </w:t>
      </w:r>
      <w:r w:rsidRPr="008A3C8D">
        <w:rPr>
          <w:rFonts w:cs="B Mitra" w:hint="cs"/>
          <w:color w:val="0D0D0D" w:themeColor="text1" w:themeTint="F2"/>
          <w:sz w:val="26"/>
          <w:szCs w:val="26"/>
          <w:rtl/>
          <w:lang w:bidi="fa-IR"/>
        </w:rPr>
        <w:t>رقابت</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پذیری</w:t>
      </w:r>
      <w:r w:rsidRPr="008A3C8D">
        <w:rPr>
          <w:rFonts w:cs="B Mitra"/>
          <w:color w:val="0D0D0D" w:themeColor="text1" w:themeTint="F2"/>
          <w:sz w:val="26"/>
          <w:szCs w:val="26"/>
          <w:rtl/>
          <w:lang w:bidi="fa-IR"/>
        </w:rPr>
        <w:t xml:space="preserve"> توسط محققان مختلف به</w:t>
      </w:r>
      <w:r w:rsidRPr="008A3C8D">
        <w:rPr>
          <w:rFonts w:cs="B Mitra"/>
          <w:color w:val="0D0D0D" w:themeColor="text1" w:themeTint="F2"/>
          <w:sz w:val="26"/>
          <w:szCs w:val="26"/>
          <w:rtl/>
          <w:lang w:bidi="fa-IR"/>
        </w:rPr>
        <w:softHyphen/>
        <w:t>طور متفاوت</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تعر</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ف</w:t>
      </w:r>
      <w:r w:rsidRPr="008A3C8D">
        <w:rPr>
          <w:rFonts w:cs="B Mitra"/>
          <w:color w:val="0D0D0D" w:themeColor="text1" w:themeTint="F2"/>
          <w:sz w:val="26"/>
          <w:szCs w:val="26"/>
          <w:rtl/>
          <w:lang w:bidi="fa-IR"/>
        </w:rPr>
        <w:t xml:space="preserve"> و تفس</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ر</w:t>
      </w:r>
      <w:r w:rsidRPr="008A3C8D">
        <w:rPr>
          <w:rFonts w:cs="B Mitra"/>
          <w:color w:val="0D0D0D" w:themeColor="text1" w:themeTint="F2"/>
          <w:sz w:val="26"/>
          <w:szCs w:val="26"/>
          <w:rtl/>
          <w:lang w:bidi="fa-IR"/>
        </w:rPr>
        <w:t xml:space="preserve"> م</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softHyphen/>
        <w:t xml:space="preserve">شود، </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ک</w:t>
      </w:r>
      <w:r w:rsidRPr="008A3C8D">
        <w:rPr>
          <w:rFonts w:cs="B Mitra" w:hint="cs"/>
          <w:color w:val="0D0D0D" w:themeColor="text1" w:themeTint="F2"/>
          <w:sz w:val="26"/>
          <w:szCs w:val="26"/>
          <w:rtl/>
          <w:lang w:bidi="fa-IR"/>
        </w:rPr>
        <w:t>ی از</w:t>
      </w:r>
      <w:r w:rsidRPr="008A3C8D">
        <w:rPr>
          <w:rFonts w:cs="B Mitra"/>
          <w:color w:val="0D0D0D" w:themeColor="text1" w:themeTint="F2"/>
          <w:sz w:val="26"/>
          <w:szCs w:val="26"/>
          <w:rtl/>
          <w:lang w:bidi="fa-IR"/>
        </w:rPr>
        <w:t xml:space="preserve"> مطالع</w:t>
      </w:r>
      <w:r w:rsidRPr="008A3C8D">
        <w:rPr>
          <w:rFonts w:cs="B Mitra" w:hint="cs"/>
          <w:color w:val="0D0D0D" w:themeColor="text1" w:themeTint="F2"/>
          <w:sz w:val="26"/>
          <w:szCs w:val="26"/>
          <w:rtl/>
          <w:lang w:bidi="fa-IR"/>
        </w:rPr>
        <w:t>ات</w:t>
      </w:r>
      <w:r w:rsidRPr="008A3C8D">
        <w:rPr>
          <w:rFonts w:cs="B Mitra"/>
          <w:color w:val="0D0D0D" w:themeColor="text1" w:themeTint="F2"/>
          <w:sz w:val="26"/>
          <w:szCs w:val="26"/>
          <w:rtl/>
          <w:lang w:bidi="fa-IR"/>
        </w:rPr>
        <w:t xml:space="preserve"> اخ</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ر</w:t>
      </w:r>
      <w:r w:rsidRPr="008A3C8D">
        <w:rPr>
          <w:rFonts w:cs="B Mitra" w:hint="cs"/>
          <w:color w:val="0D0D0D" w:themeColor="text1" w:themeTint="F2"/>
          <w:sz w:val="26"/>
          <w:szCs w:val="26"/>
          <w:rtl/>
          <w:lang w:bidi="fa-IR"/>
        </w:rPr>
        <w:t>، رقابت</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پذیری</w:t>
      </w:r>
      <w:r w:rsidRPr="008A3C8D">
        <w:rPr>
          <w:rFonts w:cs="B Mitra"/>
          <w:color w:val="0D0D0D" w:themeColor="text1" w:themeTint="F2"/>
          <w:sz w:val="26"/>
          <w:szCs w:val="26"/>
          <w:rtl/>
          <w:lang w:bidi="fa-IR"/>
        </w:rPr>
        <w:t xml:space="preserve"> را ا</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نگونه</w:t>
      </w:r>
      <w:r w:rsidRPr="008A3C8D">
        <w:rPr>
          <w:rFonts w:cs="B Mitra"/>
          <w:color w:val="0D0D0D" w:themeColor="text1" w:themeTint="F2"/>
          <w:sz w:val="26"/>
          <w:szCs w:val="26"/>
          <w:rtl/>
          <w:lang w:bidi="fa-IR"/>
        </w:rPr>
        <w:t xml:space="preserve"> توص</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ف</w:t>
      </w:r>
      <w:r w:rsidRPr="008A3C8D">
        <w:rPr>
          <w:rFonts w:cs="B Mitra"/>
          <w:color w:val="0D0D0D" w:themeColor="text1" w:themeTint="F2"/>
          <w:sz w:val="26"/>
          <w:szCs w:val="26"/>
          <w:rtl/>
          <w:lang w:bidi="fa-IR"/>
        </w:rPr>
        <w:t xml:space="preserve"> م</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softHyphen/>
        <w:t>کند: "بهره</w:t>
      </w:r>
      <w:r w:rsidRPr="008A3C8D">
        <w:rPr>
          <w:rFonts w:cs="B Mitra"/>
          <w:color w:val="0D0D0D" w:themeColor="text1" w:themeTint="F2"/>
          <w:sz w:val="26"/>
          <w:szCs w:val="26"/>
          <w:rtl/>
          <w:lang w:bidi="fa-IR"/>
        </w:rPr>
        <w:softHyphen/>
        <w:t>بردار</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بالاتر</w:t>
      </w:r>
      <w:r w:rsidRPr="008A3C8D">
        <w:rPr>
          <w:rFonts w:cs="B Mitra" w:hint="cs"/>
          <w:color w:val="0D0D0D" w:themeColor="text1" w:themeTint="F2"/>
          <w:sz w:val="26"/>
          <w:szCs w:val="26"/>
          <w:rtl/>
          <w:lang w:bidi="fa-IR"/>
        </w:rPr>
        <w:t xml:space="preserve"> و</w:t>
      </w:r>
      <w:r w:rsidRPr="008A3C8D">
        <w:rPr>
          <w:rFonts w:cs="B Mitra"/>
          <w:color w:val="0D0D0D" w:themeColor="text1" w:themeTint="F2"/>
          <w:sz w:val="26"/>
          <w:szCs w:val="26"/>
          <w:rtl/>
          <w:lang w:bidi="fa-IR"/>
        </w:rPr>
        <w:t xml:space="preserve"> آشکار</w:t>
      </w:r>
      <w:r w:rsidRPr="008A3C8D">
        <w:rPr>
          <w:rFonts w:cs="B Mitra" w:hint="cs"/>
          <w:color w:val="0D0D0D" w:themeColor="text1" w:themeTint="F2"/>
          <w:sz w:val="26"/>
          <w:szCs w:val="26"/>
          <w:rtl/>
          <w:lang w:bidi="fa-IR"/>
        </w:rPr>
        <w:t xml:space="preserve"> یک</w:t>
      </w:r>
      <w:r w:rsidRPr="008A3C8D">
        <w:rPr>
          <w:rFonts w:cs="B Mitra"/>
          <w:color w:val="0D0D0D" w:themeColor="text1" w:themeTint="F2"/>
          <w:sz w:val="26"/>
          <w:szCs w:val="26"/>
          <w:rtl/>
          <w:lang w:bidi="fa-IR"/>
        </w:rPr>
        <w:t xml:space="preserve"> </w:t>
      </w:r>
      <w:r w:rsidRPr="008A3C8D">
        <w:rPr>
          <w:rFonts w:cs="B Mitra" w:hint="cs"/>
          <w:color w:val="0D0D0D" w:themeColor="text1" w:themeTint="F2"/>
          <w:sz w:val="26"/>
          <w:szCs w:val="26"/>
          <w:rtl/>
          <w:lang w:bidi="fa-IR"/>
        </w:rPr>
        <w:t xml:space="preserve">سازمان یا </w:t>
      </w:r>
      <w:r w:rsidRPr="008A3C8D">
        <w:rPr>
          <w:rFonts w:cs="B Mitra"/>
          <w:color w:val="0D0D0D" w:themeColor="text1" w:themeTint="F2"/>
          <w:sz w:val="26"/>
          <w:szCs w:val="26"/>
          <w:rtl/>
          <w:lang w:bidi="fa-IR"/>
        </w:rPr>
        <w:t>صنعت از فرصت</w:t>
      </w:r>
      <w:r w:rsidRPr="008A3C8D">
        <w:rPr>
          <w:rFonts w:cs="B Mitra"/>
          <w:color w:val="0D0D0D" w:themeColor="text1" w:themeTint="F2"/>
          <w:sz w:val="26"/>
          <w:szCs w:val="26"/>
          <w:rtl/>
          <w:lang w:bidi="fa-IR"/>
        </w:rPr>
        <w:softHyphen/>
        <w:t>ها</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بازار و خنث</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softHyphen/>
        <w:t>ساز</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تهد</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دات</w:t>
      </w:r>
      <w:r w:rsidRPr="008A3C8D">
        <w:rPr>
          <w:rFonts w:cs="B Mitra"/>
          <w:color w:val="0D0D0D" w:themeColor="text1" w:themeTint="F2"/>
          <w:sz w:val="26"/>
          <w:szCs w:val="26"/>
          <w:rtl/>
          <w:lang w:bidi="fa-IR"/>
        </w:rPr>
        <w:t xml:space="preserve"> رقابت</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w:t>
      </w:r>
      <w:r w:rsidRPr="008A3C8D">
        <w:rPr>
          <w:rFonts w:cs="B Mitra" w:hint="cs"/>
          <w:color w:val="0D0D0D" w:themeColor="text1" w:themeTint="F2"/>
          <w:sz w:val="26"/>
          <w:szCs w:val="26"/>
          <w:rtl/>
          <w:lang w:bidi="fa-IR"/>
        </w:rPr>
        <w:t>. سازمان</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ها</w:t>
      </w:r>
      <w:r w:rsidRPr="008A3C8D">
        <w:rPr>
          <w:rFonts w:cs="B Mitra"/>
          <w:color w:val="0D0D0D" w:themeColor="text1" w:themeTint="F2"/>
          <w:sz w:val="26"/>
          <w:szCs w:val="26"/>
          <w:rtl/>
          <w:lang w:bidi="fa-IR"/>
        </w:rPr>
        <w:t xml:space="preserve"> با </w:t>
      </w:r>
      <w:r w:rsidRPr="008A3C8D">
        <w:rPr>
          <w:rFonts w:cs="B Mitra" w:hint="cs"/>
          <w:color w:val="0D0D0D" w:themeColor="text1" w:themeTint="F2"/>
          <w:sz w:val="26"/>
          <w:szCs w:val="26"/>
          <w:rtl/>
          <w:lang w:bidi="fa-IR"/>
        </w:rPr>
        <w:t>بهره</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گیری</w:t>
      </w:r>
      <w:r w:rsidRPr="008A3C8D">
        <w:rPr>
          <w:rFonts w:cs="B Mitra"/>
          <w:color w:val="0D0D0D" w:themeColor="text1" w:themeTint="F2"/>
          <w:sz w:val="26"/>
          <w:szCs w:val="26"/>
          <w:rtl/>
          <w:lang w:bidi="fa-IR"/>
        </w:rPr>
        <w:t xml:space="preserve"> از نقاط قوت داخل</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خود</w:t>
      </w:r>
      <w:r w:rsidRPr="008A3C8D">
        <w:rPr>
          <w:rFonts w:cs="B Mitra" w:hint="cs"/>
          <w:color w:val="0D0D0D" w:themeColor="text1" w:themeTint="F2"/>
          <w:sz w:val="26"/>
          <w:szCs w:val="26"/>
          <w:rtl/>
          <w:lang w:bidi="fa-IR"/>
        </w:rPr>
        <w:t xml:space="preserve"> و</w:t>
      </w:r>
      <w:r w:rsidRPr="008A3C8D">
        <w:rPr>
          <w:rFonts w:cs="B Mitra"/>
          <w:color w:val="0D0D0D" w:themeColor="text1" w:themeTint="F2"/>
          <w:sz w:val="26"/>
          <w:szCs w:val="26"/>
          <w:rtl/>
          <w:lang w:bidi="fa-IR"/>
        </w:rPr>
        <w:t xml:space="preserve"> از طر</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ق</w:t>
      </w:r>
      <w:r w:rsidRPr="008A3C8D">
        <w:rPr>
          <w:rFonts w:cs="B Mitra"/>
          <w:color w:val="0D0D0D" w:themeColor="text1" w:themeTint="F2"/>
          <w:sz w:val="26"/>
          <w:szCs w:val="26"/>
          <w:rtl/>
          <w:lang w:bidi="fa-IR"/>
        </w:rPr>
        <w:t xml:space="preserve"> واکنش به فرصت‌ها</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مح</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ط</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خنث</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ساز</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تهد</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د</w:t>
      </w:r>
      <w:r w:rsidRPr="008A3C8D">
        <w:rPr>
          <w:rFonts w:cs="B Mitra" w:hint="cs"/>
          <w:color w:val="0D0D0D" w:themeColor="text1" w:themeTint="F2"/>
          <w:sz w:val="26"/>
          <w:szCs w:val="26"/>
          <w:rtl/>
          <w:lang w:bidi="fa-IR"/>
        </w:rPr>
        <w:t>ات</w:t>
      </w:r>
      <w:r w:rsidRPr="008A3C8D">
        <w:rPr>
          <w:rFonts w:cs="B Mitra"/>
          <w:color w:val="0D0D0D" w:themeColor="text1" w:themeTint="F2"/>
          <w:sz w:val="26"/>
          <w:szCs w:val="26"/>
          <w:rtl/>
          <w:lang w:bidi="fa-IR"/>
        </w:rPr>
        <w:t xml:space="preserve"> خارج</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و در ع</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ن</w:t>
      </w:r>
      <w:r w:rsidRPr="008A3C8D">
        <w:rPr>
          <w:rFonts w:cs="B Mitra"/>
          <w:color w:val="0D0D0D" w:themeColor="text1" w:themeTint="F2"/>
          <w:sz w:val="26"/>
          <w:szCs w:val="26"/>
          <w:rtl/>
          <w:lang w:bidi="fa-IR"/>
        </w:rPr>
        <w:t xml:space="preserve"> حال اجتناب از</w:t>
      </w:r>
      <w:r w:rsidRPr="008A3C8D">
        <w:rPr>
          <w:rFonts w:cs="B Mitra" w:hint="cs"/>
          <w:color w:val="0D0D0D" w:themeColor="text1" w:themeTint="F2"/>
          <w:sz w:val="26"/>
          <w:szCs w:val="26"/>
          <w:rtl/>
          <w:lang w:bidi="fa-IR"/>
        </w:rPr>
        <w:t xml:space="preserve"> نقاط</w:t>
      </w:r>
      <w:r w:rsidRPr="008A3C8D">
        <w:rPr>
          <w:rFonts w:cs="B Mitra"/>
          <w:color w:val="0D0D0D" w:themeColor="text1" w:themeTint="F2"/>
          <w:sz w:val="26"/>
          <w:szCs w:val="26"/>
          <w:rtl/>
          <w:lang w:bidi="fa-IR"/>
        </w:rPr>
        <w:t xml:space="preserve"> ضعف داخل</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w:t>
      </w:r>
      <w:r w:rsidRPr="008A3C8D">
        <w:rPr>
          <w:rFonts w:cs="B Mitra"/>
          <w:color w:val="0D0D0D" w:themeColor="text1" w:themeTint="F2"/>
          <w:sz w:val="26"/>
          <w:szCs w:val="26"/>
          <w:rtl/>
          <w:lang w:bidi="fa-IR"/>
        </w:rPr>
        <w:t xml:space="preserve"> </w:t>
      </w:r>
      <w:r w:rsidRPr="008A3C8D">
        <w:rPr>
          <w:rFonts w:cs="B Mitra" w:hint="cs"/>
          <w:color w:val="0D0D0D" w:themeColor="text1" w:themeTint="F2"/>
          <w:sz w:val="26"/>
          <w:szCs w:val="26"/>
          <w:rtl/>
          <w:lang w:bidi="fa-IR"/>
        </w:rPr>
        <w:t>توان رقابتی</w:t>
      </w:r>
      <w:r w:rsidRPr="008A3C8D">
        <w:rPr>
          <w:rFonts w:cs="B Mitra"/>
          <w:color w:val="0D0D0D" w:themeColor="text1" w:themeTint="F2"/>
          <w:sz w:val="26"/>
          <w:szCs w:val="26"/>
          <w:rtl/>
          <w:lang w:bidi="fa-IR"/>
        </w:rPr>
        <w:t xml:space="preserve"> </w:t>
      </w:r>
      <w:r w:rsidRPr="008A3C8D">
        <w:rPr>
          <w:rFonts w:cs="B Mitra" w:hint="cs"/>
          <w:color w:val="0D0D0D" w:themeColor="text1" w:themeTint="F2"/>
          <w:sz w:val="26"/>
          <w:szCs w:val="26"/>
          <w:rtl/>
          <w:lang w:bidi="fa-IR"/>
        </w:rPr>
        <w:t>بالایی</w:t>
      </w:r>
      <w:r w:rsidRPr="008A3C8D">
        <w:rPr>
          <w:rFonts w:cs="B Mitra"/>
          <w:color w:val="0D0D0D" w:themeColor="text1" w:themeTint="F2"/>
          <w:sz w:val="26"/>
          <w:szCs w:val="26"/>
          <w:rtl/>
          <w:lang w:bidi="fa-IR"/>
        </w:rPr>
        <w:t xml:space="preserve"> به دست م</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آورند»</w:t>
      </w:r>
      <w:r w:rsidRPr="008A3C8D">
        <w:rPr>
          <w:rFonts w:cs="B Mitra"/>
          <w:color w:val="0D0D0D" w:themeColor="text1" w:themeTint="F2"/>
          <w:sz w:val="26"/>
          <w:szCs w:val="26"/>
          <w:rtl/>
          <w:lang w:bidi="fa-IR"/>
        </w:rPr>
        <w:t xml:space="preserve">. </w:t>
      </w:r>
      <w:r w:rsidRPr="008A3C8D">
        <w:rPr>
          <w:rFonts w:cs="B Mitra" w:hint="cs"/>
          <w:color w:val="0D0D0D" w:themeColor="text1" w:themeTint="F2"/>
          <w:sz w:val="26"/>
          <w:szCs w:val="26"/>
          <w:rtl/>
          <w:lang w:bidi="fa-IR"/>
        </w:rPr>
        <w:t>رقابت</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پذیری</w:t>
      </w:r>
      <w:r w:rsidRPr="008A3C8D">
        <w:rPr>
          <w:rFonts w:cs="B Mitra"/>
          <w:color w:val="0D0D0D" w:themeColor="text1" w:themeTint="F2"/>
          <w:sz w:val="26"/>
          <w:szCs w:val="26"/>
          <w:rtl/>
          <w:lang w:bidi="fa-IR"/>
        </w:rPr>
        <w:t xml:space="preserve"> </w:t>
      </w:r>
      <w:r w:rsidRPr="008A3C8D">
        <w:rPr>
          <w:rFonts w:cs="B Mitra" w:hint="cs"/>
          <w:color w:val="0D0D0D" w:themeColor="text1" w:themeTint="F2"/>
          <w:sz w:val="26"/>
          <w:szCs w:val="26"/>
          <w:rtl/>
          <w:lang w:bidi="fa-IR"/>
        </w:rPr>
        <w:t>از طریق</w:t>
      </w:r>
      <w:r w:rsidRPr="008A3C8D">
        <w:rPr>
          <w:rFonts w:cs="B Mitra"/>
          <w:color w:val="0D0D0D" w:themeColor="text1" w:themeTint="F2"/>
          <w:sz w:val="26"/>
          <w:szCs w:val="26"/>
          <w:rtl/>
          <w:lang w:bidi="fa-IR"/>
        </w:rPr>
        <w:t xml:space="preserve"> ا</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جاد</w:t>
      </w:r>
      <w:r w:rsidRPr="008A3C8D">
        <w:rPr>
          <w:rFonts w:cs="B Mitra"/>
          <w:color w:val="0D0D0D" w:themeColor="text1" w:themeTint="F2"/>
          <w:sz w:val="26"/>
          <w:szCs w:val="26"/>
          <w:rtl/>
          <w:lang w:bidi="fa-IR"/>
        </w:rPr>
        <w:t xml:space="preserve"> و ترک</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ب</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 xml:space="preserve">منابع </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ا</w:t>
      </w:r>
      <w:r w:rsidRPr="008A3C8D">
        <w:rPr>
          <w:rFonts w:cs="B Mitra"/>
          <w:color w:val="0D0D0D" w:themeColor="text1" w:themeTint="F2"/>
          <w:sz w:val="26"/>
          <w:szCs w:val="26"/>
          <w:rtl/>
          <w:lang w:bidi="fa-IR"/>
        </w:rPr>
        <w:t xml:space="preserve"> قابل</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ت</w:t>
      </w:r>
      <w:r w:rsidRPr="008A3C8D">
        <w:rPr>
          <w:rFonts w:cs="B Mitra"/>
          <w:color w:val="0D0D0D" w:themeColor="text1" w:themeTint="F2"/>
          <w:sz w:val="26"/>
          <w:szCs w:val="26"/>
          <w:rtl/>
          <w:lang w:bidi="fa-IR"/>
        </w:rPr>
        <w:softHyphen/>
        <w:t>ها</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استراتژ</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ک</w:t>
      </w:r>
      <w:r w:rsidRPr="008A3C8D">
        <w:rPr>
          <w:rFonts w:cs="B Mitra" w:hint="cs"/>
          <w:color w:val="0D0D0D" w:themeColor="text1" w:themeTint="F2"/>
          <w:sz w:val="26"/>
          <w:szCs w:val="26"/>
          <w:rtl/>
          <w:lang w:bidi="fa-IR"/>
        </w:rPr>
        <w:t xml:space="preserve"> ایجاد 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شود</w:t>
      </w:r>
      <w:r w:rsidRPr="008A3C8D">
        <w:rPr>
          <w:rFonts w:cs="B Mitra"/>
          <w:color w:val="0D0D0D" w:themeColor="text1" w:themeTint="F2"/>
          <w:sz w:val="26"/>
          <w:szCs w:val="26"/>
          <w:rtl/>
          <w:lang w:bidi="fa-IR"/>
        </w:rPr>
        <w:t xml:space="preserve">. </w:t>
      </w:r>
      <w:r w:rsidRPr="008A3C8D">
        <w:rPr>
          <w:rFonts w:cs="B Mitra" w:hint="cs"/>
          <w:color w:val="0D0D0D" w:themeColor="text1" w:themeTint="F2"/>
          <w:sz w:val="26"/>
          <w:szCs w:val="26"/>
          <w:rtl/>
          <w:lang w:bidi="fa-IR"/>
        </w:rPr>
        <w:t>رقابت</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پذیری</w:t>
      </w:r>
      <w:r w:rsidRPr="008A3C8D">
        <w:rPr>
          <w:rFonts w:cs="B Mitra"/>
          <w:color w:val="0D0D0D" w:themeColor="text1" w:themeTint="F2"/>
          <w:sz w:val="26"/>
          <w:szCs w:val="26"/>
          <w:rtl/>
          <w:lang w:bidi="fa-IR"/>
        </w:rPr>
        <w:t xml:space="preserve"> </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ک</w:t>
      </w:r>
      <w:r w:rsidRPr="008A3C8D">
        <w:rPr>
          <w:rFonts w:cs="B Mitra"/>
          <w:color w:val="0D0D0D" w:themeColor="text1" w:themeTint="F2"/>
          <w:sz w:val="26"/>
          <w:szCs w:val="26"/>
          <w:rtl/>
          <w:lang w:bidi="fa-IR"/>
        </w:rPr>
        <w:t xml:space="preserve"> سازمان مبتن</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بر فرآ</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ندها</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متما</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ز</w:t>
      </w:r>
      <w:r w:rsidRPr="008A3C8D">
        <w:rPr>
          <w:rFonts w:cs="B Mitra"/>
          <w:color w:val="0D0D0D" w:themeColor="text1" w:themeTint="F2"/>
          <w:sz w:val="26"/>
          <w:szCs w:val="26"/>
          <w:rtl/>
          <w:lang w:bidi="fa-IR"/>
        </w:rPr>
        <w:t xml:space="preserve"> </w:t>
      </w:r>
      <w:r w:rsidRPr="008A3C8D">
        <w:rPr>
          <w:rFonts w:cs="B Mitra" w:hint="cs"/>
          <w:color w:val="0D0D0D" w:themeColor="text1" w:themeTint="F2"/>
          <w:sz w:val="26"/>
          <w:szCs w:val="26"/>
          <w:rtl/>
          <w:lang w:bidi="fa-IR"/>
        </w:rPr>
        <w:t>بوده</w:t>
      </w:r>
      <w:r w:rsidRPr="008A3C8D">
        <w:rPr>
          <w:rFonts w:cs="B Mitra"/>
          <w:color w:val="0D0D0D" w:themeColor="text1" w:themeTint="F2"/>
          <w:sz w:val="26"/>
          <w:szCs w:val="26"/>
          <w:rtl/>
          <w:lang w:bidi="fa-IR"/>
        </w:rPr>
        <w:t xml:space="preserve"> و بر اساس موقع</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ت</w:t>
      </w:r>
      <w:r w:rsidRPr="008A3C8D">
        <w:rPr>
          <w:rFonts w:cs="B Mitra"/>
          <w:color w:val="0D0D0D" w:themeColor="text1" w:themeTint="F2"/>
          <w:sz w:val="26"/>
          <w:szCs w:val="26"/>
          <w:rtl/>
          <w:lang w:bidi="fa-IR"/>
        </w:rPr>
        <w:softHyphen/>
        <w:t>ها</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دارا</w:t>
      </w:r>
      <w:r w:rsidRPr="008A3C8D">
        <w:rPr>
          <w:rFonts w:cs="B Mitra" w:hint="cs"/>
          <w:color w:val="0D0D0D" w:themeColor="text1" w:themeTint="F2"/>
          <w:sz w:val="26"/>
          <w:szCs w:val="26"/>
          <w:rtl/>
          <w:lang w:bidi="fa-IR"/>
        </w:rPr>
        <w:t>یی</w:t>
      </w:r>
      <w:r w:rsidRPr="008A3C8D">
        <w:rPr>
          <w:rFonts w:cs="B Mitra"/>
          <w:color w:val="0D0D0D" w:themeColor="text1" w:themeTint="F2"/>
          <w:sz w:val="26"/>
          <w:szCs w:val="26"/>
          <w:rtl/>
          <w:lang w:bidi="fa-IR"/>
        </w:rPr>
        <w:t xml:space="preserve"> </w:t>
      </w:r>
      <w:r w:rsidRPr="008A3C8D">
        <w:rPr>
          <w:rFonts w:cs="B Mitra" w:hint="cs"/>
          <w:color w:val="0D0D0D" w:themeColor="text1" w:themeTint="F2"/>
          <w:sz w:val="26"/>
          <w:szCs w:val="26"/>
          <w:rtl/>
          <w:lang w:bidi="fa-IR"/>
        </w:rPr>
        <w:t>سازمان</w:t>
      </w:r>
      <w:r w:rsidRPr="008A3C8D">
        <w:rPr>
          <w:rFonts w:cs="B Mitra"/>
          <w:color w:val="0D0D0D" w:themeColor="text1" w:themeTint="F2"/>
          <w:sz w:val="26"/>
          <w:szCs w:val="26"/>
          <w:rtl/>
          <w:lang w:bidi="fa-IR"/>
        </w:rPr>
        <w:t xml:space="preserve"> شکل م</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softHyphen/>
        <w:t>گ</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رد</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ا</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ن</w:t>
      </w:r>
      <w:r w:rsidRPr="008A3C8D">
        <w:rPr>
          <w:rFonts w:cs="B Mitra" w:hint="cs"/>
          <w:color w:val="0D0D0D" w:themeColor="text1" w:themeTint="F2"/>
          <w:sz w:val="26"/>
          <w:szCs w:val="26"/>
          <w:rtl/>
          <w:lang w:bidi="fa-IR"/>
        </w:rPr>
        <w:t xml:space="preserve"> امر،</w:t>
      </w:r>
      <w:r w:rsidRPr="008A3C8D">
        <w:rPr>
          <w:rFonts w:cs="B Mitra"/>
          <w:color w:val="0D0D0D" w:themeColor="text1" w:themeTint="F2"/>
          <w:sz w:val="26"/>
          <w:szCs w:val="26"/>
          <w:rtl/>
          <w:lang w:bidi="fa-IR"/>
        </w:rPr>
        <w:t xml:space="preserve"> از</w:t>
      </w:r>
      <w:r w:rsidRPr="008A3C8D">
        <w:rPr>
          <w:rFonts w:cs="B Mitra" w:hint="cs"/>
          <w:color w:val="0D0D0D" w:themeColor="text1" w:themeTint="F2"/>
          <w:sz w:val="26"/>
          <w:szCs w:val="26"/>
          <w:rtl/>
          <w:lang w:bidi="fa-IR"/>
        </w:rPr>
        <w:t xml:space="preserve"> طریق</w:t>
      </w:r>
      <w:r w:rsidRPr="008A3C8D">
        <w:rPr>
          <w:rFonts w:cs="B Mitra"/>
          <w:color w:val="0D0D0D" w:themeColor="text1" w:themeTint="F2"/>
          <w:sz w:val="26"/>
          <w:szCs w:val="26"/>
          <w:rtl/>
          <w:lang w:bidi="fa-IR"/>
        </w:rPr>
        <w:t xml:space="preserve"> </w:t>
      </w:r>
      <w:r w:rsidRPr="008A3C8D">
        <w:rPr>
          <w:rFonts w:cs="B Mitra" w:hint="cs"/>
          <w:color w:val="0D0D0D" w:themeColor="text1" w:themeTint="F2"/>
          <w:sz w:val="26"/>
          <w:szCs w:val="26"/>
          <w:rtl/>
          <w:lang w:bidi="fa-IR"/>
        </w:rPr>
        <w:t>تبدیل</w:t>
      </w:r>
      <w:r w:rsidRPr="008A3C8D">
        <w:rPr>
          <w:rFonts w:cs="B Mitra"/>
          <w:color w:val="0D0D0D" w:themeColor="text1" w:themeTint="F2"/>
          <w:sz w:val="26"/>
          <w:szCs w:val="26"/>
          <w:rtl/>
          <w:lang w:bidi="fa-IR"/>
        </w:rPr>
        <w:t xml:space="preserve"> قابل</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ت</w:t>
      </w:r>
      <w:r w:rsidRPr="008A3C8D">
        <w:rPr>
          <w:rFonts w:cs="B Mitra"/>
          <w:color w:val="0D0D0D" w:themeColor="text1" w:themeTint="F2"/>
          <w:sz w:val="26"/>
          <w:szCs w:val="26"/>
          <w:rtl/>
          <w:lang w:bidi="fa-IR"/>
        </w:rPr>
        <w:softHyphen/>
        <w:t>ها</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م</w:t>
      </w:r>
      <w:r w:rsidRPr="008A3C8D">
        <w:rPr>
          <w:rFonts w:cs="B Mitra" w:hint="cs"/>
          <w:color w:val="0D0D0D" w:themeColor="text1" w:themeTint="F2"/>
          <w:sz w:val="26"/>
          <w:szCs w:val="26"/>
          <w:rtl/>
          <w:lang w:bidi="fa-IR"/>
        </w:rPr>
        <w:t>وجود</w:t>
      </w:r>
      <w:r w:rsidRPr="008A3C8D">
        <w:rPr>
          <w:rFonts w:cs="B Mitra"/>
          <w:color w:val="0D0D0D" w:themeColor="text1" w:themeTint="F2"/>
          <w:sz w:val="26"/>
          <w:szCs w:val="26"/>
          <w:rtl/>
          <w:lang w:bidi="fa-IR"/>
        </w:rPr>
        <w:t xml:space="preserve">، به شکل منابع نامشهود مانند ثبت اختراع، شهرت و دانش </w:t>
      </w:r>
      <w:r w:rsidRPr="008A3C8D">
        <w:rPr>
          <w:rFonts w:cs="B Mitra" w:hint="cs"/>
          <w:color w:val="0D0D0D" w:themeColor="text1" w:themeTint="F2"/>
          <w:sz w:val="26"/>
          <w:szCs w:val="26"/>
          <w:rtl/>
          <w:lang w:bidi="fa-IR"/>
        </w:rPr>
        <w:t>حاصل</w:t>
      </w:r>
      <w:r w:rsidRPr="008A3C8D">
        <w:rPr>
          <w:rFonts w:cs="B Mitra"/>
          <w:color w:val="0D0D0D" w:themeColor="text1" w:themeTint="F2"/>
          <w:sz w:val="26"/>
          <w:szCs w:val="26"/>
          <w:rtl/>
          <w:lang w:bidi="fa-IR"/>
        </w:rPr>
        <w:t xml:space="preserve"> م</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softHyphen/>
        <w:t>شود. سازمان‌ها با</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د</w:t>
      </w:r>
      <w:r w:rsidRPr="008A3C8D">
        <w:rPr>
          <w:rFonts w:cs="B Mitra"/>
          <w:color w:val="0D0D0D" w:themeColor="text1" w:themeTint="F2"/>
          <w:sz w:val="26"/>
          <w:szCs w:val="26"/>
          <w:rtl/>
          <w:lang w:bidi="fa-IR"/>
        </w:rPr>
        <w:t xml:space="preserve"> فرآ</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ندها</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تجار</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خود را از</w:t>
      </w:r>
      <w:r w:rsidRPr="008A3C8D">
        <w:rPr>
          <w:rFonts w:cs="B Mitra" w:hint="cs"/>
          <w:color w:val="0D0D0D" w:themeColor="text1" w:themeTint="F2"/>
          <w:sz w:val="26"/>
          <w:szCs w:val="26"/>
          <w:rtl/>
          <w:lang w:bidi="fa-IR"/>
        </w:rPr>
        <w:t xml:space="preserve"> طریق بهره</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گیری</w:t>
      </w:r>
      <w:r w:rsidRPr="008A3C8D">
        <w:rPr>
          <w:rFonts w:cs="B Mitra"/>
          <w:color w:val="0D0D0D" w:themeColor="text1" w:themeTint="F2"/>
          <w:sz w:val="26"/>
          <w:szCs w:val="26"/>
          <w:rtl/>
          <w:lang w:bidi="fa-IR"/>
        </w:rPr>
        <w:t xml:space="preserve"> قابل</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ت‌ها</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استراتژ</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ک</w:t>
      </w:r>
      <w:r w:rsidRPr="008A3C8D">
        <w:rPr>
          <w:rFonts w:cs="B Mitra"/>
          <w:color w:val="0D0D0D" w:themeColor="text1" w:themeTint="F2"/>
          <w:sz w:val="26"/>
          <w:szCs w:val="26"/>
          <w:rtl/>
          <w:lang w:bidi="fa-IR"/>
        </w:rPr>
        <w:t xml:space="preserve"> </w:t>
      </w:r>
      <w:r w:rsidRPr="008A3C8D">
        <w:rPr>
          <w:rFonts w:cs="B Mitra" w:hint="cs"/>
          <w:color w:val="0D0D0D" w:themeColor="text1" w:themeTint="F2"/>
          <w:sz w:val="26"/>
          <w:szCs w:val="26"/>
          <w:rtl/>
          <w:lang w:bidi="fa-IR"/>
        </w:rPr>
        <w:t>تدوین نموده</w:t>
      </w:r>
      <w:r w:rsidRPr="008A3C8D">
        <w:rPr>
          <w:rFonts w:cs="B Mitra"/>
          <w:color w:val="0D0D0D" w:themeColor="text1" w:themeTint="F2"/>
          <w:sz w:val="26"/>
          <w:szCs w:val="26"/>
          <w:rtl/>
          <w:lang w:bidi="fa-IR"/>
        </w:rPr>
        <w:t xml:space="preserve"> تا </w:t>
      </w:r>
      <w:r w:rsidRPr="008A3C8D">
        <w:rPr>
          <w:rFonts w:cs="B Mitra" w:hint="cs"/>
          <w:color w:val="0D0D0D" w:themeColor="text1" w:themeTint="F2"/>
          <w:sz w:val="26"/>
          <w:szCs w:val="26"/>
          <w:rtl/>
          <w:lang w:bidi="fa-IR"/>
        </w:rPr>
        <w:t xml:space="preserve">از دیدگاه مشتریان، </w:t>
      </w:r>
      <w:r w:rsidRPr="008A3C8D">
        <w:rPr>
          <w:rFonts w:cs="B Mitra"/>
          <w:color w:val="0D0D0D" w:themeColor="text1" w:themeTint="F2"/>
          <w:sz w:val="26"/>
          <w:szCs w:val="26"/>
          <w:rtl/>
          <w:lang w:bidi="fa-IR"/>
        </w:rPr>
        <w:t>خود را از رقبا</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خود متما</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ز</w:t>
      </w:r>
      <w:r w:rsidRPr="008A3C8D">
        <w:rPr>
          <w:rFonts w:cs="B Mitra"/>
          <w:color w:val="0D0D0D" w:themeColor="text1" w:themeTint="F2"/>
          <w:sz w:val="26"/>
          <w:szCs w:val="26"/>
          <w:rtl/>
          <w:lang w:bidi="fa-IR"/>
        </w:rPr>
        <w:t xml:space="preserve"> </w:t>
      </w:r>
      <w:r w:rsidRPr="008A3C8D">
        <w:rPr>
          <w:rFonts w:cs="B Mitra" w:hint="cs"/>
          <w:color w:val="0D0D0D" w:themeColor="text1" w:themeTint="F2"/>
          <w:sz w:val="26"/>
          <w:szCs w:val="26"/>
          <w:rtl/>
          <w:lang w:bidi="fa-IR"/>
        </w:rPr>
        <w:t>ساز</w:t>
      </w:r>
      <w:r w:rsidRPr="008A3C8D">
        <w:rPr>
          <w:rFonts w:cs="B Mitra"/>
          <w:color w:val="0D0D0D" w:themeColor="text1" w:themeTint="F2"/>
          <w:sz w:val="26"/>
          <w:szCs w:val="26"/>
          <w:rtl/>
          <w:lang w:bidi="fa-IR"/>
        </w:rPr>
        <w:t>ند. عملکرد برتر شرکت در مقا</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سه</w:t>
      </w:r>
      <w:r w:rsidRPr="008A3C8D">
        <w:rPr>
          <w:rFonts w:cs="B Mitra"/>
          <w:color w:val="0D0D0D" w:themeColor="text1" w:themeTint="F2"/>
          <w:sz w:val="26"/>
          <w:szCs w:val="26"/>
          <w:rtl/>
          <w:lang w:bidi="fa-IR"/>
        </w:rPr>
        <w:t xml:space="preserve"> با رقبا، کل</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د</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برا</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w:t>
      </w:r>
      <w:r w:rsidRPr="008A3C8D">
        <w:rPr>
          <w:rFonts w:cs="B Mitra" w:hint="cs"/>
          <w:color w:val="0D0D0D" w:themeColor="text1" w:themeTint="F2"/>
          <w:sz w:val="26"/>
          <w:szCs w:val="26"/>
          <w:rtl/>
          <w:lang w:bidi="fa-IR"/>
        </w:rPr>
        <w:t>رقابت</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پذیری</w:t>
      </w:r>
      <w:r w:rsidRPr="008A3C8D">
        <w:rPr>
          <w:rFonts w:cs="B Mitra"/>
          <w:color w:val="0D0D0D" w:themeColor="text1" w:themeTint="F2"/>
          <w:sz w:val="26"/>
          <w:szCs w:val="26"/>
          <w:rtl/>
          <w:lang w:bidi="fa-IR"/>
        </w:rPr>
        <w:t xml:space="preserve"> است. بنابرا</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ن،</w:t>
      </w:r>
      <w:r w:rsidRPr="008A3C8D">
        <w:rPr>
          <w:rFonts w:cs="B Mitra"/>
          <w:color w:val="0D0D0D" w:themeColor="text1" w:themeTint="F2"/>
          <w:sz w:val="26"/>
          <w:szCs w:val="26"/>
          <w:rtl/>
          <w:lang w:bidi="fa-IR"/>
        </w:rPr>
        <w:t xml:space="preserve"> بر</w:t>
      </w:r>
      <w:r w:rsidRPr="008A3C8D">
        <w:rPr>
          <w:rFonts w:cs="B Mitra" w:hint="eastAsia"/>
          <w:color w:val="0D0D0D" w:themeColor="text1" w:themeTint="F2"/>
          <w:sz w:val="26"/>
          <w:szCs w:val="26"/>
          <w:rtl/>
          <w:lang w:bidi="fa-IR"/>
        </w:rPr>
        <w:t>ا</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به </w:t>
      </w:r>
      <w:r w:rsidRPr="008A3C8D">
        <w:rPr>
          <w:rFonts w:cs="B Mitra" w:hint="cs"/>
          <w:color w:val="0D0D0D" w:themeColor="text1" w:themeTint="F2"/>
          <w:sz w:val="26"/>
          <w:szCs w:val="26"/>
          <w:rtl/>
          <w:lang w:bidi="fa-IR"/>
        </w:rPr>
        <w:t>دستیابی به</w:t>
      </w:r>
      <w:r w:rsidRPr="008A3C8D">
        <w:rPr>
          <w:rFonts w:cs="B Mitra"/>
          <w:color w:val="0D0D0D" w:themeColor="text1" w:themeTint="F2"/>
          <w:sz w:val="26"/>
          <w:szCs w:val="26"/>
          <w:rtl/>
          <w:lang w:bidi="fa-IR"/>
        </w:rPr>
        <w:t xml:space="preserve"> </w:t>
      </w:r>
      <w:r w:rsidRPr="008A3C8D">
        <w:rPr>
          <w:rFonts w:cs="B Mitra" w:hint="cs"/>
          <w:color w:val="0D0D0D" w:themeColor="text1" w:themeTint="F2"/>
          <w:sz w:val="26"/>
          <w:szCs w:val="26"/>
          <w:rtl/>
          <w:lang w:bidi="fa-IR"/>
        </w:rPr>
        <w:t>رقابت</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پذیری</w:t>
      </w:r>
      <w:r w:rsidRPr="008A3C8D">
        <w:rPr>
          <w:rFonts w:cs="B Mitra"/>
          <w:color w:val="0D0D0D" w:themeColor="text1" w:themeTint="F2"/>
          <w:sz w:val="26"/>
          <w:szCs w:val="26"/>
          <w:rtl/>
          <w:lang w:bidi="fa-IR"/>
        </w:rPr>
        <w:t xml:space="preserve">، </w:t>
      </w:r>
      <w:r w:rsidRPr="008A3C8D">
        <w:rPr>
          <w:rFonts w:cs="B Mitra" w:hint="cs"/>
          <w:color w:val="0D0D0D" w:themeColor="text1" w:themeTint="F2"/>
          <w:sz w:val="26"/>
          <w:szCs w:val="26"/>
          <w:rtl/>
          <w:lang w:bidi="fa-IR"/>
        </w:rPr>
        <w:t>سازمان</w:t>
      </w:r>
      <w:r w:rsidRPr="008A3C8D">
        <w:rPr>
          <w:rFonts w:cs="B Mitra"/>
          <w:color w:val="0D0D0D" w:themeColor="text1" w:themeTint="F2"/>
          <w:sz w:val="26"/>
          <w:szCs w:val="26"/>
          <w:rtl/>
          <w:lang w:bidi="fa-IR"/>
        </w:rPr>
        <w:softHyphen/>
        <w:t>ها با</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د</w:t>
      </w:r>
      <w:r w:rsidRPr="008A3C8D">
        <w:rPr>
          <w:rFonts w:cs="B Mitra"/>
          <w:color w:val="0D0D0D" w:themeColor="text1" w:themeTint="F2"/>
          <w:sz w:val="26"/>
          <w:szCs w:val="26"/>
          <w:rtl/>
          <w:lang w:bidi="fa-IR"/>
        </w:rPr>
        <w:t xml:space="preserve"> اطم</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نان</w:t>
      </w:r>
      <w:r w:rsidRPr="008A3C8D">
        <w:rPr>
          <w:rFonts w:cs="B Mitra"/>
          <w:color w:val="0D0D0D" w:themeColor="text1" w:themeTint="F2"/>
          <w:sz w:val="26"/>
          <w:szCs w:val="26"/>
          <w:rtl/>
          <w:lang w:bidi="fa-IR"/>
        </w:rPr>
        <w:t xml:space="preserve"> حاصل کنند که ترک</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ب</w:t>
      </w:r>
      <w:r w:rsidRPr="008A3C8D">
        <w:rPr>
          <w:rFonts w:cs="B Mitra"/>
          <w:color w:val="0D0D0D" w:themeColor="text1" w:themeTint="F2"/>
          <w:sz w:val="26"/>
          <w:szCs w:val="26"/>
          <w:rtl/>
          <w:lang w:bidi="fa-IR"/>
        </w:rPr>
        <w:t xml:space="preserve"> منابع آنها منحصر به فرد و تقل</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د</w:t>
      </w:r>
      <w:r w:rsidRPr="008A3C8D">
        <w:rPr>
          <w:rFonts w:cs="B Mitra" w:hint="cs"/>
          <w:color w:val="0D0D0D" w:themeColor="text1" w:themeTint="F2"/>
          <w:sz w:val="26"/>
          <w:szCs w:val="26"/>
          <w:rtl/>
          <w:lang w:bidi="fa-IR"/>
        </w:rPr>
        <w:t xml:space="preserve"> از</w:t>
      </w:r>
      <w:r w:rsidRPr="008A3C8D">
        <w:rPr>
          <w:rFonts w:cs="B Mitra"/>
          <w:color w:val="0D0D0D" w:themeColor="text1" w:themeTint="F2"/>
          <w:sz w:val="26"/>
          <w:szCs w:val="26"/>
          <w:rtl/>
          <w:lang w:bidi="fa-IR"/>
        </w:rPr>
        <w:t xml:space="preserve"> آن دشوار </w:t>
      </w:r>
      <w:r w:rsidRPr="008A3C8D">
        <w:rPr>
          <w:rFonts w:cs="B Mitra" w:hint="cs"/>
          <w:color w:val="0D0D0D" w:themeColor="text1" w:themeTint="F2"/>
          <w:sz w:val="26"/>
          <w:szCs w:val="26"/>
          <w:rtl/>
          <w:lang w:bidi="fa-IR"/>
        </w:rPr>
        <w:t>باشد و</w:t>
      </w:r>
      <w:r w:rsidRPr="008A3C8D">
        <w:rPr>
          <w:rFonts w:cs="B Mitra"/>
          <w:color w:val="0D0D0D" w:themeColor="text1" w:themeTint="F2"/>
          <w:sz w:val="26"/>
          <w:szCs w:val="26"/>
          <w:rtl/>
          <w:lang w:bidi="fa-IR"/>
        </w:rPr>
        <w:t xml:space="preserve"> از ا</w:t>
      </w:r>
      <w:r w:rsidRPr="008A3C8D">
        <w:rPr>
          <w:rFonts w:cs="B Mitra" w:hint="cs"/>
          <w:color w:val="0D0D0D" w:themeColor="text1" w:themeTint="F2"/>
          <w:sz w:val="26"/>
          <w:szCs w:val="26"/>
          <w:rtl/>
          <w:lang w:bidi="fa-IR"/>
        </w:rPr>
        <w:t>ی</w:t>
      </w:r>
      <w:r w:rsidRPr="008A3C8D">
        <w:rPr>
          <w:rFonts w:cs="B Mitra" w:hint="eastAsia"/>
          <w:color w:val="0D0D0D" w:themeColor="text1" w:themeTint="F2"/>
          <w:sz w:val="26"/>
          <w:szCs w:val="26"/>
          <w:rtl/>
          <w:lang w:bidi="fa-IR"/>
        </w:rPr>
        <w:t>ن</w:t>
      </w:r>
      <w:r w:rsidRPr="008A3C8D">
        <w:rPr>
          <w:rFonts w:cs="B Mitra"/>
          <w:color w:val="0D0D0D" w:themeColor="text1" w:themeTint="F2"/>
          <w:sz w:val="26"/>
          <w:szCs w:val="26"/>
          <w:rtl/>
          <w:lang w:bidi="fa-IR"/>
        </w:rPr>
        <w:t xml:space="preserve"> رو، برا</w:t>
      </w:r>
      <w:r w:rsidRPr="008A3C8D">
        <w:rPr>
          <w:rFonts w:cs="B Mitra" w:hint="cs"/>
          <w:color w:val="0D0D0D" w:themeColor="text1" w:themeTint="F2"/>
          <w:sz w:val="26"/>
          <w:szCs w:val="26"/>
          <w:rtl/>
          <w:lang w:bidi="fa-IR"/>
        </w:rPr>
        <w:t>ی</w:t>
      </w:r>
      <w:r w:rsidRPr="008A3C8D">
        <w:rPr>
          <w:rFonts w:cs="B Mitra"/>
          <w:color w:val="0D0D0D" w:themeColor="text1" w:themeTint="F2"/>
          <w:sz w:val="26"/>
          <w:szCs w:val="26"/>
          <w:rtl/>
          <w:lang w:bidi="fa-IR"/>
        </w:rPr>
        <w:t xml:space="preserve"> </w:t>
      </w:r>
      <w:r w:rsidRPr="008A3C8D">
        <w:rPr>
          <w:rFonts w:cs="B Mitra" w:hint="cs"/>
          <w:color w:val="0D0D0D" w:themeColor="text1" w:themeTint="F2"/>
          <w:sz w:val="26"/>
          <w:szCs w:val="26"/>
          <w:rtl/>
          <w:lang w:bidi="fa-IR"/>
        </w:rPr>
        <w:t>بهبود</w:t>
      </w:r>
      <w:r w:rsidRPr="008A3C8D">
        <w:rPr>
          <w:rFonts w:cs="B Mitra"/>
          <w:color w:val="0D0D0D" w:themeColor="text1" w:themeTint="F2"/>
          <w:sz w:val="26"/>
          <w:szCs w:val="26"/>
          <w:rtl/>
          <w:lang w:bidi="fa-IR"/>
        </w:rPr>
        <w:t xml:space="preserve"> عملکرد </w:t>
      </w:r>
      <w:r w:rsidRPr="008A3C8D">
        <w:rPr>
          <w:rFonts w:cs="B Mitra" w:hint="cs"/>
          <w:color w:val="0D0D0D" w:themeColor="text1" w:themeTint="F2"/>
          <w:sz w:val="26"/>
          <w:szCs w:val="26"/>
          <w:rtl/>
          <w:lang w:bidi="fa-IR"/>
        </w:rPr>
        <w:t>بالاتر</w:t>
      </w:r>
      <w:r w:rsidRPr="008A3C8D">
        <w:rPr>
          <w:rFonts w:cs="B Mitra"/>
          <w:color w:val="0D0D0D" w:themeColor="text1" w:themeTint="F2"/>
          <w:sz w:val="26"/>
          <w:szCs w:val="26"/>
          <w:rtl/>
          <w:lang w:bidi="fa-IR"/>
        </w:rPr>
        <w:t xml:space="preserve"> شرکت</w:t>
      </w:r>
      <w:r w:rsidRPr="008A3C8D">
        <w:rPr>
          <w:rFonts w:cs="B Mitra" w:hint="cs"/>
          <w:color w:val="0D0D0D" w:themeColor="text1" w:themeTint="F2"/>
          <w:sz w:val="26"/>
          <w:szCs w:val="26"/>
          <w:rtl/>
          <w:lang w:bidi="fa-IR"/>
        </w:rPr>
        <w:t xml:space="preserve"> مورد</w:t>
      </w:r>
      <w:r w:rsidRPr="008A3C8D">
        <w:rPr>
          <w:rFonts w:cs="B Mitra"/>
          <w:color w:val="0D0D0D" w:themeColor="text1" w:themeTint="F2"/>
          <w:sz w:val="26"/>
          <w:szCs w:val="26"/>
          <w:rtl/>
          <w:lang w:bidi="fa-IR"/>
        </w:rPr>
        <w:t xml:space="preserve"> استفاده </w:t>
      </w:r>
      <w:r w:rsidRPr="008A3C8D">
        <w:rPr>
          <w:rFonts w:cs="B Mitra" w:hint="cs"/>
          <w:color w:val="0D0D0D" w:themeColor="text1" w:themeTint="F2"/>
          <w:sz w:val="26"/>
          <w:szCs w:val="26"/>
          <w:rtl/>
          <w:lang w:bidi="fa-IR"/>
        </w:rPr>
        <w:t xml:space="preserve">قرار گیرد </w:t>
      </w:r>
      <w:r w:rsidR="00D6504D" w:rsidRPr="00BE11C7">
        <w:rPr>
          <w:rFonts w:asciiTheme="majorBidi" w:hAnsiTheme="majorBidi" w:cstheme="majorBidi"/>
          <w:color w:val="222222"/>
          <w:shd w:val="clear" w:color="auto" w:fill="FFFFFF"/>
        </w:rPr>
        <w:t>(</w:t>
      </w:r>
      <w:r w:rsidR="00303701" w:rsidRPr="007F3D01">
        <w:rPr>
          <w:rFonts w:asciiTheme="majorBidi" w:hAnsiTheme="majorBidi" w:cstheme="majorBidi"/>
        </w:rPr>
        <w:t>Jerome</w:t>
      </w:r>
      <w:r w:rsidR="00303701">
        <w:rPr>
          <w:rFonts w:asciiTheme="majorBidi" w:hAnsiTheme="majorBidi" w:cstheme="majorBidi"/>
        </w:rPr>
        <w:t xml:space="preserve"> et al</w:t>
      </w:r>
      <w:r w:rsidR="00D6504D" w:rsidRPr="00BE11C7">
        <w:rPr>
          <w:rFonts w:asciiTheme="majorBidi" w:hAnsiTheme="majorBidi" w:cstheme="majorBidi"/>
          <w:color w:val="222222"/>
          <w:shd w:val="clear" w:color="auto" w:fill="FFFFFF"/>
        </w:rPr>
        <w:t xml:space="preserve">, </w:t>
      </w:r>
      <w:r w:rsidR="00303701">
        <w:rPr>
          <w:rFonts w:asciiTheme="majorBidi" w:hAnsiTheme="majorBidi" w:cstheme="majorBidi"/>
          <w:color w:val="222222"/>
          <w:shd w:val="clear" w:color="auto" w:fill="FFFFFF"/>
        </w:rPr>
        <w:t>2024</w:t>
      </w:r>
      <w:r w:rsidR="00D6504D" w:rsidRPr="00BE11C7">
        <w:rPr>
          <w:rFonts w:asciiTheme="majorBidi" w:hAnsiTheme="majorBidi" w:cstheme="majorBidi"/>
          <w:color w:val="222222"/>
          <w:shd w:val="clear" w:color="auto" w:fill="FFFFFF"/>
        </w:rPr>
        <w:t xml:space="preserve">: </w:t>
      </w:r>
      <w:r w:rsidR="00303701">
        <w:rPr>
          <w:rFonts w:asciiTheme="majorBidi" w:hAnsiTheme="majorBidi" w:cstheme="majorBidi"/>
          <w:color w:val="222222"/>
          <w:shd w:val="clear" w:color="auto" w:fill="FFFFFF"/>
        </w:rPr>
        <w:t>154</w:t>
      </w:r>
      <w:r w:rsidR="00D6504D" w:rsidRPr="00BE11C7">
        <w:rPr>
          <w:rFonts w:asciiTheme="majorBidi" w:hAnsiTheme="majorBidi" w:cstheme="majorBidi"/>
          <w:color w:val="222222"/>
          <w:shd w:val="clear" w:color="auto" w:fill="FFFFFF"/>
        </w:rPr>
        <w:t>)</w:t>
      </w:r>
      <w:r w:rsidRPr="008A3C8D">
        <w:rPr>
          <w:rFonts w:cs="B Mitra"/>
          <w:color w:val="0D0D0D" w:themeColor="text1" w:themeTint="F2"/>
          <w:sz w:val="26"/>
          <w:szCs w:val="26"/>
          <w:rtl/>
          <w:lang w:bidi="fa-IR"/>
        </w:rPr>
        <w:t>.</w:t>
      </w:r>
      <w:r w:rsidRPr="008A3C8D">
        <w:rPr>
          <w:rFonts w:cs="B Mitra" w:hint="cs"/>
          <w:color w:val="0D0D0D" w:themeColor="text1" w:themeTint="F2"/>
          <w:sz w:val="26"/>
          <w:szCs w:val="26"/>
          <w:rtl/>
          <w:lang w:bidi="fa-IR"/>
        </w:rPr>
        <w:t xml:space="preserve"> </w:t>
      </w:r>
    </w:p>
    <w:p w:rsidR="00DE630B" w:rsidRPr="0088057E" w:rsidRDefault="00DE630B" w:rsidP="00DE630B">
      <w:pPr>
        <w:bidi/>
        <w:spacing w:after="0" w:line="240" w:lineRule="auto"/>
        <w:jc w:val="both"/>
        <w:rPr>
          <w:rFonts w:cs="B Mitra"/>
          <w:color w:val="0D0D0D" w:themeColor="text1" w:themeTint="F2"/>
          <w:sz w:val="26"/>
          <w:szCs w:val="26"/>
        </w:rPr>
      </w:pPr>
      <w:r w:rsidRPr="0088057E">
        <w:rPr>
          <w:rFonts w:cs="B Mitra" w:hint="cs"/>
          <w:color w:val="0D0D0D" w:themeColor="text1" w:themeTint="F2"/>
          <w:sz w:val="26"/>
          <w:szCs w:val="26"/>
          <w:rtl/>
        </w:rPr>
        <w:t>مینایی و همکاران (1402</w:t>
      </w:r>
      <w:r w:rsidRPr="00813129">
        <w:rPr>
          <w:rFonts w:cs="B Mitra" w:hint="cs"/>
          <w:color w:val="0D0D0D" w:themeColor="text1" w:themeTint="F2"/>
          <w:sz w:val="26"/>
          <w:szCs w:val="26"/>
          <w:highlight w:val="yellow"/>
          <w:rtl/>
        </w:rPr>
        <w:t>: 129)</w:t>
      </w:r>
      <w:r w:rsidRPr="0088057E">
        <w:rPr>
          <w:rFonts w:cs="B Mitra" w:hint="cs"/>
          <w:color w:val="0D0D0D" w:themeColor="text1" w:themeTint="F2"/>
          <w:sz w:val="26"/>
          <w:szCs w:val="26"/>
          <w:rtl/>
        </w:rPr>
        <w:t xml:space="preserve"> ع</w:t>
      </w:r>
      <w:r w:rsidRPr="0088057E">
        <w:rPr>
          <w:rFonts w:cs="B Mitra"/>
          <w:color w:val="0D0D0D" w:themeColor="text1" w:themeTint="F2"/>
          <w:sz w:val="26"/>
          <w:szCs w:val="26"/>
          <w:rtl/>
        </w:rPr>
        <w:t>وامل مؤثر بر رقابت‌پذیری مقاصد گردشگری شهر اردبیل</w:t>
      </w:r>
      <w:r w:rsidRPr="0088057E">
        <w:rPr>
          <w:rFonts w:cs="B Mitra" w:hint="cs"/>
          <w:color w:val="0D0D0D" w:themeColor="text1" w:themeTint="F2"/>
          <w:sz w:val="26"/>
          <w:szCs w:val="26"/>
          <w:rtl/>
        </w:rPr>
        <w:t xml:space="preserve"> را شناسایی کردند. در این تحقیق برای سنجش رقابت</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پذیری از شاخص</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 کیفیت خدمات</w:t>
      </w:r>
      <w:r w:rsidRPr="0088057E">
        <w:rPr>
          <w:rFonts w:cs="B Mitra"/>
          <w:color w:val="0D0D0D" w:themeColor="text1" w:themeTint="F2"/>
          <w:sz w:val="26"/>
          <w:szCs w:val="26"/>
          <w:rtl/>
        </w:rPr>
        <w:t>،</w:t>
      </w:r>
      <w:r w:rsidRPr="0088057E">
        <w:rPr>
          <w:rFonts w:cs="B Mitra" w:hint="cs"/>
          <w:color w:val="0D0D0D" w:themeColor="text1" w:themeTint="F2"/>
          <w:sz w:val="26"/>
          <w:szCs w:val="26"/>
          <w:rtl/>
        </w:rPr>
        <w:t xml:space="preserve"> جذابیت مقاصد گردشگری و قیمت استفاده شد. جعفری و همکاران (1401</w:t>
      </w:r>
      <w:r w:rsidRPr="00813129">
        <w:rPr>
          <w:rFonts w:cs="B Mitra" w:hint="cs"/>
          <w:color w:val="0D0D0D" w:themeColor="text1" w:themeTint="F2"/>
          <w:sz w:val="26"/>
          <w:szCs w:val="26"/>
          <w:highlight w:val="yellow"/>
          <w:rtl/>
        </w:rPr>
        <w:t>: 50</w:t>
      </w:r>
      <w:r w:rsidRPr="0088057E">
        <w:rPr>
          <w:rFonts w:cs="B Mitra" w:hint="cs"/>
          <w:color w:val="0D0D0D" w:themeColor="text1" w:themeTint="F2"/>
          <w:sz w:val="26"/>
          <w:szCs w:val="26"/>
          <w:rtl/>
        </w:rPr>
        <w:t xml:space="preserve">) مدلی برای توان رقابتی در بانک تجارت ارائه دادند. این مدل شامل </w:t>
      </w:r>
      <w:r w:rsidRPr="0088057E">
        <w:rPr>
          <w:rFonts w:cs="B Mitra"/>
          <w:color w:val="0D0D0D" w:themeColor="text1" w:themeTint="F2"/>
          <w:sz w:val="26"/>
          <w:szCs w:val="26"/>
          <w:rtl/>
        </w:rPr>
        <w:t>سه بعد اصلی قابلیت</w:t>
      </w:r>
      <w:r w:rsidRPr="0088057E">
        <w:rPr>
          <w:rFonts w:cs="B Mitra"/>
          <w:color w:val="0D0D0D" w:themeColor="text1" w:themeTint="F2"/>
          <w:sz w:val="26"/>
          <w:szCs w:val="26"/>
          <w:rtl/>
        </w:rPr>
        <w:softHyphen/>
        <w:t>های</w:t>
      </w:r>
      <w:r w:rsidRPr="0088057E">
        <w:rPr>
          <w:rFonts w:cs="B Mitra"/>
          <w:color w:val="0D0D0D" w:themeColor="text1" w:themeTint="F2"/>
          <w:sz w:val="26"/>
          <w:szCs w:val="26"/>
        </w:rPr>
        <w:t xml:space="preserve"> </w:t>
      </w:r>
      <w:r w:rsidRPr="0088057E">
        <w:rPr>
          <w:rFonts w:cs="B Mitra"/>
          <w:color w:val="0D0D0D" w:themeColor="text1" w:themeTint="F2"/>
          <w:sz w:val="26"/>
          <w:szCs w:val="26"/>
          <w:cs/>
        </w:rPr>
        <w:t>‎</w:t>
      </w:r>
      <w:r w:rsidRPr="0088057E">
        <w:rPr>
          <w:rFonts w:cs="B Mitra"/>
          <w:color w:val="0D0D0D" w:themeColor="text1" w:themeTint="F2"/>
          <w:sz w:val="26"/>
          <w:szCs w:val="26"/>
          <w:rtl/>
        </w:rPr>
        <w:t>درونی سازمان (شامل مؤلفه‌های قابلیت</w:t>
      </w:r>
      <w:r w:rsidRPr="0088057E">
        <w:rPr>
          <w:rFonts w:cs="B Mitra"/>
          <w:color w:val="0D0D0D" w:themeColor="text1" w:themeTint="F2"/>
          <w:sz w:val="26"/>
          <w:szCs w:val="26"/>
          <w:rtl/>
        </w:rPr>
        <w:softHyphen/>
        <w:t>های مالی، تکنولوژیک، مدیریتی و بازاریابی)، هوشمندی بازار (شامل مؤلفه‌های ایجاد هوشمندی و پاسخ به هوشمندی) و</w:t>
      </w:r>
      <w:r w:rsidRPr="0088057E">
        <w:rPr>
          <w:rFonts w:cs="B Mitra"/>
          <w:color w:val="0D0D0D" w:themeColor="text1" w:themeTint="F2"/>
          <w:sz w:val="26"/>
          <w:szCs w:val="26"/>
        </w:rPr>
        <w:t xml:space="preserve"> </w:t>
      </w:r>
      <w:r w:rsidRPr="0088057E">
        <w:rPr>
          <w:rFonts w:cs="B Mitra"/>
          <w:color w:val="0D0D0D" w:themeColor="text1" w:themeTint="F2"/>
          <w:sz w:val="26"/>
          <w:szCs w:val="26"/>
          <w:cs/>
        </w:rPr>
        <w:t>‎</w:t>
      </w:r>
      <w:r w:rsidRPr="0088057E">
        <w:rPr>
          <w:rFonts w:cs="B Mitra"/>
          <w:color w:val="0D0D0D" w:themeColor="text1" w:themeTint="F2"/>
          <w:sz w:val="26"/>
          <w:szCs w:val="26"/>
          <w:rtl/>
        </w:rPr>
        <w:t>بازاریابی رابطه</w:t>
      </w:r>
      <w:r w:rsidRPr="0088057E">
        <w:rPr>
          <w:rFonts w:cs="B Mitra"/>
          <w:color w:val="0D0D0D" w:themeColor="text1" w:themeTint="F2"/>
          <w:sz w:val="26"/>
          <w:szCs w:val="26"/>
          <w:rtl/>
        </w:rPr>
        <w:softHyphen/>
        <w:t>مند آنلاین (شامل مؤلفه‌های کیفیت تعاملات آنلاین، کیفیت محتوای وبسایت و کیفیت خدمات الکترونیک) ب</w:t>
      </w:r>
      <w:r w:rsidRPr="0088057E">
        <w:rPr>
          <w:rFonts w:cs="B Mitra" w:hint="cs"/>
          <w:color w:val="0D0D0D" w:themeColor="text1" w:themeTint="F2"/>
          <w:sz w:val="26"/>
          <w:szCs w:val="26"/>
          <w:rtl/>
        </w:rPr>
        <w:t>ود. خاصی پور و همکاران (1401</w:t>
      </w:r>
      <w:r w:rsidRPr="00813129">
        <w:rPr>
          <w:rFonts w:cs="B Mitra" w:hint="cs"/>
          <w:color w:val="0D0D0D" w:themeColor="text1" w:themeTint="F2"/>
          <w:sz w:val="26"/>
          <w:szCs w:val="26"/>
          <w:highlight w:val="yellow"/>
          <w:rtl/>
        </w:rPr>
        <w:t>: 181</w:t>
      </w:r>
      <w:r w:rsidRPr="0088057E">
        <w:rPr>
          <w:rFonts w:cs="B Mitra" w:hint="cs"/>
          <w:color w:val="0D0D0D" w:themeColor="text1" w:themeTint="F2"/>
          <w:sz w:val="26"/>
          <w:szCs w:val="26"/>
          <w:rtl/>
        </w:rPr>
        <w:t xml:space="preserve">) </w:t>
      </w:r>
      <w:r w:rsidRPr="0088057E">
        <w:rPr>
          <w:rFonts w:cs="B Mitra"/>
          <w:color w:val="0D0D0D" w:themeColor="text1" w:themeTint="F2"/>
          <w:sz w:val="26"/>
          <w:szCs w:val="26"/>
          <w:rtl/>
        </w:rPr>
        <w:t>مدل</w:t>
      </w:r>
      <w:r w:rsidRPr="0088057E">
        <w:rPr>
          <w:rFonts w:cs="B Mitra" w:hint="cs"/>
          <w:color w:val="0D0D0D" w:themeColor="text1" w:themeTint="F2"/>
          <w:sz w:val="26"/>
          <w:szCs w:val="26"/>
          <w:rtl/>
        </w:rPr>
        <w:t>ی برای</w:t>
      </w:r>
      <w:r w:rsidRPr="0088057E">
        <w:rPr>
          <w:rFonts w:cs="B Mitra"/>
          <w:color w:val="0D0D0D" w:themeColor="text1" w:themeTint="F2"/>
          <w:sz w:val="26"/>
          <w:szCs w:val="26"/>
          <w:rtl/>
        </w:rPr>
        <w:t xml:space="preserve"> رقابت‌پذیری صنعت کف‌پوش لمینیت </w:t>
      </w:r>
      <w:r w:rsidRPr="0088057E">
        <w:rPr>
          <w:rFonts w:cs="B Mitra" w:hint="cs"/>
          <w:color w:val="0D0D0D" w:themeColor="text1" w:themeTint="F2"/>
          <w:sz w:val="26"/>
          <w:szCs w:val="26"/>
          <w:rtl/>
        </w:rPr>
        <w:t>ارائه دادند. ابعاد رقابت</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پذیری در این مدل شامل عوامل محیطی، عوامل درون سازمانی و عوامل ایجاد ارزش ادراکی بودند. ناصحی فر و همکاران (1400</w:t>
      </w:r>
      <w:r w:rsidRPr="00813129">
        <w:rPr>
          <w:rFonts w:cs="B Mitra" w:hint="cs"/>
          <w:color w:val="0D0D0D" w:themeColor="text1" w:themeTint="F2"/>
          <w:sz w:val="26"/>
          <w:szCs w:val="26"/>
          <w:highlight w:val="yellow"/>
          <w:rtl/>
        </w:rPr>
        <w:t>: 149</w:t>
      </w:r>
      <w:r w:rsidRPr="0088057E">
        <w:rPr>
          <w:rFonts w:cs="B Mitra" w:hint="cs"/>
          <w:color w:val="0D0D0D" w:themeColor="text1" w:themeTint="F2"/>
          <w:sz w:val="26"/>
          <w:szCs w:val="26"/>
          <w:rtl/>
        </w:rPr>
        <w:t xml:space="preserve">) </w:t>
      </w:r>
      <w:r w:rsidRPr="0088057E">
        <w:rPr>
          <w:rFonts w:cs="B Mitra"/>
          <w:color w:val="0D0D0D" w:themeColor="text1" w:themeTint="F2"/>
          <w:sz w:val="26"/>
          <w:szCs w:val="26"/>
          <w:rtl/>
        </w:rPr>
        <w:t>مدل</w:t>
      </w:r>
      <w:r w:rsidRPr="0088057E">
        <w:rPr>
          <w:rFonts w:cs="B Mitra" w:hint="cs"/>
          <w:color w:val="0D0D0D" w:themeColor="text1" w:themeTint="F2"/>
          <w:sz w:val="26"/>
          <w:szCs w:val="26"/>
          <w:rtl/>
        </w:rPr>
        <w:t>ی برای</w:t>
      </w:r>
      <w:r w:rsidRPr="0088057E">
        <w:rPr>
          <w:rFonts w:cs="B Mitra"/>
          <w:color w:val="0D0D0D" w:themeColor="text1" w:themeTint="F2"/>
          <w:sz w:val="26"/>
          <w:szCs w:val="26"/>
          <w:rtl/>
        </w:rPr>
        <w:t xml:space="preserve"> رقابت</w:t>
      </w:r>
      <w:r w:rsidRPr="0088057E">
        <w:rPr>
          <w:rFonts w:cs="B Mitra"/>
          <w:color w:val="0D0D0D" w:themeColor="text1" w:themeTint="F2"/>
          <w:sz w:val="26"/>
          <w:szCs w:val="26"/>
          <w:rtl/>
        </w:rPr>
        <w:softHyphen/>
        <w:t>پذیری بانک</w:t>
      </w:r>
      <w:r w:rsidRPr="0088057E">
        <w:rPr>
          <w:rFonts w:cs="B Mitra"/>
          <w:color w:val="0D0D0D" w:themeColor="text1" w:themeTint="F2"/>
          <w:sz w:val="26"/>
          <w:szCs w:val="26"/>
          <w:rtl/>
        </w:rPr>
        <w:softHyphen/>
        <w:t xml:space="preserve">های تجاری </w:t>
      </w:r>
      <w:r w:rsidRPr="0088057E">
        <w:rPr>
          <w:rFonts w:cs="B Mitra" w:hint="cs"/>
          <w:color w:val="0D0D0D" w:themeColor="text1" w:themeTint="F2"/>
          <w:sz w:val="26"/>
          <w:szCs w:val="26"/>
          <w:rtl/>
        </w:rPr>
        <w:t>(</w:t>
      </w:r>
      <w:r w:rsidRPr="0088057E">
        <w:rPr>
          <w:rFonts w:cs="B Mitra"/>
          <w:color w:val="0D0D0D" w:themeColor="text1" w:themeTint="F2"/>
          <w:sz w:val="26"/>
          <w:szCs w:val="26"/>
          <w:rtl/>
        </w:rPr>
        <w:t>پاسارگاد، ملت و آینده</w:t>
      </w:r>
      <w:r w:rsidRPr="0088057E">
        <w:rPr>
          <w:rFonts w:cs="B Mitra" w:hint="cs"/>
          <w:color w:val="0D0D0D" w:themeColor="text1" w:themeTint="F2"/>
          <w:sz w:val="26"/>
          <w:szCs w:val="26"/>
          <w:rtl/>
        </w:rPr>
        <w:t xml:space="preserve">) ارائه دادند. </w:t>
      </w:r>
      <w:r w:rsidRPr="0088057E">
        <w:rPr>
          <w:rFonts w:cs="B Mitra"/>
          <w:color w:val="0D0D0D" w:themeColor="text1" w:themeTint="F2"/>
          <w:sz w:val="26"/>
          <w:szCs w:val="26"/>
          <w:rtl/>
        </w:rPr>
        <w:t>مدل رقابت</w:t>
      </w:r>
      <w:r w:rsidRPr="0088057E">
        <w:rPr>
          <w:rFonts w:cs="B Mitra"/>
          <w:color w:val="0D0D0D" w:themeColor="text1" w:themeTint="F2"/>
          <w:sz w:val="26"/>
          <w:szCs w:val="26"/>
          <w:rtl/>
        </w:rPr>
        <w:softHyphen/>
        <w:t>پ</w:t>
      </w:r>
      <w:r w:rsidRPr="0088057E">
        <w:rPr>
          <w:rFonts w:cs="B Mitra" w:hint="cs"/>
          <w:color w:val="0D0D0D" w:themeColor="text1" w:themeTint="F2"/>
          <w:sz w:val="26"/>
          <w:szCs w:val="26"/>
          <w:rtl/>
        </w:rPr>
        <w:t>ذ</w:t>
      </w:r>
      <w:r w:rsidRPr="0088057E">
        <w:rPr>
          <w:rFonts w:cs="B Mitra"/>
          <w:color w:val="0D0D0D" w:themeColor="text1" w:themeTint="F2"/>
          <w:sz w:val="26"/>
          <w:szCs w:val="26"/>
          <w:rtl/>
        </w:rPr>
        <w:t>یری دو دسته عوامل درون</w:t>
      </w:r>
      <w:r w:rsidRPr="0088057E">
        <w:rPr>
          <w:rFonts w:cs="B Mitra"/>
          <w:color w:val="0D0D0D" w:themeColor="text1" w:themeTint="F2"/>
          <w:sz w:val="26"/>
          <w:szCs w:val="26"/>
          <w:rtl/>
        </w:rPr>
        <w:softHyphen/>
        <w:t>سازمانی و عوامل برون</w:t>
      </w:r>
      <w:r w:rsidRPr="0088057E">
        <w:rPr>
          <w:rFonts w:cs="B Mitra"/>
          <w:color w:val="0D0D0D" w:themeColor="text1" w:themeTint="F2"/>
          <w:sz w:val="26"/>
          <w:szCs w:val="26"/>
          <w:rtl/>
        </w:rPr>
        <w:softHyphen/>
        <w:t>سازمانی را در</w:t>
      </w:r>
      <w:r w:rsidRPr="0088057E">
        <w:rPr>
          <w:rFonts w:cs="B Mitra" w:hint="cs"/>
          <w:color w:val="0D0D0D" w:themeColor="text1" w:themeTint="F2"/>
          <w:sz w:val="26"/>
          <w:szCs w:val="26"/>
          <w:rtl/>
        </w:rPr>
        <w:t xml:space="preserve"> ب</w:t>
      </w:r>
      <w:r w:rsidRPr="0088057E">
        <w:rPr>
          <w:rFonts w:cs="B Mitra"/>
          <w:color w:val="0D0D0D" w:themeColor="text1" w:themeTint="F2"/>
          <w:sz w:val="26"/>
          <w:szCs w:val="26"/>
          <w:rtl/>
        </w:rPr>
        <w:t>ر</w:t>
      </w:r>
      <w:r w:rsidRPr="0088057E">
        <w:rPr>
          <w:rFonts w:cs="B Mitra" w:hint="cs"/>
          <w:color w:val="0D0D0D" w:themeColor="text1" w:themeTint="F2"/>
          <w:sz w:val="26"/>
          <w:szCs w:val="26"/>
          <w:rtl/>
        </w:rPr>
        <w:t>می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گیرد.</w:t>
      </w:r>
      <w:r w:rsidRPr="0088057E">
        <w:rPr>
          <w:rFonts w:cs="B Mitra"/>
          <w:color w:val="0D0D0D" w:themeColor="text1" w:themeTint="F2"/>
          <w:sz w:val="26"/>
          <w:szCs w:val="26"/>
          <w:rtl/>
        </w:rPr>
        <w:t xml:space="preserve"> ع</w:t>
      </w:r>
      <w:r w:rsidRPr="0088057E">
        <w:rPr>
          <w:rFonts w:cs="B Mitra" w:hint="cs"/>
          <w:color w:val="0D0D0D" w:themeColor="text1" w:themeTint="F2"/>
          <w:sz w:val="26"/>
          <w:szCs w:val="26"/>
          <w:rtl/>
        </w:rPr>
        <w:t>و</w:t>
      </w:r>
      <w:r w:rsidRPr="0088057E">
        <w:rPr>
          <w:rFonts w:cs="B Mitra"/>
          <w:color w:val="0D0D0D" w:themeColor="text1" w:themeTint="F2"/>
          <w:sz w:val="26"/>
          <w:szCs w:val="26"/>
          <w:rtl/>
        </w:rPr>
        <w:t>ا</w:t>
      </w:r>
      <w:r w:rsidRPr="0088057E">
        <w:rPr>
          <w:rFonts w:cs="B Mitra" w:hint="cs"/>
          <w:color w:val="0D0D0D" w:themeColor="text1" w:themeTint="F2"/>
          <w:sz w:val="26"/>
          <w:szCs w:val="26"/>
          <w:rtl/>
        </w:rPr>
        <w:t>مل</w:t>
      </w:r>
      <w:r w:rsidRPr="0088057E">
        <w:rPr>
          <w:rFonts w:cs="B Mitra"/>
          <w:color w:val="0D0D0D" w:themeColor="text1" w:themeTint="F2"/>
          <w:sz w:val="26"/>
          <w:szCs w:val="26"/>
          <w:rtl/>
        </w:rPr>
        <w:t xml:space="preserve"> درون</w:t>
      </w:r>
      <w:r w:rsidRPr="0088057E">
        <w:rPr>
          <w:rFonts w:cs="B Mitra"/>
          <w:color w:val="0D0D0D" w:themeColor="text1" w:themeTint="F2"/>
          <w:sz w:val="26"/>
          <w:szCs w:val="26"/>
          <w:rtl/>
        </w:rPr>
        <w:softHyphen/>
        <w:t>سازمانی شامل هوش کسب</w:t>
      </w:r>
      <w:r w:rsidRPr="0088057E">
        <w:rPr>
          <w:rFonts w:cs="B Mitra"/>
          <w:color w:val="0D0D0D" w:themeColor="text1" w:themeTint="F2"/>
          <w:sz w:val="26"/>
          <w:szCs w:val="26"/>
          <w:rtl/>
        </w:rPr>
        <w:softHyphen/>
        <w:t>وکار، ج</w:t>
      </w:r>
      <w:r w:rsidRPr="0088057E">
        <w:rPr>
          <w:rFonts w:cs="B Mitra" w:hint="cs"/>
          <w:color w:val="0D0D0D" w:themeColor="text1" w:themeTint="F2"/>
          <w:sz w:val="26"/>
          <w:szCs w:val="26"/>
          <w:rtl/>
        </w:rPr>
        <w:t>ذ</w:t>
      </w:r>
      <w:r w:rsidRPr="0088057E">
        <w:rPr>
          <w:rFonts w:cs="B Mitra"/>
          <w:color w:val="0D0D0D" w:themeColor="text1" w:themeTint="F2"/>
          <w:sz w:val="26"/>
          <w:szCs w:val="26"/>
          <w:rtl/>
        </w:rPr>
        <w:t xml:space="preserve">ابیت بانک، مدیریت ارتباط با </w:t>
      </w:r>
      <w:r w:rsidRPr="0088057E">
        <w:rPr>
          <w:rFonts w:cs="B Mitra" w:hint="cs"/>
          <w:color w:val="0D0D0D" w:themeColor="text1" w:themeTint="F2"/>
          <w:sz w:val="26"/>
          <w:szCs w:val="26"/>
          <w:rtl/>
        </w:rPr>
        <w:t>ذینفعان بیرونی، مدیریت منابع</w:t>
      </w:r>
      <w:r w:rsidRPr="0088057E">
        <w:rPr>
          <w:rFonts w:cs="B Mitra"/>
          <w:color w:val="0D0D0D" w:themeColor="text1" w:themeTint="F2"/>
          <w:sz w:val="26"/>
          <w:szCs w:val="26"/>
          <w:rtl/>
        </w:rPr>
        <w:t xml:space="preserve"> انسانی، سرمایه انسانی، نوآوری مدل کسب</w:t>
      </w:r>
      <w:r w:rsidRPr="0088057E">
        <w:rPr>
          <w:rFonts w:cs="B Mitra"/>
          <w:color w:val="0D0D0D" w:themeColor="text1" w:themeTint="F2"/>
          <w:sz w:val="26"/>
          <w:szCs w:val="26"/>
          <w:rtl/>
        </w:rPr>
        <w:softHyphen/>
        <w:t>وکار، عملکرد بین</w:t>
      </w:r>
      <w:r w:rsidRPr="0088057E">
        <w:rPr>
          <w:rFonts w:cs="B Mitra"/>
          <w:color w:val="0D0D0D" w:themeColor="text1" w:themeTint="F2"/>
          <w:sz w:val="26"/>
          <w:szCs w:val="26"/>
          <w:rtl/>
        </w:rPr>
        <w:softHyphen/>
        <w:t>المللی، بانکداری جام</w:t>
      </w:r>
      <w:r w:rsidRPr="0088057E">
        <w:rPr>
          <w:rFonts w:cs="B Mitra" w:hint="cs"/>
          <w:color w:val="0D0D0D" w:themeColor="text1" w:themeTint="F2"/>
          <w:sz w:val="26"/>
          <w:szCs w:val="26"/>
          <w:rtl/>
        </w:rPr>
        <w:t>ع</w:t>
      </w:r>
      <w:r w:rsidRPr="0088057E">
        <w:rPr>
          <w:rFonts w:cs="B Mitra"/>
          <w:color w:val="0D0D0D" w:themeColor="text1" w:themeTint="F2"/>
          <w:sz w:val="26"/>
          <w:szCs w:val="26"/>
          <w:rtl/>
        </w:rPr>
        <w:t>، مدیریت دانش، عملکرد بین</w:t>
      </w:r>
      <w:r w:rsidRPr="0088057E">
        <w:rPr>
          <w:rFonts w:cs="B Mitra"/>
          <w:color w:val="0D0D0D" w:themeColor="text1" w:themeTint="F2"/>
          <w:sz w:val="26"/>
          <w:szCs w:val="26"/>
          <w:rtl/>
        </w:rPr>
        <w:softHyphen/>
        <w:t>المللی، سهم بازار، بازاریابی، فرهنگ سازمانی و زیرساخت فناوری بود</w:t>
      </w:r>
      <w:r w:rsidRPr="0088057E">
        <w:rPr>
          <w:rFonts w:cs="B Mitra" w:hint="cs"/>
          <w:color w:val="0D0D0D" w:themeColor="text1" w:themeTint="F2"/>
          <w:sz w:val="26"/>
          <w:szCs w:val="26"/>
          <w:rtl/>
        </w:rPr>
        <w:t xml:space="preserve"> </w:t>
      </w:r>
      <w:r w:rsidRPr="0088057E">
        <w:rPr>
          <w:rFonts w:cs="B Mitra"/>
          <w:color w:val="0D0D0D" w:themeColor="text1" w:themeTint="F2"/>
          <w:sz w:val="26"/>
          <w:szCs w:val="26"/>
          <w:rtl/>
        </w:rPr>
        <w:t>و عوامل برون</w:t>
      </w:r>
      <w:r w:rsidRPr="0088057E">
        <w:rPr>
          <w:rFonts w:cs="B Mitra"/>
          <w:color w:val="0D0D0D" w:themeColor="text1" w:themeTint="F2"/>
          <w:sz w:val="26"/>
          <w:szCs w:val="26"/>
          <w:rtl/>
        </w:rPr>
        <w:softHyphen/>
        <w:t>سازمانی شامل مشتریان، تغییرات محیط کسب</w:t>
      </w:r>
      <w:r w:rsidRPr="0088057E">
        <w:rPr>
          <w:rFonts w:cs="B Mitra"/>
          <w:color w:val="0D0D0D" w:themeColor="text1" w:themeTint="F2"/>
          <w:sz w:val="26"/>
          <w:szCs w:val="26"/>
          <w:rtl/>
        </w:rPr>
        <w:softHyphen/>
        <w:t>وکار و قوانین و مقررات دولتی می</w:t>
      </w:r>
      <w:r w:rsidRPr="0088057E">
        <w:rPr>
          <w:rFonts w:cs="B Mitra"/>
          <w:color w:val="0D0D0D" w:themeColor="text1" w:themeTint="F2"/>
          <w:sz w:val="26"/>
          <w:szCs w:val="26"/>
          <w:rtl/>
        </w:rPr>
        <w:softHyphen/>
        <w:t>باشد</w:t>
      </w:r>
      <w:r w:rsidRPr="0088057E">
        <w:rPr>
          <w:rFonts w:cs="B Mitra" w:hint="cs"/>
          <w:color w:val="0D0D0D" w:themeColor="text1" w:themeTint="F2"/>
          <w:sz w:val="26"/>
          <w:szCs w:val="26"/>
          <w:rtl/>
        </w:rPr>
        <w:t>. طباطبایی نسب و همکاران (1399</w:t>
      </w:r>
      <w:r w:rsidRPr="00813129">
        <w:rPr>
          <w:rFonts w:cs="B Mitra" w:hint="cs"/>
          <w:color w:val="0D0D0D" w:themeColor="text1" w:themeTint="F2"/>
          <w:sz w:val="26"/>
          <w:szCs w:val="26"/>
          <w:highlight w:val="yellow"/>
          <w:rtl/>
        </w:rPr>
        <w:t>: 25</w:t>
      </w:r>
      <w:r w:rsidRPr="0088057E">
        <w:rPr>
          <w:rFonts w:cs="B Mitra" w:hint="cs"/>
          <w:color w:val="0D0D0D" w:themeColor="text1" w:themeTint="F2"/>
          <w:sz w:val="26"/>
          <w:szCs w:val="26"/>
          <w:rtl/>
        </w:rPr>
        <w:t xml:space="preserve">) </w:t>
      </w:r>
      <w:r w:rsidRPr="0088057E">
        <w:rPr>
          <w:rFonts w:cs="B Mitra"/>
          <w:color w:val="0D0D0D" w:themeColor="text1" w:themeTint="F2"/>
          <w:sz w:val="26"/>
          <w:szCs w:val="26"/>
          <w:rtl/>
        </w:rPr>
        <w:t>مدل</w:t>
      </w:r>
      <w:r w:rsidRPr="0088057E">
        <w:rPr>
          <w:rFonts w:cs="B Mitra" w:hint="cs"/>
          <w:color w:val="0D0D0D" w:themeColor="text1" w:themeTint="F2"/>
          <w:sz w:val="26"/>
          <w:szCs w:val="26"/>
          <w:rtl/>
        </w:rPr>
        <w:t>ی برای</w:t>
      </w:r>
      <w:r w:rsidRPr="0088057E">
        <w:rPr>
          <w:rFonts w:cs="B Mitra"/>
          <w:color w:val="0D0D0D" w:themeColor="text1" w:themeTint="F2"/>
          <w:sz w:val="26"/>
          <w:szCs w:val="26"/>
          <w:rtl/>
        </w:rPr>
        <w:t xml:space="preserve"> رقابت</w:t>
      </w:r>
      <w:r w:rsidRPr="0088057E">
        <w:rPr>
          <w:rFonts w:cs="B Mitra"/>
          <w:color w:val="0D0D0D" w:themeColor="text1" w:themeTint="F2"/>
          <w:sz w:val="26"/>
          <w:szCs w:val="26"/>
          <w:rtl/>
        </w:rPr>
        <w:softHyphen/>
        <w:t>پذیری سازمانی با تأکید بر قابلیت</w:t>
      </w:r>
      <w:r w:rsidRPr="0088057E">
        <w:rPr>
          <w:rFonts w:cs="B Mitra"/>
          <w:color w:val="0D0D0D" w:themeColor="text1" w:themeTint="F2"/>
          <w:sz w:val="26"/>
          <w:szCs w:val="26"/>
          <w:rtl/>
        </w:rPr>
        <w:softHyphen/>
        <w:t xml:space="preserve">های بازاریابی و نوآوری سازمانی </w:t>
      </w:r>
      <w:r w:rsidRPr="0088057E">
        <w:rPr>
          <w:rFonts w:cs="B Mitra" w:hint="cs"/>
          <w:color w:val="0D0D0D" w:themeColor="text1" w:themeTint="F2"/>
          <w:sz w:val="26"/>
          <w:szCs w:val="26"/>
          <w:rtl/>
        </w:rPr>
        <w:t>ارائه دادند. در این تحقیق برای سنجش رقابت</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پذیری از عوامل فناوری اطلاعات، زنجیره ارزش و کیفیت استفاده شد. طباطبایی جعفری و همکاران (1398</w:t>
      </w:r>
      <w:r w:rsidRPr="00813129">
        <w:rPr>
          <w:rFonts w:cs="B Mitra" w:hint="cs"/>
          <w:color w:val="0D0D0D" w:themeColor="text1" w:themeTint="F2"/>
          <w:sz w:val="26"/>
          <w:szCs w:val="26"/>
          <w:highlight w:val="yellow"/>
          <w:rtl/>
        </w:rPr>
        <w:t>: 195</w:t>
      </w:r>
      <w:r w:rsidRPr="0088057E">
        <w:rPr>
          <w:rFonts w:cs="B Mitra" w:hint="cs"/>
          <w:color w:val="0D0D0D" w:themeColor="text1" w:themeTint="F2"/>
          <w:sz w:val="26"/>
          <w:szCs w:val="26"/>
          <w:rtl/>
        </w:rPr>
        <w:t xml:space="preserve">) </w:t>
      </w:r>
      <w:r w:rsidRPr="0088057E">
        <w:rPr>
          <w:rFonts w:cs="B Mitra"/>
          <w:color w:val="0D0D0D" w:themeColor="text1" w:themeTint="F2"/>
          <w:sz w:val="26"/>
          <w:szCs w:val="26"/>
          <w:rtl/>
        </w:rPr>
        <w:t>تاثیر ابعاد کیفیت خدمات الکترونیک بر رقابت</w:t>
      </w:r>
      <w:r w:rsidRPr="0088057E">
        <w:rPr>
          <w:rFonts w:cs="B Mitra"/>
          <w:color w:val="0D0D0D" w:themeColor="text1" w:themeTint="F2"/>
          <w:sz w:val="26"/>
          <w:szCs w:val="26"/>
          <w:rtl/>
        </w:rPr>
        <w:softHyphen/>
        <w:t>پذیری بانک</w:t>
      </w:r>
      <w:r w:rsidRPr="0088057E">
        <w:rPr>
          <w:rFonts w:cs="B Mitra"/>
          <w:color w:val="0D0D0D" w:themeColor="text1" w:themeTint="F2"/>
          <w:sz w:val="26"/>
          <w:szCs w:val="26"/>
          <w:rtl/>
        </w:rPr>
        <w:softHyphen/>
        <w:t xml:space="preserve">ها را مورد بررسی قرار دادند. </w:t>
      </w:r>
      <w:r w:rsidRPr="0088057E">
        <w:rPr>
          <w:rFonts w:cs="B Mitra" w:hint="cs"/>
          <w:color w:val="0D0D0D" w:themeColor="text1" w:themeTint="F2"/>
          <w:sz w:val="26"/>
          <w:szCs w:val="26"/>
          <w:rtl/>
        </w:rPr>
        <w:t>در این تحقیق برای سنجش رقابت</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پذیری از شاخص</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 منابع مالی</w:t>
      </w:r>
      <w:r w:rsidRPr="0088057E">
        <w:rPr>
          <w:rFonts w:cs="B Mitra"/>
          <w:color w:val="0D0D0D" w:themeColor="text1" w:themeTint="F2"/>
          <w:sz w:val="26"/>
          <w:szCs w:val="26"/>
          <w:rtl/>
        </w:rPr>
        <w:t>،</w:t>
      </w:r>
      <w:r w:rsidRPr="0088057E">
        <w:rPr>
          <w:rFonts w:cs="B Mitra" w:hint="cs"/>
          <w:color w:val="0D0D0D" w:themeColor="text1" w:themeTint="F2"/>
          <w:sz w:val="26"/>
          <w:szCs w:val="26"/>
          <w:rtl/>
        </w:rPr>
        <w:t xml:space="preserve"> سوداوری و فناوری اطلاعات استفاده شد. موسوی و همکاران (1397</w:t>
      </w:r>
      <w:r w:rsidRPr="00813129">
        <w:rPr>
          <w:rFonts w:cs="B Mitra" w:hint="cs"/>
          <w:color w:val="0D0D0D" w:themeColor="text1" w:themeTint="F2"/>
          <w:sz w:val="26"/>
          <w:szCs w:val="26"/>
          <w:highlight w:val="yellow"/>
          <w:rtl/>
        </w:rPr>
        <w:t>: 260</w:t>
      </w:r>
      <w:r w:rsidRPr="0088057E">
        <w:rPr>
          <w:rFonts w:cs="B Mitra" w:hint="cs"/>
          <w:color w:val="0D0D0D" w:themeColor="text1" w:themeTint="F2"/>
          <w:sz w:val="26"/>
          <w:szCs w:val="26"/>
          <w:rtl/>
        </w:rPr>
        <w:t xml:space="preserve">) </w:t>
      </w:r>
      <w:r w:rsidRPr="0088057E">
        <w:rPr>
          <w:rFonts w:cs="B Mitra"/>
          <w:color w:val="0D0D0D" w:themeColor="text1" w:themeTint="F2"/>
          <w:sz w:val="26"/>
          <w:szCs w:val="26"/>
          <w:rtl/>
        </w:rPr>
        <w:t>تأثیر کیفیت خدمات سنتی و الکترونیک بر رقابت</w:t>
      </w:r>
      <w:r w:rsidRPr="0088057E">
        <w:rPr>
          <w:rFonts w:cs="B Mitra"/>
          <w:color w:val="0D0D0D" w:themeColor="text1" w:themeTint="F2"/>
          <w:sz w:val="26"/>
          <w:szCs w:val="26"/>
          <w:rtl/>
        </w:rPr>
        <w:softHyphen/>
        <w:t>پذیري در نظام بانکداري</w:t>
      </w:r>
      <w:r w:rsidRPr="0088057E">
        <w:rPr>
          <w:rFonts w:cs="B Mitra" w:hint="cs"/>
          <w:color w:val="0D0D0D" w:themeColor="text1" w:themeTint="F2"/>
          <w:sz w:val="26"/>
          <w:szCs w:val="26"/>
          <w:rtl/>
        </w:rPr>
        <w:t xml:space="preserve"> را مورد بررسی قرار دادند. در این تحقیق برای سنجش رقابت</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پذیری از شاخص</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 کاهش بهای تمام</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شده</w:t>
      </w:r>
      <w:r w:rsidRPr="0088057E">
        <w:rPr>
          <w:rFonts w:cs="B Mitra"/>
          <w:color w:val="0D0D0D" w:themeColor="text1" w:themeTint="F2"/>
          <w:sz w:val="26"/>
          <w:szCs w:val="26"/>
          <w:rtl/>
        </w:rPr>
        <w:t>،</w:t>
      </w:r>
      <w:r w:rsidRPr="0088057E">
        <w:rPr>
          <w:rFonts w:cs="B Mitra" w:hint="cs"/>
          <w:color w:val="0D0D0D" w:themeColor="text1" w:themeTint="F2"/>
          <w:sz w:val="26"/>
          <w:szCs w:val="26"/>
          <w:rtl/>
        </w:rPr>
        <w:t xml:space="preserve"> ارائه خدمات متمایز و تمرکز بر مشتری </w:t>
      </w:r>
      <w:r w:rsidRPr="0088057E">
        <w:rPr>
          <w:rFonts w:cs="B Mitra" w:hint="cs"/>
          <w:color w:val="0D0D0D" w:themeColor="text1" w:themeTint="F2"/>
          <w:sz w:val="26"/>
          <w:szCs w:val="26"/>
          <w:rtl/>
        </w:rPr>
        <w:lastRenderedPageBreak/>
        <w:t>استفاده شد. حسینی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پور و همکاران (1397</w:t>
      </w:r>
      <w:r w:rsidRPr="008D408B">
        <w:rPr>
          <w:rFonts w:cs="B Mitra" w:hint="cs"/>
          <w:color w:val="0D0D0D" w:themeColor="text1" w:themeTint="F2"/>
          <w:sz w:val="26"/>
          <w:szCs w:val="26"/>
          <w:highlight w:val="yellow"/>
          <w:rtl/>
        </w:rPr>
        <w:t>: 269</w:t>
      </w:r>
      <w:r w:rsidRPr="0088057E">
        <w:rPr>
          <w:rFonts w:cs="B Mitra" w:hint="cs"/>
          <w:color w:val="0D0D0D" w:themeColor="text1" w:themeTint="F2"/>
          <w:sz w:val="26"/>
          <w:szCs w:val="26"/>
          <w:rtl/>
        </w:rPr>
        <w:t>) مدلی برای رقابت‌پذیری در بانکداری الکترونیک ارائه دادند. در این تحقیق، برای سنجش رقابت</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 xml:space="preserve">پذیری از </w:t>
      </w:r>
      <w:r w:rsidRPr="0088057E">
        <w:rPr>
          <w:rFonts w:cs="B Mitra"/>
          <w:color w:val="0D0D0D" w:themeColor="text1" w:themeTint="F2"/>
          <w:sz w:val="26"/>
          <w:szCs w:val="26"/>
          <w:rtl/>
        </w:rPr>
        <w:t xml:space="preserve"> شاخص</w:t>
      </w:r>
      <w:r w:rsidRPr="0088057E">
        <w:rPr>
          <w:rFonts w:cs="B Mitra"/>
          <w:color w:val="0D0D0D" w:themeColor="text1" w:themeTint="F2"/>
          <w:sz w:val="26"/>
          <w:szCs w:val="26"/>
          <w:rtl/>
        </w:rPr>
        <w:softHyphen/>
        <w:t>هاي کیفیت خدمات، بهبود کانال</w:t>
      </w:r>
      <w:r w:rsidRPr="0088057E">
        <w:rPr>
          <w:rFonts w:cs="B Mitra"/>
          <w:color w:val="0D0D0D" w:themeColor="text1" w:themeTint="F2"/>
          <w:sz w:val="26"/>
          <w:szCs w:val="26"/>
          <w:rtl/>
        </w:rPr>
        <w:softHyphen/>
        <w:t>هاي ارائه خدمات، تنوع و نوآوري در خدمات، استفاده از فناوري</w:t>
      </w:r>
      <w:r w:rsidRPr="0088057E">
        <w:rPr>
          <w:rFonts w:cs="B Mitra"/>
          <w:color w:val="0D0D0D" w:themeColor="text1" w:themeTint="F2"/>
          <w:sz w:val="26"/>
          <w:szCs w:val="26"/>
          <w:rtl/>
        </w:rPr>
        <w:softHyphen/>
        <w:t>هاي نوین، تبلیغات، مشتري</w:t>
      </w:r>
      <w:r w:rsidRPr="0088057E">
        <w:rPr>
          <w:rFonts w:cs="B Mitra"/>
          <w:color w:val="0D0D0D" w:themeColor="text1" w:themeTint="F2"/>
          <w:sz w:val="26"/>
          <w:szCs w:val="26"/>
          <w:rtl/>
        </w:rPr>
        <w:softHyphen/>
        <w:t xml:space="preserve">مداري و شهرت و اعتبار بانک </w:t>
      </w:r>
      <w:r w:rsidRPr="0088057E">
        <w:rPr>
          <w:rFonts w:cs="B Mitra" w:hint="cs"/>
          <w:color w:val="0D0D0D" w:themeColor="text1" w:themeTint="F2"/>
          <w:sz w:val="26"/>
          <w:szCs w:val="26"/>
          <w:rtl/>
        </w:rPr>
        <w:t>استفاده شد. امینی (1396</w:t>
      </w:r>
      <w:r w:rsidRPr="008D408B">
        <w:rPr>
          <w:rFonts w:cs="B Mitra" w:hint="cs"/>
          <w:color w:val="0D0D0D" w:themeColor="text1" w:themeTint="F2"/>
          <w:sz w:val="26"/>
          <w:szCs w:val="26"/>
          <w:highlight w:val="yellow"/>
          <w:rtl/>
        </w:rPr>
        <w:t>: 77</w:t>
      </w:r>
      <w:r w:rsidRPr="0088057E">
        <w:rPr>
          <w:rFonts w:cs="B Mitra" w:hint="cs"/>
          <w:color w:val="0D0D0D" w:themeColor="text1" w:themeTint="F2"/>
          <w:sz w:val="26"/>
          <w:szCs w:val="26"/>
          <w:rtl/>
        </w:rPr>
        <w:t xml:space="preserve">) </w:t>
      </w:r>
      <w:r w:rsidRPr="0088057E">
        <w:rPr>
          <w:rFonts w:cs="B Mitra"/>
          <w:color w:val="0D0D0D" w:themeColor="text1" w:themeTint="F2"/>
          <w:sz w:val="26"/>
          <w:szCs w:val="26"/>
          <w:rtl/>
        </w:rPr>
        <w:t xml:space="preserve">تأثير هوشمندي فناوري بر </w:t>
      </w:r>
      <w:r w:rsidRPr="0088057E">
        <w:rPr>
          <w:rFonts w:cs="B Mitra" w:hint="cs"/>
          <w:color w:val="0D0D0D" w:themeColor="text1" w:themeTint="F2"/>
          <w:sz w:val="26"/>
          <w:szCs w:val="26"/>
          <w:rtl/>
        </w:rPr>
        <w:t>توان</w:t>
      </w:r>
      <w:r w:rsidRPr="0088057E">
        <w:rPr>
          <w:rFonts w:cs="B Mitra"/>
          <w:color w:val="0D0D0D" w:themeColor="text1" w:themeTint="F2"/>
          <w:sz w:val="26"/>
          <w:szCs w:val="26"/>
          <w:rtl/>
        </w:rPr>
        <w:t xml:space="preserve"> رقابتي در</w:t>
      </w:r>
      <w:r w:rsidRPr="0088057E">
        <w:rPr>
          <w:rFonts w:cs="B Mitra" w:hint="cs"/>
          <w:color w:val="0D0D0D" w:themeColor="text1" w:themeTint="F2"/>
          <w:sz w:val="26"/>
          <w:szCs w:val="26"/>
          <w:rtl/>
        </w:rPr>
        <w:t xml:space="preserve"> شرکت</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 دارویی مورد بررسی قرار داد. در این تحقیق برای سنجش توان رقابتی از شاخص</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 کیفیت</w:t>
      </w:r>
      <w:r w:rsidRPr="0088057E">
        <w:rPr>
          <w:rFonts w:cs="B Mitra"/>
          <w:color w:val="0D0D0D" w:themeColor="text1" w:themeTint="F2"/>
          <w:sz w:val="26"/>
          <w:szCs w:val="26"/>
          <w:rtl/>
        </w:rPr>
        <w:t>،</w:t>
      </w:r>
      <w:r w:rsidRPr="0088057E">
        <w:rPr>
          <w:rFonts w:cs="B Mitra" w:hint="cs"/>
          <w:color w:val="0D0D0D" w:themeColor="text1" w:themeTint="F2"/>
          <w:sz w:val="26"/>
          <w:szCs w:val="26"/>
          <w:rtl/>
        </w:rPr>
        <w:t xml:space="preserve"> کارایی</w:t>
      </w:r>
      <w:r w:rsidRPr="0088057E">
        <w:rPr>
          <w:rFonts w:cs="B Mitra"/>
          <w:color w:val="0D0D0D" w:themeColor="text1" w:themeTint="F2"/>
          <w:sz w:val="26"/>
          <w:szCs w:val="26"/>
          <w:rtl/>
        </w:rPr>
        <w:t>،</w:t>
      </w:r>
      <w:r w:rsidRPr="0088057E">
        <w:rPr>
          <w:rFonts w:cs="B Mitra" w:hint="cs"/>
          <w:color w:val="0D0D0D" w:themeColor="text1" w:themeTint="F2"/>
          <w:sz w:val="26"/>
          <w:szCs w:val="26"/>
          <w:rtl/>
        </w:rPr>
        <w:t xml:space="preserve"> نواوری و پاسخگویی به مشتریان استفاده شد. </w:t>
      </w:r>
    </w:p>
    <w:p w:rsidR="00BB28C7" w:rsidRPr="008A3C8D" w:rsidRDefault="00BB28C7" w:rsidP="000E74A7">
      <w:pPr>
        <w:pStyle w:val="1"/>
        <w:spacing w:line="240" w:lineRule="auto"/>
        <w:rPr>
          <w:rFonts w:cs="B Mitra"/>
          <w:color w:val="0D0D0D" w:themeColor="text1" w:themeTint="F2"/>
          <w:sz w:val="26"/>
          <w:rtl/>
          <w:lang w:bidi="fa-IR"/>
        </w:rPr>
      </w:pPr>
      <w:r w:rsidRPr="008A3C8D">
        <w:rPr>
          <w:rFonts w:cs="B Mitra" w:hint="cs"/>
          <w:color w:val="0D0D0D" w:themeColor="text1" w:themeTint="F2"/>
          <w:sz w:val="26"/>
          <w:rtl/>
          <w:lang w:bidi="fa-IR"/>
        </w:rPr>
        <w:t xml:space="preserve">     </w:t>
      </w:r>
      <w:r w:rsidRPr="008A3C8D">
        <w:rPr>
          <w:rFonts w:cs="B Mitra" w:hint="cs"/>
          <w:color w:val="0D0D0D" w:themeColor="text1" w:themeTint="F2"/>
          <w:sz w:val="26"/>
          <w:rtl/>
        </w:rPr>
        <w:t xml:space="preserve">در </w:t>
      </w:r>
      <w:r w:rsidR="00303701">
        <w:rPr>
          <w:rFonts w:cs="B Mitra" w:hint="cs"/>
          <w:color w:val="0D0D0D" w:themeColor="text1" w:themeTint="F2"/>
          <w:sz w:val="26"/>
          <w:rtl/>
        </w:rPr>
        <w:t>یکی از</w:t>
      </w:r>
      <w:r w:rsidRPr="008A3C8D">
        <w:rPr>
          <w:rFonts w:cs="B Mitra" w:hint="cs"/>
          <w:color w:val="0D0D0D" w:themeColor="text1" w:themeTint="F2"/>
          <w:sz w:val="26"/>
          <w:rtl/>
        </w:rPr>
        <w:t xml:space="preserve"> تحقیق</w:t>
      </w:r>
      <w:r w:rsidR="00303701">
        <w:rPr>
          <w:rFonts w:cs="B Mitra" w:hint="cs"/>
          <w:color w:val="0D0D0D" w:themeColor="text1" w:themeTint="F2"/>
          <w:sz w:val="26"/>
          <w:rtl/>
        </w:rPr>
        <w:t>ات انجام</w:t>
      </w:r>
      <w:r w:rsidR="00303701">
        <w:rPr>
          <w:rFonts w:cs="B Mitra"/>
          <w:color w:val="0D0D0D" w:themeColor="text1" w:themeTint="F2"/>
          <w:sz w:val="26"/>
          <w:rtl/>
        </w:rPr>
        <w:softHyphen/>
      </w:r>
      <w:r w:rsidR="00303701">
        <w:rPr>
          <w:rFonts w:cs="B Mitra" w:hint="cs"/>
          <w:color w:val="0D0D0D" w:themeColor="text1" w:themeTint="F2"/>
          <w:sz w:val="26"/>
          <w:rtl/>
        </w:rPr>
        <w:t>شده</w:t>
      </w:r>
      <w:r w:rsidRPr="008A3C8D">
        <w:rPr>
          <w:rFonts w:cs="B Mitra" w:hint="cs"/>
          <w:color w:val="0D0D0D" w:themeColor="text1" w:themeTint="F2"/>
          <w:sz w:val="26"/>
          <w:rtl/>
        </w:rPr>
        <w:t xml:space="preserve"> برای سنجش رقابت</w:t>
      </w:r>
      <w:r w:rsidRPr="008A3C8D">
        <w:rPr>
          <w:rFonts w:cs="B Mitra"/>
          <w:color w:val="0D0D0D" w:themeColor="text1" w:themeTint="F2"/>
          <w:sz w:val="26"/>
          <w:rtl/>
        </w:rPr>
        <w:softHyphen/>
      </w:r>
      <w:r w:rsidRPr="008A3C8D">
        <w:rPr>
          <w:rFonts w:cs="B Mitra" w:hint="cs"/>
          <w:color w:val="0D0D0D" w:themeColor="text1" w:themeTint="F2"/>
          <w:sz w:val="26"/>
          <w:rtl/>
        </w:rPr>
        <w:t>پذیری از شاخص</w:t>
      </w:r>
      <w:r w:rsidRPr="008A3C8D">
        <w:rPr>
          <w:rFonts w:cs="B Mitra"/>
          <w:color w:val="0D0D0D" w:themeColor="text1" w:themeTint="F2"/>
          <w:sz w:val="26"/>
          <w:rtl/>
        </w:rPr>
        <w:softHyphen/>
      </w:r>
      <w:r w:rsidRPr="008A3C8D">
        <w:rPr>
          <w:rFonts w:cs="B Mitra" w:hint="cs"/>
          <w:color w:val="0D0D0D" w:themeColor="text1" w:themeTint="F2"/>
          <w:sz w:val="26"/>
          <w:rtl/>
        </w:rPr>
        <w:t>های نواوری</w:t>
      </w:r>
      <w:r w:rsidRPr="008A3C8D">
        <w:rPr>
          <w:rFonts w:cs="B Mitra"/>
          <w:color w:val="0D0D0D" w:themeColor="text1" w:themeTint="F2"/>
          <w:sz w:val="26"/>
          <w:rtl/>
        </w:rPr>
        <w:t>،</w:t>
      </w:r>
      <w:r w:rsidRPr="008A3C8D">
        <w:rPr>
          <w:rFonts w:cs="B Mitra" w:hint="cs"/>
          <w:color w:val="0D0D0D" w:themeColor="text1" w:themeTint="F2"/>
          <w:sz w:val="26"/>
          <w:rtl/>
        </w:rPr>
        <w:t xml:space="preserve"> قیمت</w:t>
      </w:r>
      <w:r w:rsidRPr="008A3C8D">
        <w:rPr>
          <w:rFonts w:cs="B Mitra"/>
          <w:color w:val="0D0D0D" w:themeColor="text1" w:themeTint="F2"/>
          <w:sz w:val="26"/>
          <w:rtl/>
        </w:rPr>
        <w:t>،</w:t>
      </w:r>
      <w:r w:rsidRPr="008A3C8D">
        <w:rPr>
          <w:rFonts w:cs="B Mitra" w:hint="cs"/>
          <w:color w:val="0D0D0D" w:themeColor="text1" w:themeTint="F2"/>
          <w:sz w:val="26"/>
          <w:rtl/>
        </w:rPr>
        <w:t xml:space="preserve"> کیفیت</w:t>
      </w:r>
      <w:r w:rsidRPr="008A3C8D">
        <w:rPr>
          <w:rFonts w:cs="B Mitra"/>
          <w:color w:val="0D0D0D" w:themeColor="text1" w:themeTint="F2"/>
          <w:sz w:val="26"/>
          <w:rtl/>
        </w:rPr>
        <w:t>،</w:t>
      </w:r>
      <w:r w:rsidRPr="008A3C8D">
        <w:rPr>
          <w:rFonts w:cs="B Mitra" w:hint="cs"/>
          <w:color w:val="0D0D0D" w:themeColor="text1" w:themeTint="F2"/>
          <w:sz w:val="26"/>
          <w:rtl/>
        </w:rPr>
        <w:t xml:space="preserve"> تحویل بموقع و قابلیت اعتماد تحویل خدمات استفاده شد</w:t>
      </w:r>
      <w:r w:rsidR="00303701">
        <w:rPr>
          <w:rFonts w:cs="B Mitra" w:hint="cs"/>
          <w:color w:val="0D0D0D" w:themeColor="text1" w:themeTint="F2"/>
          <w:sz w:val="26"/>
          <w:rtl/>
        </w:rPr>
        <w:t xml:space="preserve"> </w:t>
      </w:r>
      <w:r w:rsidR="00303701" w:rsidRPr="0001638A">
        <w:rPr>
          <w:rFonts w:asciiTheme="majorBidi" w:hAnsiTheme="majorBidi" w:cstheme="majorBidi"/>
          <w:color w:val="FF33CC"/>
          <w:sz w:val="22"/>
          <w:szCs w:val="22"/>
          <w:highlight w:val="yellow"/>
          <w:shd w:val="clear" w:color="auto" w:fill="FFFFFF"/>
        </w:rPr>
        <w:t>(</w:t>
      </w:r>
      <w:r w:rsidR="00303701" w:rsidRPr="0001638A">
        <w:rPr>
          <w:rFonts w:asciiTheme="majorBidi" w:hAnsiTheme="majorBidi" w:cstheme="majorBidi"/>
          <w:color w:val="FF33CC"/>
          <w:highlight w:val="yellow"/>
        </w:rPr>
        <w:t>Farida and Setiawan</w:t>
      </w:r>
      <w:r w:rsidR="00303701" w:rsidRPr="0001638A">
        <w:rPr>
          <w:rFonts w:asciiTheme="majorBidi" w:hAnsiTheme="majorBidi" w:cstheme="majorBidi"/>
          <w:color w:val="FF33CC"/>
          <w:sz w:val="22"/>
          <w:szCs w:val="22"/>
          <w:highlight w:val="yellow"/>
          <w:shd w:val="clear" w:color="auto" w:fill="FFFFFF"/>
        </w:rPr>
        <w:t xml:space="preserve">, </w:t>
      </w:r>
      <w:r w:rsidR="00303701" w:rsidRPr="0001638A">
        <w:rPr>
          <w:rFonts w:asciiTheme="majorBidi" w:hAnsiTheme="majorBidi" w:cstheme="majorBidi"/>
          <w:color w:val="FF33CC"/>
          <w:highlight w:val="yellow"/>
          <w:shd w:val="clear" w:color="auto" w:fill="FFFFFF"/>
        </w:rPr>
        <w:t>2022</w:t>
      </w:r>
      <w:r w:rsidR="00303701" w:rsidRPr="0001638A">
        <w:rPr>
          <w:rFonts w:asciiTheme="majorBidi" w:hAnsiTheme="majorBidi" w:cstheme="majorBidi"/>
          <w:color w:val="FF33CC"/>
          <w:sz w:val="22"/>
          <w:szCs w:val="22"/>
          <w:highlight w:val="yellow"/>
          <w:shd w:val="clear" w:color="auto" w:fill="FFFFFF"/>
        </w:rPr>
        <w:t>:</w:t>
      </w:r>
      <w:r w:rsidR="000E74A7" w:rsidRPr="0001638A">
        <w:rPr>
          <w:rFonts w:asciiTheme="majorBidi" w:hAnsiTheme="majorBidi" w:cstheme="majorBidi"/>
          <w:color w:val="FF33CC"/>
          <w:highlight w:val="yellow"/>
          <w:shd w:val="clear" w:color="auto" w:fill="FFFFFF"/>
        </w:rPr>
        <w:t xml:space="preserve"> 1</w:t>
      </w:r>
      <w:r w:rsidR="00303701" w:rsidRPr="0001638A">
        <w:rPr>
          <w:rFonts w:asciiTheme="majorBidi" w:hAnsiTheme="majorBidi" w:cstheme="majorBidi"/>
          <w:color w:val="FF33CC"/>
          <w:sz w:val="22"/>
          <w:szCs w:val="22"/>
          <w:highlight w:val="yellow"/>
          <w:shd w:val="clear" w:color="auto" w:fill="FFFFFF"/>
        </w:rPr>
        <w:t>)</w:t>
      </w:r>
      <w:r w:rsidRPr="008A3C8D">
        <w:rPr>
          <w:rFonts w:cs="B Mitra" w:hint="cs"/>
          <w:color w:val="0D0D0D" w:themeColor="text1" w:themeTint="F2"/>
          <w:sz w:val="26"/>
          <w:rtl/>
        </w:rPr>
        <w:t xml:space="preserve">. </w:t>
      </w:r>
      <w:r w:rsidR="000E74A7">
        <w:rPr>
          <w:rFonts w:cs="B Mitra" w:hint="cs"/>
          <w:color w:val="0D0D0D" w:themeColor="text1" w:themeTint="F2"/>
          <w:sz w:val="26"/>
          <w:rtl/>
        </w:rPr>
        <w:t>در تحقیقی دیگر،</w:t>
      </w:r>
      <w:r w:rsidRPr="008A3C8D">
        <w:rPr>
          <w:rFonts w:cs="B Mitra" w:hint="cs"/>
          <w:color w:val="0D0D0D" w:themeColor="text1" w:themeTint="F2"/>
          <w:sz w:val="26"/>
          <w:rtl/>
        </w:rPr>
        <w:t xml:space="preserve"> برای سنجش رقابت</w:t>
      </w:r>
      <w:r w:rsidRPr="008A3C8D">
        <w:rPr>
          <w:rFonts w:cs="B Mitra"/>
          <w:color w:val="0D0D0D" w:themeColor="text1" w:themeTint="F2"/>
          <w:sz w:val="26"/>
          <w:rtl/>
        </w:rPr>
        <w:softHyphen/>
      </w:r>
      <w:r w:rsidRPr="008A3C8D">
        <w:rPr>
          <w:rFonts w:cs="B Mitra" w:hint="cs"/>
          <w:color w:val="0D0D0D" w:themeColor="text1" w:themeTint="F2"/>
          <w:sz w:val="26"/>
          <w:rtl/>
        </w:rPr>
        <w:t>پذیری از شاخص</w:t>
      </w:r>
      <w:r w:rsidRPr="008A3C8D">
        <w:rPr>
          <w:rFonts w:cs="B Mitra"/>
          <w:color w:val="0D0D0D" w:themeColor="text1" w:themeTint="F2"/>
          <w:sz w:val="26"/>
          <w:rtl/>
        </w:rPr>
        <w:softHyphen/>
      </w:r>
      <w:r w:rsidRPr="008A3C8D">
        <w:rPr>
          <w:rFonts w:cs="B Mitra" w:hint="cs"/>
          <w:color w:val="0D0D0D" w:themeColor="text1" w:themeTint="F2"/>
          <w:sz w:val="26"/>
          <w:rtl/>
        </w:rPr>
        <w:t>های نواوری</w:t>
      </w:r>
      <w:r w:rsidRPr="008A3C8D">
        <w:rPr>
          <w:rFonts w:cs="B Mitra"/>
          <w:color w:val="0D0D0D" w:themeColor="text1" w:themeTint="F2"/>
          <w:sz w:val="26"/>
          <w:rtl/>
        </w:rPr>
        <w:softHyphen/>
      </w:r>
      <w:r w:rsidRPr="008A3C8D">
        <w:rPr>
          <w:rFonts w:cs="B Mitra" w:hint="cs"/>
          <w:color w:val="0D0D0D" w:themeColor="text1" w:themeTint="F2"/>
          <w:sz w:val="26"/>
          <w:rtl/>
        </w:rPr>
        <w:t>های جدید در حوزه خدمات</w:t>
      </w:r>
      <w:r w:rsidRPr="008A3C8D">
        <w:rPr>
          <w:rFonts w:cs="B Mitra"/>
          <w:color w:val="0D0D0D" w:themeColor="text1" w:themeTint="F2"/>
          <w:sz w:val="26"/>
          <w:rtl/>
        </w:rPr>
        <w:t>،</w:t>
      </w:r>
      <w:r w:rsidRPr="008A3C8D">
        <w:rPr>
          <w:rFonts w:cs="B Mitra" w:hint="cs"/>
          <w:color w:val="0D0D0D" w:themeColor="text1" w:themeTint="F2"/>
          <w:sz w:val="26"/>
          <w:rtl/>
        </w:rPr>
        <w:t xml:space="preserve"> کیفیت بالای خدمات</w:t>
      </w:r>
      <w:r w:rsidRPr="008A3C8D">
        <w:rPr>
          <w:rFonts w:cs="B Mitra"/>
          <w:color w:val="0D0D0D" w:themeColor="text1" w:themeTint="F2"/>
          <w:sz w:val="26"/>
          <w:rtl/>
        </w:rPr>
        <w:t>،</w:t>
      </w:r>
      <w:r w:rsidRPr="008A3C8D">
        <w:rPr>
          <w:rFonts w:cs="B Mitra" w:hint="cs"/>
          <w:color w:val="0D0D0D" w:themeColor="text1" w:themeTint="F2"/>
          <w:sz w:val="26"/>
          <w:rtl/>
        </w:rPr>
        <w:t xml:space="preserve"> قیمت</w:t>
      </w:r>
      <w:r w:rsidRPr="008A3C8D">
        <w:rPr>
          <w:rFonts w:cs="B Mitra"/>
          <w:color w:val="0D0D0D" w:themeColor="text1" w:themeTint="F2"/>
          <w:sz w:val="26"/>
          <w:rtl/>
        </w:rPr>
        <w:softHyphen/>
      </w:r>
      <w:r w:rsidRPr="008A3C8D">
        <w:rPr>
          <w:rFonts w:cs="B Mitra" w:hint="cs"/>
          <w:color w:val="0D0D0D" w:themeColor="text1" w:themeTint="F2"/>
          <w:sz w:val="26"/>
          <w:rtl/>
        </w:rPr>
        <w:t>های رقابتی</w:t>
      </w:r>
      <w:r w:rsidRPr="008A3C8D">
        <w:rPr>
          <w:rFonts w:cs="B Mitra"/>
          <w:color w:val="0D0D0D" w:themeColor="text1" w:themeTint="F2"/>
          <w:sz w:val="26"/>
          <w:rtl/>
        </w:rPr>
        <w:t>،</w:t>
      </w:r>
      <w:r w:rsidRPr="008A3C8D">
        <w:rPr>
          <w:rFonts w:cs="B Mitra" w:hint="cs"/>
          <w:color w:val="0D0D0D" w:themeColor="text1" w:themeTint="F2"/>
          <w:sz w:val="26"/>
          <w:rtl/>
        </w:rPr>
        <w:t xml:space="preserve"> خدمات قابل اعتماد و ارائه خدمات بموقع استفاده شد</w:t>
      </w:r>
      <w:r w:rsidR="00303701">
        <w:rPr>
          <w:rFonts w:cs="B Mitra" w:hint="cs"/>
          <w:color w:val="0D0D0D" w:themeColor="text1" w:themeTint="F2"/>
          <w:sz w:val="26"/>
          <w:rtl/>
          <w:lang w:bidi="fa-IR"/>
        </w:rPr>
        <w:t xml:space="preserve"> </w:t>
      </w:r>
      <w:r w:rsidR="00303701" w:rsidRPr="0001638A">
        <w:rPr>
          <w:rFonts w:asciiTheme="majorBidi" w:hAnsiTheme="majorBidi" w:cstheme="majorBidi"/>
          <w:color w:val="FF33CC"/>
          <w:sz w:val="22"/>
          <w:szCs w:val="22"/>
          <w:highlight w:val="yellow"/>
          <w:shd w:val="clear" w:color="auto" w:fill="FFFFFF"/>
        </w:rPr>
        <w:t xml:space="preserve">(Saldanha, 2022: </w:t>
      </w:r>
      <w:r w:rsidR="000E74A7" w:rsidRPr="0001638A">
        <w:rPr>
          <w:rFonts w:asciiTheme="majorBidi" w:hAnsiTheme="majorBidi" w:cstheme="majorBidi"/>
          <w:color w:val="FF33CC"/>
          <w:sz w:val="22"/>
          <w:szCs w:val="22"/>
          <w:highlight w:val="yellow"/>
          <w:shd w:val="clear" w:color="auto" w:fill="FFFFFF"/>
        </w:rPr>
        <w:t>2456</w:t>
      </w:r>
      <w:r w:rsidR="00303701" w:rsidRPr="0001638A">
        <w:rPr>
          <w:rFonts w:asciiTheme="majorBidi" w:hAnsiTheme="majorBidi" w:cstheme="majorBidi"/>
          <w:color w:val="FF33CC"/>
          <w:sz w:val="22"/>
          <w:szCs w:val="22"/>
          <w:highlight w:val="yellow"/>
          <w:shd w:val="clear" w:color="auto" w:fill="FFFFFF"/>
        </w:rPr>
        <w:t>)</w:t>
      </w:r>
      <w:r w:rsidRPr="008A3C8D">
        <w:rPr>
          <w:rFonts w:cs="B Mitra" w:hint="cs"/>
          <w:color w:val="0D0D0D" w:themeColor="text1" w:themeTint="F2"/>
          <w:sz w:val="26"/>
          <w:rtl/>
        </w:rPr>
        <w:t xml:space="preserve">. </w:t>
      </w:r>
      <w:r w:rsidR="000E74A7">
        <w:rPr>
          <w:rFonts w:cs="B Mitra" w:hint="cs"/>
          <w:color w:val="0D0D0D" w:themeColor="text1" w:themeTint="F2"/>
          <w:sz w:val="26"/>
          <w:rtl/>
        </w:rPr>
        <w:t>در تحقیقی دیگر نیز</w:t>
      </w:r>
      <w:r w:rsidRPr="008A3C8D">
        <w:rPr>
          <w:rFonts w:cs="B Mitra" w:hint="cs"/>
          <w:color w:val="0D0D0D" w:themeColor="text1" w:themeTint="F2"/>
          <w:sz w:val="26"/>
          <w:rtl/>
        </w:rPr>
        <w:t xml:space="preserve"> برای سنجش رقابت</w:t>
      </w:r>
      <w:r w:rsidRPr="008A3C8D">
        <w:rPr>
          <w:rFonts w:cs="B Mitra"/>
          <w:color w:val="0D0D0D" w:themeColor="text1" w:themeTint="F2"/>
          <w:sz w:val="26"/>
          <w:rtl/>
        </w:rPr>
        <w:softHyphen/>
      </w:r>
      <w:r w:rsidRPr="008A3C8D">
        <w:rPr>
          <w:rFonts w:cs="B Mitra" w:hint="cs"/>
          <w:color w:val="0D0D0D" w:themeColor="text1" w:themeTint="F2"/>
          <w:sz w:val="26"/>
          <w:rtl/>
        </w:rPr>
        <w:t>پذیری از ابعاد کارایی/ بهره</w:t>
      </w:r>
      <w:r w:rsidRPr="008A3C8D">
        <w:rPr>
          <w:rFonts w:cs="B Mitra"/>
          <w:color w:val="0D0D0D" w:themeColor="text1" w:themeTint="F2"/>
          <w:sz w:val="26"/>
          <w:rtl/>
        </w:rPr>
        <w:softHyphen/>
      </w:r>
      <w:r w:rsidRPr="008A3C8D">
        <w:rPr>
          <w:rFonts w:cs="B Mitra" w:hint="cs"/>
          <w:color w:val="0D0D0D" w:themeColor="text1" w:themeTint="F2"/>
          <w:sz w:val="26"/>
          <w:rtl/>
        </w:rPr>
        <w:t>وری، رقابت بین</w:t>
      </w:r>
      <w:r w:rsidRPr="008A3C8D">
        <w:rPr>
          <w:rFonts w:cs="B Mitra"/>
          <w:color w:val="0D0D0D" w:themeColor="text1" w:themeTint="F2"/>
          <w:sz w:val="26"/>
          <w:rtl/>
        </w:rPr>
        <w:softHyphen/>
      </w:r>
      <w:r w:rsidRPr="008A3C8D">
        <w:rPr>
          <w:rFonts w:cs="B Mitra" w:hint="cs"/>
          <w:color w:val="0D0D0D" w:themeColor="text1" w:themeTint="F2"/>
          <w:sz w:val="26"/>
          <w:rtl/>
        </w:rPr>
        <w:t>المللی و نوآوری استفاده شد</w:t>
      </w:r>
      <w:r w:rsidR="00303701">
        <w:rPr>
          <w:rFonts w:cs="B Mitra" w:hint="cs"/>
          <w:color w:val="0D0D0D" w:themeColor="text1" w:themeTint="F2"/>
          <w:sz w:val="26"/>
          <w:rtl/>
        </w:rPr>
        <w:t xml:space="preserve"> </w:t>
      </w:r>
      <w:r w:rsidR="00303701" w:rsidRPr="0001638A">
        <w:rPr>
          <w:rFonts w:asciiTheme="majorBidi" w:hAnsiTheme="majorBidi" w:cstheme="majorBidi"/>
          <w:color w:val="FF33CC"/>
          <w:sz w:val="22"/>
          <w:szCs w:val="22"/>
          <w:highlight w:val="yellow"/>
          <w:shd w:val="clear" w:color="auto" w:fill="FFFFFF"/>
        </w:rPr>
        <w:t xml:space="preserve">(Claver-Cortés, 2019: </w:t>
      </w:r>
      <w:r w:rsidR="000E74A7" w:rsidRPr="0001638A">
        <w:rPr>
          <w:rFonts w:asciiTheme="majorBidi" w:hAnsiTheme="majorBidi" w:cstheme="majorBidi"/>
          <w:color w:val="FF33CC"/>
          <w:sz w:val="22"/>
          <w:szCs w:val="22"/>
          <w:highlight w:val="yellow"/>
          <w:shd w:val="clear" w:color="auto" w:fill="FFFFFF"/>
        </w:rPr>
        <w:t>211</w:t>
      </w:r>
      <w:r w:rsidR="00303701" w:rsidRPr="0001638A">
        <w:rPr>
          <w:rFonts w:asciiTheme="majorBidi" w:hAnsiTheme="majorBidi" w:cstheme="majorBidi"/>
          <w:color w:val="FF33CC"/>
          <w:sz w:val="22"/>
          <w:szCs w:val="22"/>
          <w:highlight w:val="yellow"/>
          <w:shd w:val="clear" w:color="auto" w:fill="FFFFFF"/>
        </w:rPr>
        <w:t>)</w:t>
      </w:r>
      <w:r w:rsidRPr="008A3C8D">
        <w:rPr>
          <w:rFonts w:cs="B Mitra" w:hint="cs"/>
          <w:color w:val="0D0D0D" w:themeColor="text1" w:themeTint="F2"/>
          <w:sz w:val="26"/>
          <w:rtl/>
        </w:rPr>
        <w:t>. کانکام-</w:t>
      </w:r>
      <w:r w:rsidR="000E74A7">
        <w:rPr>
          <w:rFonts w:cs="B Mitra" w:hint="cs"/>
          <w:color w:val="0D0D0D" w:themeColor="text1" w:themeTint="F2"/>
          <w:sz w:val="26"/>
          <w:rtl/>
        </w:rPr>
        <w:t>همچنین محققان</w:t>
      </w:r>
      <w:r w:rsidRPr="008A3C8D">
        <w:rPr>
          <w:rFonts w:cs="B Mitra" w:hint="cs"/>
          <w:color w:val="0D0D0D" w:themeColor="text1" w:themeTint="F2"/>
          <w:sz w:val="26"/>
          <w:rtl/>
        </w:rPr>
        <w:t xml:space="preserve"> تاثیر استراتژی کاهش قیمت نوآورانه بر عملکرد سازمانی را با توجه به نقش تعدیلگر رقابت</w:t>
      </w:r>
      <w:r w:rsidRPr="008A3C8D">
        <w:rPr>
          <w:rFonts w:cs="B Mitra"/>
          <w:color w:val="0D0D0D" w:themeColor="text1" w:themeTint="F2"/>
          <w:sz w:val="26"/>
          <w:rtl/>
        </w:rPr>
        <w:softHyphen/>
      </w:r>
      <w:r w:rsidRPr="008A3C8D">
        <w:rPr>
          <w:rFonts w:cs="B Mitra" w:hint="cs"/>
          <w:color w:val="0D0D0D" w:themeColor="text1" w:themeTint="F2"/>
          <w:sz w:val="26"/>
          <w:rtl/>
        </w:rPr>
        <w:t>پذیری مورد بررسی قرار دادند. در این تحقیق برای سنجش رقابت</w:t>
      </w:r>
      <w:r w:rsidRPr="008A3C8D">
        <w:rPr>
          <w:rFonts w:cs="B Mitra"/>
          <w:color w:val="0D0D0D" w:themeColor="text1" w:themeTint="F2"/>
          <w:sz w:val="26"/>
          <w:rtl/>
        </w:rPr>
        <w:softHyphen/>
      </w:r>
      <w:r w:rsidRPr="008A3C8D">
        <w:rPr>
          <w:rFonts w:cs="B Mitra" w:hint="cs"/>
          <w:color w:val="0D0D0D" w:themeColor="text1" w:themeTint="F2"/>
          <w:sz w:val="26"/>
          <w:rtl/>
        </w:rPr>
        <w:t>پذیری از ابعاد قیمت</w:t>
      </w:r>
      <w:r w:rsidRPr="008A3C8D">
        <w:rPr>
          <w:rFonts w:cs="B Mitra"/>
          <w:color w:val="0D0D0D" w:themeColor="text1" w:themeTint="F2"/>
          <w:sz w:val="26"/>
          <w:rtl/>
        </w:rPr>
        <w:softHyphen/>
      </w:r>
      <w:r w:rsidRPr="008A3C8D">
        <w:rPr>
          <w:rFonts w:cs="B Mitra" w:hint="cs"/>
          <w:color w:val="0D0D0D" w:themeColor="text1" w:themeTint="F2"/>
          <w:sz w:val="26"/>
          <w:rtl/>
        </w:rPr>
        <w:t>های رقابتی، کیفیت محصول و رضایت مشتری استفاده شد</w:t>
      </w:r>
      <w:r w:rsidR="00303701">
        <w:rPr>
          <w:rFonts w:cs="B Mitra" w:hint="cs"/>
          <w:color w:val="0D0D0D" w:themeColor="text1" w:themeTint="F2"/>
          <w:sz w:val="26"/>
          <w:rtl/>
        </w:rPr>
        <w:t xml:space="preserve"> </w:t>
      </w:r>
      <w:r w:rsidR="00303701" w:rsidRPr="0001638A">
        <w:rPr>
          <w:rFonts w:asciiTheme="majorBidi" w:hAnsiTheme="majorBidi" w:cstheme="majorBidi"/>
          <w:color w:val="FF33CC"/>
          <w:sz w:val="22"/>
          <w:szCs w:val="22"/>
          <w:highlight w:val="yellow"/>
          <w:shd w:val="clear" w:color="auto" w:fill="FFFFFF"/>
        </w:rPr>
        <w:t>(</w:t>
      </w:r>
      <w:hyperlink r:id="rId8" w:tooltip="Collins Kankam-Kwarteng" w:history="1">
        <w:r w:rsidR="00303701" w:rsidRPr="0001638A">
          <w:rPr>
            <w:rFonts w:asciiTheme="majorBidi" w:hAnsiTheme="majorBidi" w:cstheme="majorBidi"/>
            <w:color w:val="FF33CC"/>
            <w:sz w:val="22"/>
            <w:szCs w:val="22"/>
            <w:highlight w:val="yellow"/>
            <w:shd w:val="clear" w:color="auto" w:fill="FFFFFF"/>
          </w:rPr>
          <w:t>Kankam-Kwarteng</w:t>
        </w:r>
      </w:hyperlink>
      <w:r w:rsidR="00303701" w:rsidRPr="0001638A">
        <w:rPr>
          <w:rFonts w:asciiTheme="majorBidi" w:hAnsiTheme="majorBidi" w:cstheme="majorBidi"/>
          <w:color w:val="FF33CC"/>
          <w:sz w:val="22"/>
          <w:szCs w:val="22"/>
          <w:highlight w:val="yellow"/>
          <w:shd w:val="clear" w:color="auto" w:fill="FFFFFF"/>
        </w:rPr>
        <w:t xml:space="preserve">, 2019: </w:t>
      </w:r>
      <w:r w:rsidR="000E74A7" w:rsidRPr="0001638A">
        <w:rPr>
          <w:rFonts w:asciiTheme="majorBidi" w:hAnsiTheme="majorBidi" w:cstheme="majorBidi"/>
          <w:color w:val="FF33CC"/>
          <w:sz w:val="22"/>
          <w:szCs w:val="22"/>
          <w:highlight w:val="yellow"/>
          <w:shd w:val="clear" w:color="auto" w:fill="FFFFFF"/>
        </w:rPr>
        <w:t>266</w:t>
      </w:r>
      <w:r w:rsidR="00303701" w:rsidRPr="0001638A">
        <w:rPr>
          <w:rFonts w:asciiTheme="majorBidi" w:hAnsiTheme="majorBidi" w:cstheme="majorBidi"/>
          <w:color w:val="FF33CC"/>
          <w:sz w:val="22"/>
          <w:szCs w:val="22"/>
          <w:highlight w:val="yellow"/>
          <w:shd w:val="clear" w:color="auto" w:fill="FFFFFF"/>
        </w:rPr>
        <w:t>)</w:t>
      </w:r>
      <w:r w:rsidRPr="008A3C8D">
        <w:rPr>
          <w:rFonts w:cs="B Mitra" w:hint="cs"/>
          <w:color w:val="0D0D0D" w:themeColor="text1" w:themeTint="F2"/>
          <w:sz w:val="26"/>
          <w:rtl/>
        </w:rPr>
        <w:t>.</w:t>
      </w:r>
      <w:r w:rsidRPr="008A3C8D">
        <w:rPr>
          <w:rFonts w:cs="B Mitra" w:hint="cs"/>
          <w:color w:val="0D0D0D" w:themeColor="text1" w:themeTint="F2"/>
          <w:sz w:val="26"/>
          <w:rtl/>
          <w:lang w:bidi="fa-IR"/>
        </w:rPr>
        <w:t xml:space="preserve"> </w:t>
      </w:r>
      <w:r w:rsidR="000E74A7">
        <w:rPr>
          <w:rFonts w:cs="B Mitra" w:hint="cs"/>
          <w:color w:val="0D0D0D" w:themeColor="text1" w:themeTint="F2"/>
          <w:sz w:val="26"/>
          <w:rtl/>
          <w:lang w:bidi="fa-IR"/>
        </w:rPr>
        <w:t>همچنین</w:t>
      </w:r>
      <w:r w:rsidRPr="008A3C8D">
        <w:rPr>
          <w:rFonts w:cs="B Mitra" w:hint="cs"/>
          <w:color w:val="0D0D0D" w:themeColor="text1" w:themeTint="F2"/>
          <w:sz w:val="26"/>
          <w:rtl/>
        </w:rPr>
        <w:t xml:space="preserve"> </w:t>
      </w:r>
      <w:r w:rsidRPr="008A3C8D">
        <w:rPr>
          <w:rFonts w:cs="B Mitra" w:hint="cs"/>
          <w:color w:val="0D0D0D" w:themeColor="text1" w:themeTint="F2"/>
          <w:sz w:val="26"/>
          <w:rtl/>
          <w:lang w:bidi="fa-IR"/>
        </w:rPr>
        <w:t>تاثیر قابلیت</w:t>
      </w:r>
      <w:r w:rsidRPr="008A3C8D">
        <w:rPr>
          <w:rFonts w:cs="B Mitra"/>
          <w:color w:val="0D0D0D" w:themeColor="text1" w:themeTint="F2"/>
          <w:sz w:val="26"/>
          <w:rtl/>
          <w:lang w:bidi="fa-IR"/>
        </w:rPr>
        <w:softHyphen/>
      </w:r>
      <w:r w:rsidRPr="008A3C8D">
        <w:rPr>
          <w:rFonts w:cs="B Mitra" w:hint="cs"/>
          <w:color w:val="0D0D0D" w:themeColor="text1" w:themeTint="F2"/>
          <w:sz w:val="26"/>
          <w:rtl/>
          <w:lang w:bidi="fa-IR"/>
        </w:rPr>
        <w:t xml:space="preserve">های تکنولوژیک بر رقابت‌پذیری را مورد بررسی قرار </w:t>
      </w:r>
      <w:r w:rsidR="000E74A7">
        <w:rPr>
          <w:rFonts w:cs="B Mitra" w:hint="cs"/>
          <w:color w:val="0D0D0D" w:themeColor="text1" w:themeTint="F2"/>
          <w:sz w:val="26"/>
          <w:rtl/>
          <w:lang w:bidi="fa-IR"/>
        </w:rPr>
        <w:t>گرفت</w:t>
      </w:r>
      <w:r w:rsidRPr="008A3C8D">
        <w:rPr>
          <w:rFonts w:cs="B Mitra" w:hint="cs"/>
          <w:color w:val="0D0D0D" w:themeColor="text1" w:themeTint="F2"/>
          <w:sz w:val="26"/>
          <w:rtl/>
          <w:lang w:bidi="fa-IR"/>
        </w:rPr>
        <w:t xml:space="preserve">. </w:t>
      </w:r>
      <w:r w:rsidRPr="008A3C8D">
        <w:rPr>
          <w:rFonts w:cs="B Mitra" w:hint="cs"/>
          <w:color w:val="0D0D0D" w:themeColor="text1" w:themeTint="F2"/>
          <w:sz w:val="26"/>
          <w:rtl/>
        </w:rPr>
        <w:t>در این تحقیق برای سنجش رقابت‌پذیری از ابعاد هوشمندی تکنولوژیک، توان تحقیق و توسعه و مدیریت دانش استفاده شد</w:t>
      </w:r>
      <w:r w:rsidR="00303701">
        <w:rPr>
          <w:rFonts w:cs="B Mitra" w:hint="cs"/>
          <w:color w:val="0D0D0D" w:themeColor="text1" w:themeTint="F2"/>
          <w:sz w:val="26"/>
          <w:rtl/>
        </w:rPr>
        <w:t xml:space="preserve"> </w:t>
      </w:r>
      <w:r w:rsidR="00303701" w:rsidRPr="0001638A">
        <w:rPr>
          <w:rFonts w:asciiTheme="majorBidi" w:hAnsiTheme="majorBidi" w:cstheme="majorBidi"/>
          <w:color w:val="FF33CC"/>
          <w:sz w:val="22"/>
          <w:szCs w:val="22"/>
          <w:highlight w:val="yellow"/>
          <w:shd w:val="clear" w:color="auto" w:fill="FFFFFF"/>
        </w:rPr>
        <w:t>(Vitorino Filho and </w:t>
      </w:r>
      <w:hyperlink r:id="rId9" w:tooltip="Roberto Giro Moori" w:history="1">
        <w:r w:rsidR="00303701" w:rsidRPr="0001638A">
          <w:rPr>
            <w:rFonts w:asciiTheme="majorBidi" w:hAnsiTheme="majorBidi" w:cstheme="majorBidi"/>
            <w:color w:val="FF33CC"/>
            <w:sz w:val="22"/>
            <w:szCs w:val="22"/>
            <w:highlight w:val="yellow"/>
            <w:shd w:val="clear" w:color="auto" w:fill="FFFFFF"/>
          </w:rPr>
          <w:t>Moori</w:t>
        </w:r>
      </w:hyperlink>
      <w:r w:rsidR="00303701" w:rsidRPr="0001638A">
        <w:rPr>
          <w:rFonts w:asciiTheme="majorBidi" w:hAnsiTheme="majorBidi" w:cstheme="majorBidi"/>
          <w:color w:val="FF33CC"/>
          <w:sz w:val="22"/>
          <w:szCs w:val="22"/>
          <w:highlight w:val="yellow"/>
          <w:shd w:val="clear" w:color="auto" w:fill="FFFFFF"/>
        </w:rPr>
        <w:t xml:space="preserve">, 2022: </w:t>
      </w:r>
      <w:r w:rsidR="000E74A7" w:rsidRPr="0001638A">
        <w:rPr>
          <w:rFonts w:asciiTheme="majorBidi" w:hAnsiTheme="majorBidi" w:cstheme="majorBidi"/>
          <w:color w:val="FF33CC"/>
          <w:sz w:val="22"/>
          <w:szCs w:val="22"/>
          <w:highlight w:val="yellow"/>
          <w:shd w:val="clear" w:color="auto" w:fill="FFFFFF"/>
        </w:rPr>
        <w:t>247</w:t>
      </w:r>
      <w:r w:rsidR="00303701" w:rsidRPr="0001638A">
        <w:rPr>
          <w:rFonts w:asciiTheme="majorBidi" w:hAnsiTheme="majorBidi" w:cstheme="majorBidi"/>
          <w:color w:val="FF33CC"/>
          <w:sz w:val="22"/>
          <w:szCs w:val="22"/>
          <w:highlight w:val="yellow"/>
          <w:shd w:val="clear" w:color="auto" w:fill="FFFFFF"/>
        </w:rPr>
        <w:t>)</w:t>
      </w:r>
      <w:r w:rsidRPr="008A3C8D">
        <w:rPr>
          <w:rFonts w:cs="B Mitra" w:hint="cs"/>
          <w:color w:val="0D0D0D" w:themeColor="text1" w:themeTint="F2"/>
          <w:sz w:val="26"/>
          <w:rtl/>
        </w:rPr>
        <w:t xml:space="preserve">. </w:t>
      </w:r>
      <w:r w:rsidR="000E74A7">
        <w:rPr>
          <w:rFonts w:cs="B Mitra" w:hint="cs"/>
          <w:color w:val="0D0D0D" w:themeColor="text1" w:themeTint="F2"/>
          <w:sz w:val="26"/>
          <w:rtl/>
          <w:lang w:bidi="fa-IR"/>
        </w:rPr>
        <w:t xml:space="preserve">ضمن اینکه </w:t>
      </w:r>
      <w:r w:rsidRPr="008A3C8D">
        <w:rPr>
          <w:rFonts w:cs="B Mitra" w:hint="cs"/>
          <w:color w:val="0D0D0D" w:themeColor="text1" w:themeTint="F2"/>
          <w:sz w:val="26"/>
          <w:rtl/>
          <w:lang w:bidi="fa-IR"/>
        </w:rPr>
        <w:t>تاثیر بازارگرایی بر توسعه رقابت‌پذیری با توجه نقش میانجی نوآوری و عوامل بین</w:t>
      </w:r>
      <w:r w:rsidRPr="008A3C8D">
        <w:rPr>
          <w:rFonts w:cs="B Mitra"/>
          <w:color w:val="0D0D0D" w:themeColor="text1" w:themeTint="F2"/>
          <w:sz w:val="26"/>
          <w:rtl/>
          <w:lang w:bidi="fa-IR"/>
        </w:rPr>
        <w:softHyphen/>
      </w:r>
      <w:r w:rsidRPr="008A3C8D">
        <w:rPr>
          <w:rFonts w:cs="B Mitra" w:hint="cs"/>
          <w:color w:val="0D0D0D" w:themeColor="text1" w:themeTint="F2"/>
          <w:sz w:val="26"/>
          <w:rtl/>
          <w:lang w:bidi="fa-IR"/>
        </w:rPr>
        <w:t xml:space="preserve">المللی </w:t>
      </w:r>
      <w:r w:rsidR="000E74A7">
        <w:rPr>
          <w:rFonts w:cs="B Mitra" w:hint="cs"/>
          <w:color w:val="0D0D0D" w:themeColor="text1" w:themeTint="F2"/>
          <w:sz w:val="26"/>
          <w:rtl/>
          <w:lang w:bidi="fa-IR"/>
        </w:rPr>
        <w:t xml:space="preserve">نیز </w:t>
      </w:r>
      <w:r w:rsidRPr="008A3C8D">
        <w:rPr>
          <w:rFonts w:cs="B Mitra" w:hint="cs"/>
          <w:color w:val="0D0D0D" w:themeColor="text1" w:themeTint="F2"/>
          <w:sz w:val="26"/>
          <w:rtl/>
          <w:lang w:bidi="fa-IR"/>
        </w:rPr>
        <w:t xml:space="preserve">مورد بررسی قرار </w:t>
      </w:r>
      <w:r w:rsidR="000E74A7">
        <w:rPr>
          <w:rFonts w:cs="B Mitra" w:hint="cs"/>
          <w:color w:val="0D0D0D" w:themeColor="text1" w:themeTint="F2"/>
          <w:sz w:val="26"/>
          <w:rtl/>
          <w:lang w:bidi="fa-IR"/>
        </w:rPr>
        <w:t>گرفت</w:t>
      </w:r>
      <w:r w:rsidRPr="008A3C8D">
        <w:rPr>
          <w:rFonts w:cs="B Mitra" w:hint="cs"/>
          <w:color w:val="0D0D0D" w:themeColor="text1" w:themeTint="F2"/>
          <w:sz w:val="26"/>
          <w:rtl/>
          <w:lang w:bidi="fa-IR"/>
        </w:rPr>
        <w:t xml:space="preserve">. </w:t>
      </w:r>
      <w:r w:rsidRPr="008A3C8D">
        <w:rPr>
          <w:rFonts w:cs="B Mitra" w:hint="cs"/>
          <w:color w:val="0D0D0D" w:themeColor="text1" w:themeTint="F2"/>
          <w:sz w:val="26"/>
          <w:rtl/>
        </w:rPr>
        <w:t>در این تحقیق برای سنجش رقابت‌پذیری از ابعاد کارایی، مسئولیت</w:t>
      </w:r>
      <w:r w:rsidRPr="008A3C8D">
        <w:rPr>
          <w:rFonts w:cs="B Mitra"/>
          <w:color w:val="0D0D0D" w:themeColor="text1" w:themeTint="F2"/>
          <w:sz w:val="26"/>
          <w:rtl/>
        </w:rPr>
        <w:softHyphen/>
      </w:r>
      <w:r w:rsidRPr="008A3C8D">
        <w:rPr>
          <w:rFonts w:cs="B Mitra" w:hint="cs"/>
          <w:color w:val="0D0D0D" w:themeColor="text1" w:themeTint="F2"/>
          <w:sz w:val="26"/>
          <w:rtl/>
        </w:rPr>
        <w:t>پذیری و کیفیت استفاده شد</w:t>
      </w:r>
      <w:r w:rsidR="00303701">
        <w:rPr>
          <w:rFonts w:cs="B Mitra" w:hint="cs"/>
          <w:color w:val="0D0D0D" w:themeColor="text1" w:themeTint="F2"/>
          <w:sz w:val="26"/>
          <w:rtl/>
        </w:rPr>
        <w:t xml:space="preserve"> </w:t>
      </w:r>
      <w:r w:rsidR="00303701" w:rsidRPr="0001638A">
        <w:rPr>
          <w:rFonts w:asciiTheme="majorBidi" w:hAnsiTheme="majorBidi" w:cstheme="majorBidi"/>
          <w:color w:val="FF33CC"/>
          <w:sz w:val="22"/>
          <w:szCs w:val="22"/>
          <w:highlight w:val="yellow"/>
          <w:shd w:val="clear" w:color="auto" w:fill="FFFFFF"/>
        </w:rPr>
        <w:t xml:space="preserve">(Distanont and Khongmalai, </w:t>
      </w:r>
      <w:r w:rsidR="000E74A7" w:rsidRPr="0001638A">
        <w:rPr>
          <w:rFonts w:asciiTheme="majorBidi" w:hAnsiTheme="majorBidi" w:cstheme="majorBidi"/>
          <w:color w:val="FF33CC"/>
          <w:sz w:val="22"/>
          <w:szCs w:val="22"/>
          <w:highlight w:val="yellow"/>
          <w:shd w:val="clear" w:color="auto" w:fill="FFFFFF"/>
        </w:rPr>
        <w:t>2018</w:t>
      </w:r>
      <w:r w:rsidR="00303701" w:rsidRPr="0001638A">
        <w:rPr>
          <w:rFonts w:asciiTheme="majorBidi" w:hAnsiTheme="majorBidi" w:cstheme="majorBidi"/>
          <w:color w:val="FF33CC"/>
          <w:sz w:val="22"/>
          <w:szCs w:val="22"/>
          <w:highlight w:val="yellow"/>
          <w:shd w:val="clear" w:color="auto" w:fill="FFFFFF"/>
        </w:rPr>
        <w:t xml:space="preserve">: </w:t>
      </w:r>
      <w:r w:rsidR="000E74A7" w:rsidRPr="0001638A">
        <w:rPr>
          <w:rFonts w:asciiTheme="majorBidi" w:hAnsiTheme="majorBidi" w:cstheme="majorBidi"/>
          <w:color w:val="FF33CC"/>
          <w:sz w:val="22"/>
          <w:szCs w:val="22"/>
          <w:highlight w:val="yellow"/>
          <w:shd w:val="clear" w:color="auto" w:fill="FFFFFF"/>
        </w:rPr>
        <w:t>15</w:t>
      </w:r>
      <w:r w:rsidR="00303701" w:rsidRPr="00BE11C7">
        <w:rPr>
          <w:rFonts w:asciiTheme="majorBidi" w:hAnsiTheme="majorBidi" w:cstheme="majorBidi"/>
          <w:color w:val="222222"/>
          <w:sz w:val="22"/>
          <w:szCs w:val="22"/>
          <w:shd w:val="clear" w:color="auto" w:fill="FFFFFF"/>
        </w:rPr>
        <w:t>)</w:t>
      </w:r>
      <w:r w:rsidRPr="008A3C8D">
        <w:rPr>
          <w:rFonts w:cs="B Mitra" w:hint="cs"/>
          <w:color w:val="0D0D0D" w:themeColor="text1" w:themeTint="F2"/>
          <w:sz w:val="26"/>
          <w:rtl/>
        </w:rPr>
        <w:t xml:space="preserve">. </w:t>
      </w:r>
      <w:r w:rsidR="000E74A7">
        <w:rPr>
          <w:rFonts w:cs="B Mitra" w:hint="cs"/>
          <w:color w:val="0D0D0D" w:themeColor="text1" w:themeTint="F2"/>
          <w:sz w:val="26"/>
          <w:rtl/>
          <w:lang w:bidi="fa-IR"/>
        </w:rPr>
        <w:t>از سویی دیگر، برخی دیگر از محققان</w:t>
      </w:r>
      <w:r w:rsidRPr="008A3C8D">
        <w:rPr>
          <w:rFonts w:cs="B Mitra" w:hint="cs"/>
          <w:color w:val="0D0D0D" w:themeColor="text1" w:themeTint="F2"/>
          <w:sz w:val="26"/>
          <w:rtl/>
          <w:lang w:bidi="fa-IR"/>
        </w:rPr>
        <w:t xml:space="preserve"> برای سنجش رقابت‌پذیری از ابعاد رقابت داخلی، کارایی، بازاریابی و نوآوری استفاده شد</w:t>
      </w:r>
      <w:r w:rsidR="00303701">
        <w:rPr>
          <w:rFonts w:cs="B Mitra" w:hint="cs"/>
          <w:color w:val="0D0D0D" w:themeColor="text1" w:themeTint="F2"/>
          <w:sz w:val="26"/>
          <w:rtl/>
          <w:lang w:bidi="fa-IR"/>
        </w:rPr>
        <w:t xml:space="preserve"> </w:t>
      </w:r>
      <w:r w:rsidR="00303701" w:rsidRPr="0001638A">
        <w:rPr>
          <w:rFonts w:asciiTheme="majorBidi" w:hAnsiTheme="majorBidi" w:cstheme="majorBidi"/>
          <w:color w:val="FF33CC"/>
          <w:sz w:val="22"/>
          <w:szCs w:val="22"/>
          <w:highlight w:val="yellow"/>
          <w:shd w:val="clear" w:color="auto" w:fill="FFFFFF"/>
        </w:rPr>
        <w:t>(</w:t>
      </w:r>
      <w:r w:rsidR="000E74A7" w:rsidRPr="0001638A">
        <w:rPr>
          <w:rFonts w:asciiTheme="majorBidi" w:hAnsiTheme="majorBidi" w:cstheme="majorBidi"/>
          <w:color w:val="FF33CC"/>
          <w:sz w:val="22"/>
          <w:szCs w:val="22"/>
          <w:highlight w:val="yellow"/>
          <w:shd w:val="clear" w:color="auto" w:fill="FFFFFF"/>
        </w:rPr>
        <w:t>Lorenzo</w:t>
      </w:r>
      <w:r w:rsidR="00303701" w:rsidRPr="0001638A">
        <w:rPr>
          <w:rFonts w:asciiTheme="majorBidi" w:hAnsiTheme="majorBidi" w:cstheme="majorBidi"/>
          <w:color w:val="FF33CC"/>
          <w:sz w:val="22"/>
          <w:szCs w:val="22"/>
          <w:highlight w:val="yellow"/>
          <w:shd w:val="clear" w:color="auto" w:fill="FFFFFF"/>
        </w:rPr>
        <w:t xml:space="preserve">, </w:t>
      </w:r>
      <w:r w:rsidR="000E74A7" w:rsidRPr="0001638A">
        <w:rPr>
          <w:rFonts w:asciiTheme="majorBidi" w:hAnsiTheme="majorBidi" w:cstheme="majorBidi"/>
          <w:color w:val="FF33CC"/>
          <w:sz w:val="22"/>
          <w:szCs w:val="22"/>
          <w:highlight w:val="yellow"/>
          <w:shd w:val="clear" w:color="auto" w:fill="FFFFFF"/>
        </w:rPr>
        <w:t>2018</w:t>
      </w:r>
      <w:r w:rsidR="00303701" w:rsidRPr="0001638A">
        <w:rPr>
          <w:rFonts w:asciiTheme="majorBidi" w:hAnsiTheme="majorBidi" w:cstheme="majorBidi"/>
          <w:color w:val="FF33CC"/>
          <w:sz w:val="22"/>
          <w:szCs w:val="22"/>
          <w:highlight w:val="yellow"/>
          <w:shd w:val="clear" w:color="auto" w:fill="FFFFFF"/>
        </w:rPr>
        <w:t xml:space="preserve">: </w:t>
      </w:r>
      <w:r w:rsidR="000E74A7" w:rsidRPr="0001638A">
        <w:rPr>
          <w:rFonts w:asciiTheme="majorBidi" w:hAnsiTheme="majorBidi" w:cstheme="majorBidi"/>
          <w:color w:val="FF33CC"/>
          <w:sz w:val="22"/>
          <w:szCs w:val="22"/>
          <w:highlight w:val="yellow"/>
          <w:shd w:val="clear" w:color="auto" w:fill="FFFFFF"/>
        </w:rPr>
        <w:t>94</w:t>
      </w:r>
      <w:r w:rsidR="00303701" w:rsidRPr="00BE11C7">
        <w:rPr>
          <w:rFonts w:asciiTheme="majorBidi" w:hAnsiTheme="majorBidi" w:cstheme="majorBidi"/>
          <w:color w:val="222222"/>
          <w:sz w:val="22"/>
          <w:szCs w:val="22"/>
          <w:shd w:val="clear" w:color="auto" w:fill="FFFFFF"/>
        </w:rPr>
        <w:t>)</w:t>
      </w:r>
      <w:r w:rsidRPr="008A3C8D">
        <w:rPr>
          <w:rFonts w:cs="B Mitra" w:hint="cs"/>
          <w:color w:val="0D0D0D" w:themeColor="text1" w:themeTint="F2"/>
          <w:sz w:val="26"/>
          <w:rtl/>
          <w:lang w:bidi="fa-IR"/>
        </w:rPr>
        <w:t xml:space="preserve">. </w:t>
      </w:r>
      <w:r w:rsidR="000E74A7">
        <w:rPr>
          <w:rFonts w:cs="B Mitra" w:hint="cs"/>
          <w:color w:val="0D0D0D" w:themeColor="text1" w:themeTint="F2"/>
          <w:sz w:val="26"/>
          <w:rtl/>
          <w:lang w:bidi="fa-IR"/>
        </w:rPr>
        <w:t>در تحقیقی دیگر</w:t>
      </w:r>
      <w:r w:rsidRPr="008A3C8D">
        <w:rPr>
          <w:rFonts w:cs="B Mitra" w:hint="cs"/>
          <w:color w:val="0D0D0D" w:themeColor="text1" w:themeTint="F2"/>
          <w:sz w:val="26"/>
          <w:rtl/>
          <w:lang w:bidi="fa-IR"/>
        </w:rPr>
        <w:t xml:space="preserve"> برای سنجش رقابت‌پذیری از ابعاد کیفیت، توسعه محصولات جدید و عملکرد سازمانی استفاده شد</w:t>
      </w:r>
      <w:r w:rsidR="00303701">
        <w:rPr>
          <w:rFonts w:cs="B Mitra" w:hint="cs"/>
          <w:color w:val="0D0D0D" w:themeColor="text1" w:themeTint="F2"/>
          <w:sz w:val="26"/>
          <w:rtl/>
          <w:lang w:bidi="fa-IR"/>
        </w:rPr>
        <w:t xml:space="preserve"> </w:t>
      </w:r>
      <w:r w:rsidR="00303701" w:rsidRPr="0001638A">
        <w:rPr>
          <w:rFonts w:asciiTheme="majorBidi" w:hAnsiTheme="majorBidi" w:cstheme="majorBidi"/>
          <w:color w:val="FF33CC"/>
          <w:sz w:val="22"/>
          <w:szCs w:val="22"/>
          <w:highlight w:val="yellow"/>
          <w:shd w:val="clear" w:color="auto" w:fill="FFFFFF"/>
        </w:rPr>
        <w:t>(</w:t>
      </w:r>
      <w:r w:rsidR="000E74A7" w:rsidRPr="0001638A">
        <w:rPr>
          <w:rFonts w:asciiTheme="majorBidi" w:hAnsiTheme="majorBidi" w:cstheme="majorBidi"/>
          <w:color w:val="FF33CC"/>
          <w:sz w:val="22"/>
          <w:szCs w:val="22"/>
          <w:highlight w:val="yellow"/>
          <w:shd w:val="clear" w:color="auto" w:fill="FFFFFF"/>
        </w:rPr>
        <w:t>Kuncoro and Suriani</w:t>
      </w:r>
      <w:r w:rsidR="00303701" w:rsidRPr="0001638A">
        <w:rPr>
          <w:rFonts w:asciiTheme="majorBidi" w:hAnsiTheme="majorBidi" w:cstheme="majorBidi"/>
          <w:color w:val="FF33CC"/>
          <w:sz w:val="22"/>
          <w:szCs w:val="22"/>
          <w:highlight w:val="yellow"/>
          <w:shd w:val="clear" w:color="auto" w:fill="FFFFFF"/>
        </w:rPr>
        <w:t xml:space="preserve">, </w:t>
      </w:r>
      <w:r w:rsidR="000E74A7" w:rsidRPr="0001638A">
        <w:rPr>
          <w:rFonts w:asciiTheme="majorBidi" w:hAnsiTheme="majorBidi" w:cstheme="majorBidi"/>
          <w:color w:val="FF33CC"/>
          <w:sz w:val="22"/>
          <w:szCs w:val="22"/>
          <w:highlight w:val="yellow"/>
          <w:shd w:val="clear" w:color="auto" w:fill="FFFFFF"/>
        </w:rPr>
        <w:t>2017</w:t>
      </w:r>
      <w:r w:rsidR="00303701" w:rsidRPr="0001638A">
        <w:rPr>
          <w:rFonts w:asciiTheme="majorBidi" w:hAnsiTheme="majorBidi" w:cstheme="majorBidi"/>
          <w:color w:val="FF33CC"/>
          <w:sz w:val="22"/>
          <w:szCs w:val="22"/>
          <w:highlight w:val="yellow"/>
          <w:shd w:val="clear" w:color="auto" w:fill="FFFFFF"/>
        </w:rPr>
        <w:t xml:space="preserve">: </w:t>
      </w:r>
      <w:r w:rsidR="000E74A7" w:rsidRPr="0001638A">
        <w:rPr>
          <w:rFonts w:asciiTheme="majorBidi" w:hAnsiTheme="majorBidi" w:cstheme="majorBidi"/>
          <w:color w:val="FF33CC"/>
          <w:sz w:val="22"/>
          <w:szCs w:val="22"/>
          <w:highlight w:val="yellow"/>
          <w:shd w:val="clear" w:color="auto" w:fill="FFFFFF"/>
        </w:rPr>
        <w:t>1</w:t>
      </w:r>
      <w:r w:rsidR="00303701" w:rsidRPr="0001638A">
        <w:rPr>
          <w:rFonts w:asciiTheme="majorBidi" w:hAnsiTheme="majorBidi" w:cstheme="majorBidi"/>
          <w:color w:val="FF33CC"/>
          <w:sz w:val="22"/>
          <w:szCs w:val="22"/>
          <w:highlight w:val="yellow"/>
          <w:shd w:val="clear" w:color="auto" w:fill="FFFFFF"/>
        </w:rPr>
        <w:t>)</w:t>
      </w:r>
      <w:r w:rsidRPr="008A3C8D">
        <w:rPr>
          <w:rFonts w:cs="B Mitra" w:hint="cs"/>
          <w:color w:val="0D0D0D" w:themeColor="text1" w:themeTint="F2"/>
          <w:sz w:val="26"/>
          <w:rtl/>
          <w:lang w:bidi="fa-IR"/>
        </w:rPr>
        <w:t>.</w:t>
      </w:r>
      <w:r w:rsidR="007F3D01" w:rsidRPr="008A3C8D">
        <w:rPr>
          <w:rFonts w:cs="B Mitra" w:hint="cs"/>
          <w:color w:val="0D0D0D" w:themeColor="text1" w:themeTint="F2"/>
          <w:sz w:val="26"/>
          <w:rtl/>
          <w:lang w:bidi="fa-IR"/>
        </w:rPr>
        <w:t xml:space="preserve"> </w:t>
      </w:r>
    </w:p>
    <w:p w:rsidR="00BB28C7" w:rsidRPr="008A3C8D" w:rsidRDefault="00BB28C7" w:rsidP="005D0AA9">
      <w:pPr>
        <w:pStyle w:val="Heading1"/>
        <w:numPr>
          <w:ilvl w:val="0"/>
          <w:numId w:val="0"/>
        </w:numPr>
        <w:spacing w:line="240" w:lineRule="auto"/>
        <w:ind w:left="360" w:hanging="360"/>
        <w:rPr>
          <w:rFonts w:cs="B Mitra"/>
          <w:color w:val="0D0D0D" w:themeColor="text1" w:themeTint="F2"/>
          <w:sz w:val="26"/>
          <w:szCs w:val="26"/>
          <w:rtl/>
          <w:lang w:bidi="fa-IR"/>
        </w:rPr>
      </w:pPr>
      <w:r w:rsidRPr="008A3C8D">
        <w:rPr>
          <w:rFonts w:cs="B Mitra"/>
          <w:color w:val="0D0D0D" w:themeColor="text1" w:themeTint="F2"/>
          <w:sz w:val="26"/>
          <w:szCs w:val="26"/>
          <w:rtl/>
          <w:lang w:bidi="fa-IR"/>
        </w:rPr>
        <w:t>روش</w:t>
      </w:r>
      <w:r w:rsidR="001C2169" w:rsidRPr="008A3C8D">
        <w:rPr>
          <w:rFonts w:cs="B Mitra"/>
          <w:color w:val="0D0D0D" w:themeColor="text1" w:themeTint="F2"/>
          <w:sz w:val="26"/>
          <w:szCs w:val="26"/>
          <w:rtl/>
          <w:lang w:bidi="fa-IR"/>
        </w:rPr>
        <w:softHyphen/>
      </w:r>
      <w:r w:rsidR="001C2169" w:rsidRPr="008A3C8D">
        <w:rPr>
          <w:rFonts w:cs="B Mitra" w:hint="cs"/>
          <w:color w:val="0D0D0D" w:themeColor="text1" w:themeTint="F2"/>
          <w:sz w:val="26"/>
          <w:szCs w:val="26"/>
          <w:rtl/>
          <w:lang w:bidi="fa-IR"/>
        </w:rPr>
        <w:t>شناس</w:t>
      </w:r>
      <w:r w:rsidR="001C2169" w:rsidRPr="008A3C8D">
        <w:rPr>
          <w:rFonts w:cs="B Mitra"/>
          <w:color w:val="0D0D0D" w:themeColor="text1" w:themeTint="F2"/>
          <w:sz w:val="26"/>
          <w:szCs w:val="26"/>
          <w:rtl/>
          <w:lang w:bidi="fa-IR"/>
        </w:rPr>
        <w:t xml:space="preserve"> </w:t>
      </w:r>
      <w:r w:rsidR="001C2169" w:rsidRPr="008A3C8D">
        <w:rPr>
          <w:rFonts w:cs="B Mitra" w:hint="cs"/>
          <w:color w:val="0D0D0D" w:themeColor="text1" w:themeTint="F2"/>
          <w:sz w:val="26"/>
          <w:szCs w:val="26"/>
          <w:rtl/>
          <w:lang w:bidi="fa-IR"/>
        </w:rPr>
        <w:t xml:space="preserve">پژوهش </w:t>
      </w:r>
    </w:p>
    <w:p w:rsidR="00DA63BD" w:rsidRPr="008A3C8D" w:rsidRDefault="00FE591F" w:rsidP="005D0AA9">
      <w:pPr>
        <w:bidi/>
        <w:spacing w:after="0" w:line="240" w:lineRule="auto"/>
        <w:jc w:val="both"/>
        <w:rPr>
          <w:rFonts w:cs="B Mitra"/>
          <w:color w:val="0D0D0D" w:themeColor="text1" w:themeTint="F2"/>
          <w:sz w:val="26"/>
          <w:szCs w:val="26"/>
          <w:rtl/>
        </w:rPr>
      </w:pPr>
      <w:r w:rsidRPr="008A3C8D">
        <w:rPr>
          <w:rFonts w:cs="B Mitra" w:hint="cs"/>
          <w:color w:val="0D0D0D" w:themeColor="text1" w:themeTint="F2"/>
          <w:sz w:val="26"/>
          <w:szCs w:val="26"/>
          <w:rtl/>
        </w:rPr>
        <w:t xml:space="preserve">تحقیق حاضر، به روش آمیخته (کیفی و کمی) انجام شد. بدین منظور، در ابتدا </w:t>
      </w:r>
      <w:r w:rsidR="00DA63BD" w:rsidRPr="008A3C8D">
        <w:rPr>
          <w:rFonts w:cs="B Mitra" w:hint="cs"/>
          <w:color w:val="0D0D0D" w:themeColor="text1" w:themeTint="F2"/>
          <w:sz w:val="26"/>
          <w:szCs w:val="26"/>
          <w:rtl/>
        </w:rPr>
        <w:t>از طریق مصاحبه با خبرگان، مدلی برای استراتژی</w:t>
      </w:r>
      <w:r w:rsidR="00DA63BD" w:rsidRPr="008A3C8D">
        <w:rPr>
          <w:rFonts w:cs="B Mitra"/>
          <w:color w:val="0D0D0D" w:themeColor="text1" w:themeTint="F2"/>
          <w:sz w:val="26"/>
          <w:szCs w:val="26"/>
          <w:rtl/>
        </w:rPr>
        <w:softHyphen/>
      </w:r>
      <w:r w:rsidR="00DA63BD" w:rsidRPr="008A3C8D">
        <w:rPr>
          <w:rFonts w:cs="B Mitra" w:hint="cs"/>
          <w:color w:val="0D0D0D" w:themeColor="text1" w:themeTint="F2"/>
          <w:sz w:val="26"/>
          <w:szCs w:val="26"/>
          <w:rtl/>
        </w:rPr>
        <w:t>های تاثیرگذار بر رقابت</w:t>
      </w:r>
      <w:r w:rsidR="00DA63BD" w:rsidRPr="008A3C8D">
        <w:rPr>
          <w:rFonts w:cs="B Mitra"/>
          <w:color w:val="0D0D0D" w:themeColor="text1" w:themeTint="F2"/>
          <w:sz w:val="26"/>
          <w:szCs w:val="26"/>
          <w:rtl/>
        </w:rPr>
        <w:softHyphen/>
      </w:r>
      <w:r w:rsidR="00DA63BD" w:rsidRPr="008A3C8D">
        <w:rPr>
          <w:rFonts w:cs="B Mitra" w:hint="cs"/>
          <w:color w:val="0D0D0D" w:themeColor="text1" w:themeTint="F2"/>
          <w:sz w:val="26"/>
          <w:szCs w:val="26"/>
          <w:rtl/>
        </w:rPr>
        <w:t>پذیری صنعت فرش ارائه شده و سپس مدل مربوطه مورد آزمون قرار گرفت. همچنین این تحقیق در بخش کیفی، توسعه</w:t>
      </w:r>
      <w:r w:rsidR="00DA63BD" w:rsidRPr="008A3C8D">
        <w:rPr>
          <w:rFonts w:cs="B Mitra"/>
          <w:color w:val="0D0D0D" w:themeColor="text1" w:themeTint="F2"/>
          <w:sz w:val="26"/>
          <w:szCs w:val="26"/>
          <w:rtl/>
        </w:rPr>
        <w:softHyphen/>
      </w:r>
      <w:r w:rsidR="00DA63BD" w:rsidRPr="008A3C8D">
        <w:rPr>
          <w:rFonts w:cs="B Mitra" w:hint="cs"/>
          <w:color w:val="0D0D0D" w:themeColor="text1" w:themeTint="F2"/>
          <w:sz w:val="26"/>
          <w:szCs w:val="26"/>
          <w:rtl/>
        </w:rPr>
        <w:t>ای و در بخش کمی نیز کاربردی محسوب می</w:t>
      </w:r>
      <w:r w:rsidR="00DA63BD" w:rsidRPr="008A3C8D">
        <w:rPr>
          <w:rFonts w:cs="B Mitra"/>
          <w:color w:val="0D0D0D" w:themeColor="text1" w:themeTint="F2"/>
          <w:sz w:val="26"/>
          <w:szCs w:val="26"/>
          <w:rtl/>
        </w:rPr>
        <w:softHyphen/>
      </w:r>
      <w:r w:rsidR="00DA63BD" w:rsidRPr="008A3C8D">
        <w:rPr>
          <w:rFonts w:cs="B Mitra" w:hint="cs"/>
          <w:color w:val="0D0D0D" w:themeColor="text1" w:themeTint="F2"/>
          <w:sz w:val="26"/>
          <w:szCs w:val="26"/>
          <w:rtl/>
        </w:rPr>
        <w:t xml:space="preserve">شود. </w:t>
      </w:r>
    </w:p>
    <w:p w:rsidR="00BB28C7" w:rsidRPr="008A3C8D" w:rsidRDefault="00BB28C7" w:rsidP="005D0AA9">
      <w:pPr>
        <w:bidi/>
        <w:spacing w:after="0" w:line="240" w:lineRule="auto"/>
        <w:jc w:val="both"/>
        <w:rPr>
          <w:rFonts w:cs="B Mitra"/>
          <w:color w:val="0D0D0D" w:themeColor="text1" w:themeTint="F2"/>
          <w:sz w:val="26"/>
          <w:szCs w:val="26"/>
          <w:rtl/>
        </w:rPr>
      </w:pPr>
      <w:r w:rsidRPr="008A3C8D">
        <w:rPr>
          <w:rFonts w:cs="B Mitra"/>
          <w:color w:val="0D0D0D" w:themeColor="text1" w:themeTint="F2"/>
          <w:sz w:val="26"/>
          <w:szCs w:val="26"/>
          <w:rtl/>
        </w:rPr>
        <w:t>ا</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ن</w:t>
      </w:r>
      <w:r w:rsidRPr="008A3C8D">
        <w:rPr>
          <w:rFonts w:cs="B Mitra"/>
          <w:color w:val="0D0D0D" w:themeColor="text1" w:themeTint="F2"/>
          <w:sz w:val="26"/>
          <w:szCs w:val="26"/>
          <w:rtl/>
        </w:rPr>
        <w:t xml:space="preserve"> تحق</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ق</w:t>
      </w:r>
      <w:r w:rsidRPr="008A3C8D">
        <w:rPr>
          <w:rFonts w:cs="B Mitra"/>
          <w:color w:val="0D0D0D" w:themeColor="text1" w:themeTint="F2"/>
          <w:sz w:val="26"/>
          <w:szCs w:val="26"/>
          <w:rtl/>
        </w:rPr>
        <w:t xml:space="preserve"> از آن</w:t>
      </w:r>
      <w:r w:rsidRPr="008A3C8D">
        <w:rPr>
          <w:rFonts w:cs="B Mitra" w:hint="eastAsia"/>
          <w:color w:val="0D0D0D" w:themeColor="text1" w:themeTint="F2"/>
          <w:sz w:val="26"/>
          <w:szCs w:val="26"/>
          <w:rtl/>
        </w:rPr>
        <w:t>جا</w:t>
      </w:r>
      <w:r w:rsidRPr="008A3C8D">
        <w:rPr>
          <w:rFonts w:cs="B Mitra"/>
          <w:color w:val="0D0D0D" w:themeColor="text1" w:themeTint="F2"/>
          <w:sz w:val="26"/>
          <w:szCs w:val="26"/>
          <w:rtl/>
        </w:rPr>
        <w:t xml:space="preserve"> که در دو مرحله ک</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ف</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و کم</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و ترک</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ب</w:t>
      </w:r>
      <w:r w:rsidRPr="008A3C8D">
        <w:rPr>
          <w:rFonts w:cs="B Mitra"/>
          <w:color w:val="0D0D0D" w:themeColor="text1" w:themeTint="F2"/>
          <w:sz w:val="26"/>
          <w:szCs w:val="26"/>
          <w:rtl/>
        </w:rPr>
        <w:t xml:space="preserve"> ا</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ن</w:t>
      </w:r>
      <w:r w:rsidRPr="008A3C8D">
        <w:rPr>
          <w:rFonts w:cs="B Mitra"/>
          <w:color w:val="0D0D0D" w:themeColor="text1" w:themeTint="F2"/>
          <w:sz w:val="26"/>
          <w:szCs w:val="26"/>
          <w:rtl/>
        </w:rPr>
        <w:t xml:space="preserve"> دو انجام شده است، </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ک</w:t>
      </w:r>
      <w:r w:rsidRPr="008A3C8D">
        <w:rPr>
          <w:rFonts w:cs="B Mitra"/>
          <w:color w:val="0D0D0D" w:themeColor="text1" w:themeTint="F2"/>
          <w:sz w:val="26"/>
          <w:szCs w:val="26"/>
          <w:rtl/>
        </w:rPr>
        <w:t xml:space="preserve"> طرح ترک</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ب</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است که در مرحله ک</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ف</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و کم</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w:t>
      </w:r>
      <w:r w:rsidRPr="008A3C8D">
        <w:rPr>
          <w:rFonts w:cs="B Mitra"/>
          <w:color w:val="0D0D0D" w:themeColor="text1" w:themeTint="F2"/>
          <w:sz w:val="26"/>
          <w:szCs w:val="26"/>
          <w:rtl/>
        </w:rPr>
        <w:t xml:space="preserve"> داده‌ها به ترت</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ب</w:t>
      </w:r>
      <w:r w:rsidRPr="008A3C8D">
        <w:rPr>
          <w:rFonts w:cs="B Mitra"/>
          <w:color w:val="0D0D0D" w:themeColor="text1" w:themeTint="F2"/>
          <w:sz w:val="26"/>
          <w:szCs w:val="26"/>
          <w:rtl/>
        </w:rPr>
        <w:t xml:space="preserve"> با استفاده از مصاحبه ن</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مه</w:t>
      </w:r>
      <w:r w:rsidRPr="008A3C8D">
        <w:rPr>
          <w:rFonts w:cs="B Mitra"/>
          <w:color w:val="0D0D0D" w:themeColor="text1" w:themeTint="F2"/>
          <w:sz w:val="26"/>
          <w:szCs w:val="26"/>
          <w:rtl/>
        </w:rPr>
        <w:t xml:space="preserve"> ساختار</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افته</w:t>
      </w:r>
      <w:r w:rsidRPr="008A3C8D">
        <w:rPr>
          <w:rFonts w:cs="B Mitra"/>
          <w:color w:val="0D0D0D" w:themeColor="text1" w:themeTint="F2"/>
          <w:sz w:val="26"/>
          <w:szCs w:val="26"/>
          <w:rtl/>
        </w:rPr>
        <w:t xml:space="preserve"> و پرسشنامه</w:t>
      </w:r>
      <w:r w:rsidR="00F36CBE" w:rsidRPr="008A3C8D">
        <w:rPr>
          <w:rFonts w:cs="B Mitra" w:hint="cs"/>
          <w:color w:val="0D0D0D" w:themeColor="text1" w:themeTint="F2"/>
          <w:sz w:val="26"/>
          <w:szCs w:val="26"/>
          <w:rtl/>
        </w:rPr>
        <w:t xml:space="preserve"> محقق</w:t>
      </w:r>
      <w:r w:rsidR="00F36CBE" w:rsidRPr="008A3C8D">
        <w:rPr>
          <w:rFonts w:cs="B Mitra"/>
          <w:color w:val="0D0D0D" w:themeColor="text1" w:themeTint="F2"/>
          <w:sz w:val="26"/>
          <w:szCs w:val="26"/>
          <w:rtl/>
        </w:rPr>
        <w:softHyphen/>
      </w:r>
      <w:r w:rsidR="00F36CBE" w:rsidRPr="008A3C8D">
        <w:rPr>
          <w:rFonts w:cs="B Mitra" w:hint="cs"/>
          <w:color w:val="0D0D0D" w:themeColor="text1" w:themeTint="F2"/>
          <w:sz w:val="26"/>
          <w:szCs w:val="26"/>
          <w:rtl/>
        </w:rPr>
        <w:t>ساخته</w:t>
      </w:r>
      <w:r w:rsidRPr="008A3C8D">
        <w:rPr>
          <w:rFonts w:cs="B Mitra"/>
          <w:color w:val="0D0D0D" w:themeColor="text1" w:themeTint="F2"/>
          <w:sz w:val="26"/>
          <w:szCs w:val="26"/>
          <w:rtl/>
        </w:rPr>
        <w:t xml:space="preserve"> جمع‌آوری شده‌اند. ابزارها</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w:t>
      </w:r>
      <w:r w:rsidR="00DA63BD" w:rsidRPr="008A3C8D">
        <w:rPr>
          <w:rFonts w:cs="B Mitra" w:hint="cs"/>
          <w:color w:val="0D0D0D" w:themeColor="text1" w:themeTint="F2"/>
          <w:sz w:val="26"/>
          <w:szCs w:val="26"/>
          <w:rtl/>
        </w:rPr>
        <w:t>گردآوری داده</w:t>
      </w:r>
      <w:r w:rsidR="00DA63BD" w:rsidRPr="008A3C8D">
        <w:rPr>
          <w:rFonts w:cs="B Mitra"/>
          <w:color w:val="0D0D0D" w:themeColor="text1" w:themeTint="F2"/>
          <w:sz w:val="26"/>
          <w:szCs w:val="26"/>
          <w:rtl/>
        </w:rPr>
        <w:softHyphen/>
      </w:r>
      <w:r w:rsidR="00DA63BD" w:rsidRPr="008A3C8D">
        <w:rPr>
          <w:rFonts w:cs="B Mitra" w:hint="cs"/>
          <w:color w:val="0D0D0D" w:themeColor="text1" w:themeTint="F2"/>
          <w:sz w:val="26"/>
          <w:szCs w:val="26"/>
          <w:rtl/>
        </w:rPr>
        <w:t>ها در بخش</w:t>
      </w:r>
      <w:r w:rsidRPr="008A3C8D">
        <w:rPr>
          <w:rFonts w:cs="B Mitra"/>
          <w:color w:val="0D0D0D" w:themeColor="text1" w:themeTint="F2"/>
          <w:sz w:val="26"/>
          <w:szCs w:val="26"/>
          <w:rtl/>
        </w:rPr>
        <w:t xml:space="preserve"> ک</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ف</w:t>
      </w:r>
      <w:r w:rsidRPr="008A3C8D">
        <w:rPr>
          <w:rFonts w:cs="B Mitra" w:hint="cs"/>
          <w:color w:val="0D0D0D" w:themeColor="text1" w:themeTint="F2"/>
          <w:sz w:val="26"/>
          <w:szCs w:val="26"/>
          <w:rtl/>
        </w:rPr>
        <w:t>ی</w:t>
      </w:r>
      <w:r w:rsidR="00DA63BD" w:rsidRPr="008A3C8D">
        <w:rPr>
          <w:rFonts w:cs="B Mitra" w:hint="cs"/>
          <w:color w:val="0D0D0D" w:themeColor="text1" w:themeTint="F2"/>
          <w:sz w:val="26"/>
          <w:szCs w:val="26"/>
          <w:rtl/>
        </w:rPr>
        <w:t>،</w:t>
      </w:r>
      <w:r w:rsidR="00DA63BD" w:rsidRPr="008A3C8D">
        <w:rPr>
          <w:rFonts w:cs="B Mitra"/>
          <w:color w:val="0D0D0D" w:themeColor="text1" w:themeTint="F2"/>
          <w:sz w:val="26"/>
          <w:szCs w:val="26"/>
          <w:rtl/>
        </w:rPr>
        <w:t xml:space="preserve"> </w:t>
      </w:r>
      <w:r w:rsidRPr="008A3C8D">
        <w:rPr>
          <w:rFonts w:cs="B Mitra"/>
          <w:color w:val="0D0D0D" w:themeColor="text1" w:themeTint="F2"/>
          <w:sz w:val="26"/>
          <w:szCs w:val="26"/>
          <w:rtl/>
        </w:rPr>
        <w:t>مصاحبه</w:t>
      </w:r>
      <w:r w:rsidR="00DA63BD" w:rsidRPr="008A3C8D">
        <w:rPr>
          <w:rFonts w:cs="B Mitra" w:hint="cs"/>
          <w:color w:val="0D0D0D" w:themeColor="text1" w:themeTint="F2"/>
          <w:sz w:val="26"/>
          <w:szCs w:val="26"/>
          <w:rtl/>
        </w:rPr>
        <w:t xml:space="preserve"> نیمه</w:t>
      </w:r>
      <w:r w:rsidR="00DA63BD" w:rsidRPr="008A3C8D">
        <w:rPr>
          <w:rFonts w:cs="B Mitra"/>
          <w:color w:val="0D0D0D" w:themeColor="text1" w:themeTint="F2"/>
          <w:sz w:val="26"/>
          <w:szCs w:val="26"/>
          <w:rtl/>
        </w:rPr>
        <w:softHyphen/>
      </w:r>
      <w:r w:rsidR="00DA63BD" w:rsidRPr="008A3C8D">
        <w:rPr>
          <w:rFonts w:cs="B Mitra" w:hint="cs"/>
          <w:color w:val="0D0D0D" w:themeColor="text1" w:themeTint="F2"/>
          <w:sz w:val="26"/>
          <w:szCs w:val="26"/>
          <w:rtl/>
        </w:rPr>
        <w:t>ساختاریافته</w:t>
      </w:r>
      <w:r w:rsidR="00DA63BD" w:rsidRPr="008A3C8D">
        <w:rPr>
          <w:rFonts w:cs="B Mitra"/>
          <w:color w:val="0D0D0D" w:themeColor="text1" w:themeTint="F2"/>
          <w:sz w:val="26"/>
          <w:szCs w:val="26"/>
          <w:rtl/>
        </w:rPr>
        <w:t xml:space="preserve"> و </w:t>
      </w:r>
      <w:r w:rsidR="00DA63BD" w:rsidRPr="008A3C8D">
        <w:rPr>
          <w:rFonts w:cs="B Mitra" w:hint="cs"/>
          <w:color w:val="0D0D0D" w:themeColor="text1" w:themeTint="F2"/>
          <w:sz w:val="26"/>
          <w:szCs w:val="26"/>
          <w:rtl/>
        </w:rPr>
        <w:t>در بخش</w:t>
      </w:r>
      <w:r w:rsidRPr="008A3C8D">
        <w:rPr>
          <w:rFonts w:cs="B Mitra"/>
          <w:color w:val="0D0D0D" w:themeColor="text1" w:themeTint="F2"/>
          <w:sz w:val="26"/>
          <w:szCs w:val="26"/>
          <w:rtl/>
        </w:rPr>
        <w:t xml:space="preserve"> کم</w:t>
      </w:r>
      <w:r w:rsidRPr="008A3C8D">
        <w:rPr>
          <w:rFonts w:cs="B Mitra" w:hint="cs"/>
          <w:color w:val="0D0D0D" w:themeColor="text1" w:themeTint="F2"/>
          <w:sz w:val="26"/>
          <w:szCs w:val="26"/>
          <w:rtl/>
        </w:rPr>
        <w:t>ی</w:t>
      </w:r>
      <w:r w:rsidR="00DA63BD" w:rsidRPr="008A3C8D">
        <w:rPr>
          <w:rFonts w:cs="B Mitra" w:hint="cs"/>
          <w:color w:val="0D0D0D" w:themeColor="text1" w:themeTint="F2"/>
          <w:sz w:val="26"/>
          <w:szCs w:val="26"/>
          <w:rtl/>
        </w:rPr>
        <w:t xml:space="preserve"> نیز،</w:t>
      </w:r>
      <w:r w:rsidR="00DA63BD" w:rsidRPr="008A3C8D">
        <w:rPr>
          <w:rFonts w:cs="B Mitra"/>
          <w:color w:val="0D0D0D" w:themeColor="text1" w:themeTint="F2"/>
          <w:sz w:val="26"/>
          <w:szCs w:val="26"/>
          <w:rtl/>
        </w:rPr>
        <w:t xml:space="preserve"> </w:t>
      </w:r>
      <w:r w:rsidRPr="008A3C8D">
        <w:rPr>
          <w:rFonts w:cs="B Mitra"/>
          <w:color w:val="0D0D0D" w:themeColor="text1" w:themeTint="F2"/>
          <w:sz w:val="26"/>
          <w:szCs w:val="26"/>
          <w:rtl/>
        </w:rPr>
        <w:t>پرسشنامه</w:t>
      </w:r>
      <w:r w:rsidR="00DA63BD" w:rsidRPr="008A3C8D">
        <w:rPr>
          <w:rFonts w:cs="B Mitra" w:hint="cs"/>
          <w:color w:val="0D0D0D" w:themeColor="text1" w:themeTint="F2"/>
          <w:sz w:val="26"/>
          <w:szCs w:val="26"/>
          <w:rtl/>
        </w:rPr>
        <w:t xml:space="preserve"> است. </w:t>
      </w:r>
    </w:p>
    <w:p w:rsidR="00BB28C7" w:rsidRPr="008A3C8D" w:rsidRDefault="00BB28C7" w:rsidP="005D0AA9">
      <w:pPr>
        <w:bidi/>
        <w:spacing w:after="0" w:line="240" w:lineRule="auto"/>
        <w:jc w:val="both"/>
        <w:rPr>
          <w:rFonts w:cs="B Mitra"/>
          <w:color w:val="0D0D0D" w:themeColor="text1" w:themeTint="F2"/>
          <w:sz w:val="26"/>
          <w:szCs w:val="26"/>
          <w:rtl/>
        </w:rPr>
      </w:pPr>
      <w:r w:rsidRPr="008A3C8D">
        <w:rPr>
          <w:rFonts w:cs="B Mitra" w:hint="eastAsia"/>
          <w:color w:val="0D0D0D" w:themeColor="text1" w:themeTint="F2"/>
          <w:sz w:val="26"/>
          <w:szCs w:val="26"/>
          <w:rtl/>
        </w:rPr>
        <w:t>جامعه</w:t>
      </w:r>
      <w:r w:rsidRPr="008A3C8D">
        <w:rPr>
          <w:rFonts w:cs="B Mitra"/>
          <w:color w:val="0D0D0D" w:themeColor="text1" w:themeTint="F2"/>
          <w:sz w:val="26"/>
          <w:szCs w:val="26"/>
          <w:rtl/>
        </w:rPr>
        <w:t xml:space="preserve"> آمار</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w:t>
      </w:r>
      <w:r w:rsidR="00DA63BD" w:rsidRPr="008A3C8D">
        <w:rPr>
          <w:rFonts w:cs="B Mitra" w:hint="cs"/>
          <w:color w:val="0D0D0D" w:themeColor="text1" w:themeTint="F2"/>
          <w:sz w:val="26"/>
          <w:szCs w:val="26"/>
          <w:rtl/>
        </w:rPr>
        <w:t>تحقیق حاضر</w:t>
      </w:r>
      <w:r w:rsidRPr="008A3C8D">
        <w:rPr>
          <w:rFonts w:cs="B Mitra"/>
          <w:color w:val="0D0D0D" w:themeColor="text1" w:themeTint="F2"/>
          <w:sz w:val="26"/>
          <w:szCs w:val="26"/>
          <w:rtl/>
        </w:rPr>
        <w:t>، شامل دو گروه</w:t>
      </w:r>
      <w:r w:rsidRPr="008A3C8D">
        <w:rPr>
          <w:rFonts w:cs="B Mitra" w:hint="cs"/>
          <w:color w:val="0D0D0D" w:themeColor="text1" w:themeTint="F2"/>
          <w:sz w:val="26"/>
          <w:szCs w:val="26"/>
          <w:rtl/>
        </w:rPr>
        <w:t xml:space="preserve"> ذیل بودند:</w:t>
      </w:r>
      <w:r w:rsidRPr="008A3C8D">
        <w:rPr>
          <w:rFonts w:cs="B Mitra"/>
          <w:color w:val="0D0D0D" w:themeColor="text1" w:themeTint="F2"/>
          <w:sz w:val="26"/>
          <w:szCs w:val="26"/>
          <w:rtl/>
        </w:rPr>
        <w:t xml:space="preserve"> </w:t>
      </w:r>
    </w:p>
    <w:p w:rsidR="00BB28C7" w:rsidRPr="008A3C8D" w:rsidRDefault="00BB28C7" w:rsidP="005D0AA9">
      <w:pPr>
        <w:bidi/>
        <w:spacing w:after="0" w:line="240" w:lineRule="auto"/>
        <w:jc w:val="both"/>
        <w:rPr>
          <w:rFonts w:cs="B Mitra"/>
          <w:color w:val="0D0D0D" w:themeColor="text1" w:themeTint="F2"/>
          <w:sz w:val="26"/>
          <w:szCs w:val="26"/>
          <w:rtl/>
        </w:rPr>
      </w:pPr>
      <w:r w:rsidRPr="008A3C8D">
        <w:rPr>
          <w:rFonts w:cs="B Mitra" w:hint="cs"/>
          <w:color w:val="0D0D0D" w:themeColor="text1" w:themeTint="F2"/>
          <w:sz w:val="26"/>
          <w:szCs w:val="26"/>
          <w:rtl/>
        </w:rPr>
        <w:t xml:space="preserve">بخش اول </w:t>
      </w:r>
      <w:r w:rsidRPr="008A3C8D">
        <w:rPr>
          <w:rFonts w:cs="B Mitra"/>
          <w:color w:val="0D0D0D" w:themeColor="text1" w:themeTint="F2"/>
          <w:sz w:val="26"/>
          <w:szCs w:val="26"/>
          <w:rtl/>
        </w:rPr>
        <w:t>برا</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w:t>
      </w:r>
      <w:r w:rsidRPr="008A3C8D">
        <w:rPr>
          <w:rFonts w:cs="B Mitra" w:hint="cs"/>
          <w:color w:val="0D0D0D" w:themeColor="text1" w:themeTint="F2"/>
          <w:sz w:val="26"/>
          <w:szCs w:val="26"/>
          <w:rtl/>
        </w:rPr>
        <w:t xml:space="preserve">گردآوری </w:t>
      </w:r>
      <w:r w:rsidRPr="008A3C8D">
        <w:rPr>
          <w:rFonts w:cs="B Mitra"/>
          <w:color w:val="0D0D0D" w:themeColor="text1" w:themeTint="F2"/>
          <w:sz w:val="26"/>
          <w:szCs w:val="26"/>
          <w:rtl/>
        </w:rPr>
        <w:t>داده‌های ک</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ف</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در ا</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ن</w:t>
      </w:r>
      <w:r w:rsidRPr="008A3C8D">
        <w:rPr>
          <w:rFonts w:cs="B Mitra"/>
          <w:color w:val="0D0D0D" w:themeColor="text1" w:themeTint="F2"/>
          <w:sz w:val="26"/>
          <w:szCs w:val="26"/>
          <w:rtl/>
        </w:rPr>
        <w:t xml:space="preserve"> تحق</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ق</w:t>
      </w:r>
      <w:r w:rsidRPr="008A3C8D">
        <w:rPr>
          <w:rFonts w:cs="B Mitra"/>
          <w:color w:val="0D0D0D" w:themeColor="text1" w:themeTint="F2"/>
          <w:sz w:val="26"/>
          <w:szCs w:val="26"/>
          <w:rtl/>
        </w:rPr>
        <w:t xml:space="preserve">، شامل </w:t>
      </w:r>
      <w:r w:rsidRPr="008A3C8D">
        <w:rPr>
          <w:rFonts w:cs="B Mitra" w:hint="cs"/>
          <w:color w:val="0D0D0D" w:themeColor="text1" w:themeTint="F2"/>
          <w:sz w:val="26"/>
          <w:szCs w:val="26"/>
          <w:rtl/>
        </w:rPr>
        <w:t>14 نفر</w:t>
      </w:r>
      <w:r w:rsidRPr="008A3C8D">
        <w:rPr>
          <w:rFonts w:cs="B Mitra"/>
          <w:color w:val="0D0D0D" w:themeColor="text1" w:themeTint="F2"/>
          <w:sz w:val="26"/>
          <w:szCs w:val="26"/>
          <w:rtl/>
        </w:rPr>
        <w:t xml:space="preserve"> از مد</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ران</w:t>
      </w:r>
      <w:r w:rsidRPr="008A3C8D">
        <w:rPr>
          <w:rFonts w:cs="B Mitra" w:hint="cs"/>
          <w:color w:val="0D0D0D" w:themeColor="text1" w:themeTint="F2"/>
          <w:sz w:val="26"/>
          <w:szCs w:val="26"/>
          <w:rtl/>
        </w:rPr>
        <w:t xml:space="preserve"> مرکز ملی فرش، سازمان صنعت، معدن و تجارت استان تهران و اتحادیه</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ها</w:t>
      </w:r>
      <w:r w:rsidRPr="008A3C8D">
        <w:rPr>
          <w:rFonts w:cs="B Mitra"/>
          <w:color w:val="0D0D0D" w:themeColor="text1" w:themeTint="F2"/>
          <w:sz w:val="26"/>
          <w:szCs w:val="26"/>
          <w:rtl/>
        </w:rPr>
        <w:t xml:space="preserve"> بودند.</w:t>
      </w:r>
      <w:r w:rsidRPr="008A3C8D">
        <w:rPr>
          <w:rFonts w:cs="B Mitra" w:hint="cs"/>
          <w:color w:val="0D0D0D" w:themeColor="text1" w:themeTint="F2"/>
          <w:sz w:val="26"/>
          <w:szCs w:val="26"/>
          <w:rtl/>
        </w:rPr>
        <w:t xml:space="preserve"> </w:t>
      </w:r>
    </w:p>
    <w:p w:rsidR="00BB28C7" w:rsidRPr="008A3C8D" w:rsidRDefault="00BB28C7" w:rsidP="005D0AA9">
      <w:pPr>
        <w:bidi/>
        <w:spacing w:after="0" w:line="240" w:lineRule="auto"/>
        <w:jc w:val="both"/>
        <w:rPr>
          <w:rFonts w:cs="B Mitra"/>
          <w:color w:val="0D0D0D" w:themeColor="text1" w:themeTint="F2"/>
          <w:sz w:val="26"/>
          <w:szCs w:val="26"/>
          <w:rtl/>
        </w:rPr>
      </w:pPr>
      <w:r w:rsidRPr="008A3C8D">
        <w:rPr>
          <w:rFonts w:cs="B Mitra" w:hint="cs"/>
          <w:color w:val="0D0D0D" w:themeColor="text1" w:themeTint="F2"/>
          <w:sz w:val="26"/>
          <w:szCs w:val="26"/>
          <w:rtl/>
        </w:rPr>
        <w:t>خبرگان منتخب برای انجام مصاحبه</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های نیمه</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 xml:space="preserve">ساختاریافته و ساختارنیافته دارای مشخصات زیر بودند: </w:t>
      </w:r>
    </w:p>
    <w:p w:rsidR="00BB28C7" w:rsidRPr="008A3C8D" w:rsidRDefault="00BB28C7" w:rsidP="005D0AA9">
      <w:pPr>
        <w:bidi/>
        <w:spacing w:after="0" w:line="240" w:lineRule="auto"/>
        <w:jc w:val="both"/>
        <w:rPr>
          <w:rFonts w:cs="B Mitra"/>
          <w:color w:val="0D0D0D" w:themeColor="text1" w:themeTint="F2"/>
          <w:sz w:val="26"/>
          <w:szCs w:val="26"/>
          <w:rtl/>
        </w:rPr>
      </w:pPr>
      <w:r w:rsidRPr="008A3C8D">
        <w:rPr>
          <w:rFonts w:cs="B Mitra" w:hint="cs"/>
          <w:color w:val="0D0D0D" w:themeColor="text1" w:themeTint="F2"/>
          <w:sz w:val="26"/>
          <w:szCs w:val="26"/>
          <w:rtl/>
        </w:rPr>
        <w:t xml:space="preserve">الف) دارای مدرک دکتری </w:t>
      </w:r>
    </w:p>
    <w:p w:rsidR="00BB28C7" w:rsidRPr="008A3C8D" w:rsidRDefault="00BB28C7" w:rsidP="005D0AA9">
      <w:pPr>
        <w:bidi/>
        <w:spacing w:after="0" w:line="240" w:lineRule="auto"/>
        <w:jc w:val="both"/>
        <w:rPr>
          <w:rFonts w:cs="B Mitra"/>
          <w:color w:val="0D0D0D" w:themeColor="text1" w:themeTint="F2"/>
          <w:sz w:val="26"/>
          <w:szCs w:val="26"/>
          <w:rtl/>
        </w:rPr>
      </w:pPr>
      <w:r w:rsidRPr="008A3C8D">
        <w:rPr>
          <w:rFonts w:cs="B Mitra" w:hint="cs"/>
          <w:color w:val="0D0D0D" w:themeColor="text1" w:themeTint="F2"/>
          <w:sz w:val="26"/>
          <w:szCs w:val="26"/>
          <w:rtl/>
        </w:rPr>
        <w:lastRenderedPageBreak/>
        <w:t xml:space="preserve">ب) حداقل 15 سال سابقه در حوزه فرش دستبافت </w:t>
      </w:r>
    </w:p>
    <w:p w:rsidR="00BB28C7" w:rsidRPr="008A3C8D" w:rsidRDefault="00BB28C7" w:rsidP="005D0AA9">
      <w:pPr>
        <w:bidi/>
        <w:spacing w:after="0" w:line="240" w:lineRule="auto"/>
        <w:jc w:val="both"/>
        <w:rPr>
          <w:rFonts w:cs="B Mitra"/>
          <w:color w:val="0D0D0D" w:themeColor="text1" w:themeTint="F2"/>
          <w:sz w:val="26"/>
          <w:szCs w:val="26"/>
          <w:rtl/>
        </w:rPr>
      </w:pPr>
      <w:r w:rsidRPr="008A3C8D">
        <w:rPr>
          <w:rFonts w:cs="B Mitra" w:hint="cs"/>
          <w:color w:val="0D0D0D" w:themeColor="text1" w:themeTint="F2"/>
          <w:sz w:val="26"/>
          <w:szCs w:val="26"/>
          <w:rtl/>
        </w:rPr>
        <w:t>ج) فارغ</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التحصیل در یکی از رشته</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 xml:space="preserve">های </w:t>
      </w:r>
      <w:r w:rsidR="00DA63BD" w:rsidRPr="008A3C8D">
        <w:rPr>
          <w:rFonts w:cs="B Mitra" w:hint="cs"/>
          <w:color w:val="0D0D0D" w:themeColor="text1" w:themeTint="F2"/>
          <w:sz w:val="26"/>
          <w:szCs w:val="26"/>
          <w:rtl/>
        </w:rPr>
        <w:t>فرش و</w:t>
      </w:r>
      <w:r w:rsidRPr="008A3C8D">
        <w:rPr>
          <w:rFonts w:cs="B Mitra" w:hint="cs"/>
          <w:color w:val="0D0D0D" w:themeColor="text1" w:themeTint="F2"/>
          <w:sz w:val="26"/>
          <w:szCs w:val="26"/>
          <w:rtl/>
        </w:rPr>
        <w:t xml:space="preserve"> مدیریت (گرایش</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های صنعتی، بازرگانی، استراتژیک و کارآفرینی). (یکی از مقاطع تحصیلی خبرگان باید در یکی از رشته</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های فوق</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 xml:space="preserve">الذکر باشد). </w:t>
      </w:r>
    </w:p>
    <w:p w:rsidR="00BB28C7" w:rsidRPr="008A3C8D" w:rsidRDefault="00BB28C7" w:rsidP="005D0AA9">
      <w:pPr>
        <w:bidi/>
        <w:spacing w:after="0" w:line="240" w:lineRule="auto"/>
        <w:jc w:val="both"/>
        <w:rPr>
          <w:rFonts w:cs="B Mitra"/>
          <w:color w:val="0D0D0D" w:themeColor="text1" w:themeTint="F2"/>
          <w:sz w:val="26"/>
          <w:szCs w:val="26"/>
          <w:rtl/>
        </w:rPr>
      </w:pPr>
      <w:r w:rsidRPr="008A3C8D">
        <w:rPr>
          <w:rFonts w:cs="B Mitra"/>
          <w:color w:val="0D0D0D" w:themeColor="text1" w:themeTint="F2"/>
          <w:sz w:val="26"/>
          <w:szCs w:val="26"/>
          <w:rtl/>
        </w:rPr>
        <w:t>بنابرا</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ن،</w:t>
      </w:r>
      <w:r w:rsidRPr="008A3C8D">
        <w:rPr>
          <w:rFonts w:cs="B Mitra"/>
          <w:color w:val="0D0D0D" w:themeColor="text1" w:themeTint="F2"/>
          <w:sz w:val="26"/>
          <w:szCs w:val="26"/>
          <w:rtl/>
        </w:rPr>
        <w:t xml:space="preserve"> روش نمونه‌گیری هدفمند و به</w:t>
      </w:r>
      <w:r w:rsidRPr="008A3C8D">
        <w:rPr>
          <w:rFonts w:cs="B Mitra"/>
          <w:color w:val="0D0D0D" w:themeColor="text1" w:themeTint="F2"/>
          <w:sz w:val="26"/>
          <w:szCs w:val="26"/>
          <w:rtl/>
        </w:rPr>
        <w:softHyphen/>
        <w:t>صورت قضاوت</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انتخاب گرد</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د</w:t>
      </w:r>
      <w:r w:rsidRPr="008A3C8D">
        <w:rPr>
          <w:rFonts w:cs="B Mitra"/>
          <w:color w:val="0D0D0D" w:themeColor="text1" w:themeTint="F2"/>
          <w:sz w:val="26"/>
          <w:szCs w:val="26"/>
          <w:rtl/>
        </w:rPr>
        <w:t xml:space="preserve"> که با شناسا</w:t>
      </w:r>
      <w:r w:rsidRPr="008A3C8D">
        <w:rPr>
          <w:rFonts w:cs="B Mitra" w:hint="cs"/>
          <w:color w:val="0D0D0D" w:themeColor="text1" w:themeTint="F2"/>
          <w:sz w:val="26"/>
          <w:szCs w:val="26"/>
          <w:rtl/>
        </w:rPr>
        <w:t>یی</w:t>
      </w:r>
      <w:r w:rsidRPr="008A3C8D">
        <w:rPr>
          <w:rFonts w:cs="B Mitra"/>
          <w:color w:val="0D0D0D" w:themeColor="text1" w:themeTint="F2"/>
          <w:sz w:val="26"/>
          <w:szCs w:val="26"/>
          <w:rtl/>
        </w:rPr>
        <w:t xml:space="preserve"> افراد مورد مصاحبه در دو گروه علم</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و کاربرد</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در زم</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نه</w:t>
      </w:r>
      <w:r w:rsidRPr="008A3C8D">
        <w:rPr>
          <w:rFonts w:cs="B Mitra"/>
          <w:color w:val="0D0D0D" w:themeColor="text1" w:themeTint="F2"/>
          <w:sz w:val="26"/>
          <w:szCs w:val="26"/>
          <w:rtl/>
        </w:rPr>
        <w:t xml:space="preserve"> داده‌های ک</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ف</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مورد پرسش قرار گرفتند.</w:t>
      </w:r>
    </w:p>
    <w:p w:rsidR="00BB28C7" w:rsidRPr="008A3C8D" w:rsidRDefault="00BB28C7" w:rsidP="00E70259">
      <w:pPr>
        <w:bidi/>
        <w:spacing w:after="0" w:line="240" w:lineRule="auto"/>
        <w:jc w:val="both"/>
        <w:rPr>
          <w:rFonts w:cs="B Mitra"/>
          <w:color w:val="0D0D0D" w:themeColor="text1" w:themeTint="F2"/>
          <w:sz w:val="26"/>
          <w:szCs w:val="26"/>
          <w:rtl/>
        </w:rPr>
      </w:pPr>
      <w:r w:rsidRPr="008A3C8D">
        <w:rPr>
          <w:rFonts w:cs="B Mitra" w:hint="cs"/>
          <w:color w:val="0D0D0D" w:themeColor="text1" w:themeTint="F2"/>
          <w:sz w:val="26"/>
          <w:szCs w:val="26"/>
          <w:rtl/>
        </w:rPr>
        <w:t xml:space="preserve">جامعه آماری بخش دوم شامل کارشناسان و مدیران مرکز ملی فرش، بخش فرش سازمان صنعت، معدن و تجارت و متولیان صنعت فرش دستبافت </w:t>
      </w:r>
      <w:r w:rsidRPr="0001638A">
        <w:rPr>
          <w:rFonts w:cs="B Mitra" w:hint="cs"/>
          <w:color w:val="FF33CC"/>
          <w:sz w:val="26"/>
          <w:szCs w:val="26"/>
          <w:highlight w:val="yellow"/>
          <w:rtl/>
        </w:rPr>
        <w:t xml:space="preserve">به تعداد </w:t>
      </w:r>
      <w:r w:rsidR="00E70259" w:rsidRPr="0001638A">
        <w:rPr>
          <w:rFonts w:cs="B Mitra" w:hint="cs"/>
          <w:color w:val="FF33CC"/>
          <w:sz w:val="26"/>
          <w:szCs w:val="26"/>
          <w:highlight w:val="yellow"/>
          <w:rtl/>
        </w:rPr>
        <w:t>582</w:t>
      </w:r>
      <w:r w:rsidRPr="0001638A">
        <w:rPr>
          <w:rFonts w:cs="B Mitra" w:hint="cs"/>
          <w:color w:val="FF33CC"/>
          <w:sz w:val="26"/>
          <w:szCs w:val="26"/>
          <w:highlight w:val="yellow"/>
          <w:rtl/>
        </w:rPr>
        <w:t xml:space="preserve"> نفر</w:t>
      </w:r>
      <w:r w:rsidRPr="00E70259">
        <w:rPr>
          <w:rFonts w:cs="B Mitra" w:hint="cs"/>
          <w:color w:val="FF33CC"/>
          <w:sz w:val="26"/>
          <w:szCs w:val="26"/>
          <w:rtl/>
        </w:rPr>
        <w:t xml:space="preserve"> </w:t>
      </w:r>
      <w:r w:rsidRPr="008A3C8D">
        <w:rPr>
          <w:rFonts w:cs="B Mitra" w:hint="cs"/>
          <w:color w:val="0D0D0D" w:themeColor="text1" w:themeTint="F2"/>
          <w:sz w:val="26"/>
          <w:szCs w:val="26"/>
          <w:rtl/>
        </w:rPr>
        <w:t xml:space="preserve">بودند که با توجه به حجم بالا و محدود آن از فرمول حجم نمونه کوکران در جوامع محدود استفاده شد. </w:t>
      </w:r>
    </w:p>
    <w:p w:rsidR="00BB28C7" w:rsidRPr="008A3C8D" w:rsidRDefault="00BB28C7" w:rsidP="005D0AA9">
      <w:pPr>
        <w:spacing w:after="0" w:line="240" w:lineRule="auto"/>
        <w:jc w:val="center"/>
        <w:rPr>
          <w:rFonts w:cs="B Mitra"/>
          <w:color w:val="0D0D0D" w:themeColor="text1" w:themeTint="F2"/>
          <w:sz w:val="26"/>
          <w:szCs w:val="26"/>
          <w:rtl/>
        </w:rPr>
      </w:pPr>
      <w:r w:rsidRPr="008A3C8D">
        <w:rPr>
          <w:rFonts w:cs="B Mitra"/>
          <w:color w:val="0D0D0D" w:themeColor="text1" w:themeTint="F2"/>
          <w:position w:val="-44"/>
          <w:sz w:val="26"/>
          <w:szCs w:val="26"/>
          <w:lang w:bidi="fa-IR"/>
        </w:rPr>
        <w:object w:dxaOrig="6240" w:dyaOrig="9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55pt;height:47.3pt" o:ole="">
            <v:imagedata r:id="rId10" o:title=""/>
          </v:shape>
          <o:OLEObject Type="Embed" ProgID="Equation.3" ShapeID="_x0000_i1025" DrawAspect="Content" ObjectID="_1819820424" r:id="rId11"/>
        </w:object>
      </w:r>
    </w:p>
    <w:p w:rsidR="00BB28C7" w:rsidRPr="008A3C8D" w:rsidRDefault="00BB28C7" w:rsidP="005D0AA9">
      <w:pPr>
        <w:bidi/>
        <w:spacing w:after="0" w:line="240" w:lineRule="auto"/>
        <w:jc w:val="both"/>
        <w:rPr>
          <w:rFonts w:cs="B Mitra"/>
          <w:color w:val="0D0D0D" w:themeColor="text1" w:themeTint="F2"/>
          <w:sz w:val="26"/>
          <w:szCs w:val="26"/>
          <w:rtl/>
        </w:rPr>
      </w:pPr>
      <w:r w:rsidRPr="008A3C8D">
        <w:rPr>
          <w:rFonts w:cs="B Mitra" w:hint="eastAsia"/>
          <w:color w:val="0D0D0D" w:themeColor="text1" w:themeTint="F2"/>
          <w:sz w:val="26"/>
          <w:szCs w:val="26"/>
          <w:rtl/>
        </w:rPr>
        <w:t>بنابرا</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ن،</w:t>
      </w:r>
      <w:r w:rsidRPr="008A3C8D">
        <w:rPr>
          <w:rFonts w:cs="B Mitra"/>
          <w:color w:val="0D0D0D" w:themeColor="text1" w:themeTint="F2"/>
          <w:sz w:val="26"/>
          <w:szCs w:val="26"/>
          <w:rtl/>
        </w:rPr>
        <w:t xml:space="preserve"> نمونه آمار</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موردنظر به روش نمونه‌گیری ن</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ز</w:t>
      </w:r>
      <w:r w:rsidRPr="008A3C8D">
        <w:rPr>
          <w:rFonts w:cs="B Mitra"/>
          <w:color w:val="0D0D0D" w:themeColor="text1" w:themeTint="F2"/>
          <w:sz w:val="26"/>
          <w:szCs w:val="26"/>
          <w:rtl/>
        </w:rPr>
        <w:t xml:space="preserve"> تصادف</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w:t>
      </w:r>
      <w:r w:rsidRPr="008A3C8D">
        <w:rPr>
          <w:rFonts w:cs="B Mitra" w:hint="cs"/>
          <w:color w:val="0D0D0D" w:themeColor="text1" w:themeTint="F2"/>
          <w:sz w:val="26"/>
          <w:szCs w:val="26"/>
          <w:rtl/>
        </w:rPr>
        <w:t>طبقه</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ای</w:t>
      </w:r>
      <w:r w:rsidRPr="008A3C8D">
        <w:rPr>
          <w:rFonts w:cs="B Mitra"/>
          <w:color w:val="0D0D0D" w:themeColor="text1" w:themeTint="F2"/>
          <w:sz w:val="26"/>
          <w:szCs w:val="26"/>
          <w:rtl/>
        </w:rPr>
        <w:t xml:space="preserve"> با استفاده از فرمول کوکران،</w:t>
      </w:r>
      <w:r w:rsidRPr="008A3C8D">
        <w:rPr>
          <w:rFonts w:cs="B Mitra" w:hint="cs"/>
          <w:color w:val="0D0D0D" w:themeColor="text1" w:themeTint="F2"/>
          <w:sz w:val="26"/>
          <w:szCs w:val="26"/>
          <w:rtl/>
        </w:rPr>
        <w:t xml:space="preserve"> 232</w:t>
      </w:r>
      <w:r w:rsidRPr="008A3C8D">
        <w:rPr>
          <w:rFonts w:cs="B Mitra"/>
          <w:color w:val="0D0D0D" w:themeColor="text1" w:themeTint="F2"/>
          <w:sz w:val="26"/>
          <w:szCs w:val="26"/>
          <w:rtl/>
        </w:rPr>
        <w:t xml:space="preserve"> نفر است.</w:t>
      </w:r>
      <w:r w:rsidRPr="008A3C8D">
        <w:rPr>
          <w:rFonts w:cs="B Mitra" w:hint="cs"/>
          <w:color w:val="0D0D0D" w:themeColor="text1" w:themeTint="F2"/>
          <w:sz w:val="26"/>
          <w:szCs w:val="26"/>
          <w:rtl/>
        </w:rPr>
        <w:t xml:space="preserve"> </w:t>
      </w:r>
    </w:p>
    <w:p w:rsidR="00DA63BD" w:rsidRPr="008A3C8D" w:rsidRDefault="00DA63BD" w:rsidP="004C4217">
      <w:pPr>
        <w:bidi/>
        <w:spacing w:after="0" w:line="240" w:lineRule="auto"/>
        <w:jc w:val="both"/>
        <w:rPr>
          <w:rFonts w:cs="B Mitra"/>
          <w:color w:val="0D0D0D" w:themeColor="text1" w:themeTint="F2"/>
          <w:sz w:val="26"/>
          <w:szCs w:val="26"/>
          <w:rtl/>
        </w:rPr>
      </w:pPr>
      <w:r w:rsidRPr="008A3C8D">
        <w:rPr>
          <w:rFonts w:cs="B Mitra" w:hint="cs"/>
          <w:color w:val="0D0D0D" w:themeColor="text1" w:themeTint="F2"/>
          <w:sz w:val="26"/>
          <w:szCs w:val="26"/>
          <w:rtl/>
        </w:rPr>
        <w:t xml:space="preserve">پس از مصاحبه با خبرگان، در مرحله کدگذاری باز، کلیه </w:t>
      </w:r>
      <w:r w:rsidR="00BC4211" w:rsidRPr="008A3C8D">
        <w:rPr>
          <w:rFonts w:cs="B Mitra" w:hint="cs"/>
          <w:color w:val="0D0D0D" w:themeColor="text1" w:themeTint="F2"/>
          <w:sz w:val="26"/>
          <w:szCs w:val="26"/>
          <w:rtl/>
        </w:rPr>
        <w:t>شاخص</w:t>
      </w:r>
      <w:r w:rsidR="00BC4211" w:rsidRPr="008A3C8D">
        <w:rPr>
          <w:rFonts w:cs="B Mitra"/>
          <w:color w:val="0D0D0D" w:themeColor="text1" w:themeTint="F2"/>
          <w:sz w:val="26"/>
          <w:szCs w:val="26"/>
          <w:rtl/>
        </w:rPr>
        <w:softHyphen/>
      </w:r>
      <w:r w:rsidR="00BC4211" w:rsidRPr="008A3C8D">
        <w:rPr>
          <w:rFonts w:cs="B Mitra" w:hint="cs"/>
          <w:color w:val="0D0D0D" w:themeColor="text1" w:themeTint="F2"/>
          <w:sz w:val="26"/>
          <w:szCs w:val="26"/>
          <w:rtl/>
        </w:rPr>
        <w:t>های</w:t>
      </w:r>
      <w:r w:rsidRPr="008A3C8D">
        <w:rPr>
          <w:rFonts w:cs="B Mitra" w:hint="cs"/>
          <w:color w:val="0D0D0D" w:themeColor="text1" w:themeTint="F2"/>
          <w:sz w:val="26"/>
          <w:szCs w:val="26"/>
          <w:rtl/>
        </w:rPr>
        <w:t xml:space="preserve"> مستخرج </w:t>
      </w:r>
      <w:r w:rsidR="00842A83" w:rsidRPr="008A3C8D">
        <w:rPr>
          <w:rFonts w:cs="B Mitra" w:hint="cs"/>
          <w:color w:val="0D0D0D" w:themeColor="text1" w:themeTint="F2"/>
          <w:sz w:val="26"/>
          <w:szCs w:val="26"/>
          <w:rtl/>
        </w:rPr>
        <w:t xml:space="preserve">از مصاحبه با خبرگان گردآوری شدند. در مرحله کدگذاری محوری، </w:t>
      </w:r>
      <w:r w:rsidR="00BC4211" w:rsidRPr="008A3C8D">
        <w:rPr>
          <w:rFonts w:cs="B Mitra" w:hint="cs"/>
          <w:color w:val="0D0D0D" w:themeColor="text1" w:themeTint="F2"/>
          <w:sz w:val="26"/>
          <w:szCs w:val="26"/>
          <w:rtl/>
        </w:rPr>
        <w:t>شاخص</w:t>
      </w:r>
      <w:r w:rsidR="00BC4211" w:rsidRPr="008A3C8D">
        <w:rPr>
          <w:rFonts w:cs="B Mitra"/>
          <w:color w:val="0D0D0D" w:themeColor="text1" w:themeTint="F2"/>
          <w:sz w:val="26"/>
          <w:szCs w:val="26"/>
          <w:rtl/>
        </w:rPr>
        <w:softHyphen/>
      </w:r>
      <w:r w:rsidR="00BC4211" w:rsidRPr="008A3C8D">
        <w:rPr>
          <w:rFonts w:cs="B Mitra" w:hint="cs"/>
          <w:color w:val="0D0D0D" w:themeColor="text1" w:themeTint="F2"/>
          <w:sz w:val="26"/>
          <w:szCs w:val="26"/>
          <w:rtl/>
        </w:rPr>
        <w:t>های مشترک، مشابه و یا شاخص</w:t>
      </w:r>
      <w:r w:rsidR="00BC4211" w:rsidRPr="008A3C8D">
        <w:rPr>
          <w:rFonts w:cs="B Mitra"/>
          <w:color w:val="0D0D0D" w:themeColor="text1" w:themeTint="F2"/>
          <w:sz w:val="26"/>
          <w:szCs w:val="26"/>
          <w:rtl/>
        </w:rPr>
        <w:softHyphen/>
      </w:r>
      <w:r w:rsidR="00BC4211" w:rsidRPr="008A3C8D">
        <w:rPr>
          <w:rFonts w:cs="B Mitra" w:hint="cs"/>
          <w:color w:val="0D0D0D" w:themeColor="text1" w:themeTint="F2"/>
          <w:sz w:val="26"/>
          <w:szCs w:val="26"/>
          <w:rtl/>
        </w:rPr>
        <w:t>هایی که صرفاً توسط یک یا دو خبره به آن</w:t>
      </w:r>
      <w:r w:rsidR="00BC4211" w:rsidRPr="008A3C8D">
        <w:rPr>
          <w:rFonts w:cs="B Mitra"/>
          <w:color w:val="0D0D0D" w:themeColor="text1" w:themeTint="F2"/>
          <w:sz w:val="26"/>
          <w:szCs w:val="26"/>
          <w:rtl/>
        </w:rPr>
        <w:softHyphen/>
      </w:r>
      <w:r w:rsidR="00BC4211" w:rsidRPr="008A3C8D">
        <w:rPr>
          <w:rFonts w:cs="B Mitra" w:hint="cs"/>
          <w:color w:val="0D0D0D" w:themeColor="text1" w:themeTint="F2"/>
          <w:sz w:val="26"/>
          <w:szCs w:val="26"/>
          <w:rtl/>
        </w:rPr>
        <w:t xml:space="preserve">ها اشاره شده بود، </w:t>
      </w:r>
      <w:r w:rsidR="00CE2858" w:rsidRPr="008A3C8D">
        <w:rPr>
          <w:rFonts w:cs="B Mitra" w:hint="cs"/>
          <w:color w:val="0D0D0D" w:themeColor="text1" w:themeTint="F2"/>
          <w:sz w:val="26"/>
          <w:szCs w:val="26"/>
          <w:rtl/>
        </w:rPr>
        <w:t>حذف و درنهایت، در مرحله کدگذاری انتخابی نیز مدل نهایی استراتژی</w:t>
      </w:r>
      <w:r w:rsidR="00CE2858" w:rsidRPr="008A3C8D">
        <w:rPr>
          <w:rFonts w:cs="B Mitra"/>
          <w:color w:val="0D0D0D" w:themeColor="text1" w:themeTint="F2"/>
          <w:sz w:val="26"/>
          <w:szCs w:val="26"/>
          <w:rtl/>
        </w:rPr>
        <w:softHyphen/>
      </w:r>
      <w:r w:rsidR="00CE2858" w:rsidRPr="008A3C8D">
        <w:rPr>
          <w:rFonts w:cs="B Mitra" w:hint="cs"/>
          <w:color w:val="0D0D0D" w:themeColor="text1" w:themeTint="F2"/>
          <w:sz w:val="26"/>
          <w:szCs w:val="26"/>
          <w:rtl/>
        </w:rPr>
        <w:t>های تاثیرگذار بر رقابت</w:t>
      </w:r>
      <w:r w:rsidR="00CE2858" w:rsidRPr="008A3C8D">
        <w:rPr>
          <w:rFonts w:cs="B Mitra"/>
          <w:color w:val="0D0D0D" w:themeColor="text1" w:themeTint="F2"/>
          <w:sz w:val="26"/>
          <w:szCs w:val="26"/>
          <w:rtl/>
        </w:rPr>
        <w:softHyphen/>
      </w:r>
      <w:r w:rsidR="00CE2858" w:rsidRPr="008A3C8D">
        <w:rPr>
          <w:rFonts w:cs="B Mitra" w:hint="cs"/>
          <w:color w:val="0D0D0D" w:themeColor="text1" w:themeTint="F2"/>
          <w:sz w:val="26"/>
          <w:szCs w:val="26"/>
          <w:rtl/>
        </w:rPr>
        <w:t xml:space="preserve">پذیری صنعت فرش دستبافت در </w:t>
      </w:r>
      <w:r w:rsidR="004C4217" w:rsidRPr="008A3C8D">
        <w:rPr>
          <w:rFonts w:cs="B Mitra" w:hint="cs"/>
          <w:color w:val="0D0D0D" w:themeColor="text1" w:themeTint="F2"/>
          <w:sz w:val="26"/>
          <w:szCs w:val="26"/>
          <w:rtl/>
        </w:rPr>
        <w:t>سه بعد هوشمندی رقابتی،</w:t>
      </w:r>
      <w:r w:rsidR="00CE2858" w:rsidRPr="008A3C8D">
        <w:rPr>
          <w:rFonts w:cs="B Mitra" w:hint="cs"/>
          <w:color w:val="0D0D0D" w:themeColor="text1" w:themeTint="F2"/>
          <w:sz w:val="26"/>
          <w:szCs w:val="26"/>
          <w:rtl/>
        </w:rPr>
        <w:t xml:space="preserve"> استراتژی</w:t>
      </w:r>
      <w:r w:rsidR="00CE2858" w:rsidRPr="008A3C8D">
        <w:rPr>
          <w:rFonts w:cs="B Mitra"/>
          <w:color w:val="0D0D0D" w:themeColor="text1" w:themeTint="F2"/>
          <w:sz w:val="26"/>
          <w:szCs w:val="26"/>
          <w:rtl/>
        </w:rPr>
        <w:softHyphen/>
      </w:r>
      <w:r w:rsidR="00CE2858" w:rsidRPr="008A3C8D">
        <w:rPr>
          <w:rFonts w:cs="B Mitra" w:hint="cs"/>
          <w:color w:val="0D0D0D" w:themeColor="text1" w:themeTint="F2"/>
          <w:sz w:val="26"/>
          <w:szCs w:val="26"/>
          <w:rtl/>
        </w:rPr>
        <w:t>های بازاریابی</w:t>
      </w:r>
      <w:r w:rsidR="004C4217" w:rsidRPr="008A3C8D">
        <w:rPr>
          <w:rFonts w:cs="B Mitra" w:hint="cs"/>
          <w:color w:val="0D0D0D" w:themeColor="text1" w:themeTint="F2"/>
          <w:sz w:val="26"/>
          <w:szCs w:val="26"/>
          <w:rtl/>
        </w:rPr>
        <w:t xml:space="preserve"> و انعطاف</w:t>
      </w:r>
      <w:r w:rsidR="004C4217" w:rsidRPr="008A3C8D">
        <w:rPr>
          <w:rFonts w:cs="B Mitra"/>
          <w:color w:val="0D0D0D" w:themeColor="text1" w:themeTint="F2"/>
          <w:sz w:val="26"/>
          <w:szCs w:val="26"/>
          <w:rtl/>
        </w:rPr>
        <w:softHyphen/>
      </w:r>
      <w:r w:rsidR="004C4217" w:rsidRPr="008A3C8D">
        <w:rPr>
          <w:rFonts w:cs="B Mitra" w:hint="cs"/>
          <w:color w:val="0D0D0D" w:themeColor="text1" w:themeTint="F2"/>
          <w:sz w:val="26"/>
          <w:szCs w:val="26"/>
          <w:rtl/>
        </w:rPr>
        <w:t>پذیری استراتژیک</w:t>
      </w:r>
      <w:r w:rsidR="00CE2858" w:rsidRPr="008A3C8D">
        <w:rPr>
          <w:rFonts w:cs="B Mitra" w:hint="cs"/>
          <w:color w:val="0D0D0D" w:themeColor="text1" w:themeTint="F2"/>
          <w:sz w:val="26"/>
          <w:szCs w:val="26"/>
          <w:rtl/>
        </w:rPr>
        <w:t xml:space="preserve"> به</w:t>
      </w:r>
      <w:r w:rsidR="00CE2858" w:rsidRPr="008A3C8D">
        <w:rPr>
          <w:rFonts w:cs="B Mitra"/>
          <w:color w:val="0D0D0D" w:themeColor="text1" w:themeTint="F2"/>
          <w:sz w:val="26"/>
          <w:szCs w:val="26"/>
          <w:rtl/>
        </w:rPr>
        <w:softHyphen/>
      </w:r>
      <w:r w:rsidR="00CE2858" w:rsidRPr="008A3C8D">
        <w:rPr>
          <w:rFonts w:cs="B Mitra" w:hint="cs"/>
          <w:color w:val="0D0D0D" w:themeColor="text1" w:themeTint="F2"/>
          <w:sz w:val="26"/>
          <w:szCs w:val="26"/>
          <w:rtl/>
        </w:rPr>
        <w:t xml:space="preserve">همراه </w:t>
      </w:r>
      <w:r w:rsidR="004C4217" w:rsidRPr="008A3C8D">
        <w:rPr>
          <w:rFonts w:cs="B Mitra" w:hint="cs"/>
          <w:color w:val="0D0D0D" w:themeColor="text1" w:themeTint="F2"/>
          <w:sz w:val="26"/>
          <w:szCs w:val="26"/>
          <w:rtl/>
        </w:rPr>
        <w:t>7</w:t>
      </w:r>
      <w:r w:rsidR="00CE2858" w:rsidRPr="008A3C8D">
        <w:rPr>
          <w:rFonts w:cs="B Mitra" w:hint="cs"/>
          <w:color w:val="0D0D0D" w:themeColor="text1" w:themeTint="F2"/>
          <w:sz w:val="26"/>
          <w:szCs w:val="26"/>
          <w:rtl/>
        </w:rPr>
        <w:t xml:space="preserve"> مؤلفه و </w:t>
      </w:r>
      <w:r w:rsidR="004C4217" w:rsidRPr="008A3C8D">
        <w:rPr>
          <w:rFonts w:cs="B Mitra" w:hint="cs"/>
          <w:color w:val="0D0D0D" w:themeColor="text1" w:themeTint="F2"/>
          <w:sz w:val="26"/>
          <w:szCs w:val="26"/>
          <w:rtl/>
        </w:rPr>
        <w:t>23</w:t>
      </w:r>
      <w:r w:rsidR="00CE2858" w:rsidRPr="008A3C8D">
        <w:rPr>
          <w:rFonts w:cs="B Mitra" w:hint="cs"/>
          <w:color w:val="0D0D0D" w:themeColor="text1" w:themeTint="F2"/>
          <w:sz w:val="26"/>
          <w:szCs w:val="26"/>
          <w:rtl/>
        </w:rPr>
        <w:t xml:space="preserve"> شاخص طراحی شد. </w:t>
      </w:r>
    </w:p>
    <w:p w:rsidR="00BB28C7" w:rsidRPr="008A3C8D" w:rsidRDefault="00BB28C7" w:rsidP="005D0AA9">
      <w:pPr>
        <w:bidi/>
        <w:spacing w:after="0" w:line="240" w:lineRule="auto"/>
        <w:jc w:val="both"/>
        <w:rPr>
          <w:rFonts w:cs="B Mitra"/>
          <w:color w:val="0D0D0D" w:themeColor="text1" w:themeTint="F2"/>
          <w:sz w:val="26"/>
          <w:szCs w:val="26"/>
          <w:rtl/>
        </w:rPr>
      </w:pPr>
      <w:r w:rsidRPr="008A3C8D">
        <w:rPr>
          <w:rFonts w:cs="B Mitra" w:hint="cs"/>
          <w:b/>
          <w:bCs/>
          <w:color w:val="0D0D0D" w:themeColor="text1" w:themeTint="F2"/>
          <w:sz w:val="26"/>
          <w:szCs w:val="26"/>
          <w:rtl/>
          <w:lang w:bidi="fa-IR"/>
        </w:rPr>
        <w:t xml:space="preserve">روایی و پایایی </w:t>
      </w:r>
    </w:p>
    <w:p w:rsidR="00DE630B" w:rsidRPr="0088057E" w:rsidRDefault="00DE630B" w:rsidP="00DE630B">
      <w:pPr>
        <w:pStyle w:val="Header"/>
        <w:spacing w:before="0" w:after="0" w:line="240" w:lineRule="auto"/>
        <w:jc w:val="both"/>
        <w:rPr>
          <w:rFonts w:cs="B Mitra"/>
          <w:color w:val="0D0D0D" w:themeColor="text1" w:themeTint="F2"/>
          <w:sz w:val="26"/>
          <w:szCs w:val="26"/>
          <w:rtl/>
          <w:lang w:bidi="fa-IR"/>
        </w:rPr>
      </w:pPr>
      <w:r w:rsidRPr="0088057E">
        <w:rPr>
          <w:rFonts w:cs="B Mitra" w:hint="cs"/>
          <w:color w:val="0D0D0D" w:themeColor="text1" w:themeTint="F2"/>
          <w:sz w:val="26"/>
          <w:szCs w:val="26"/>
          <w:rtl/>
          <w:lang w:bidi="fa-IR"/>
        </w:rPr>
        <w:t>برای سنجش پایایی در بخش کیفی از روش بازآزمون استفاده شد. بدین منظور، دو خبره به</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طور تصادفی انتخاب شده و پس از بیست روز، مصاحبه مجددی با آن</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ها انجام گرفت</w:t>
      </w:r>
      <w:r w:rsidRPr="0088057E">
        <w:rPr>
          <w:rFonts w:cs="B Mitra" w:hint="cs"/>
          <w:color w:val="FF33CC"/>
          <w:sz w:val="26"/>
          <w:szCs w:val="26"/>
          <w:rtl/>
          <w:lang w:bidi="fa-IR"/>
        </w:rPr>
        <w:t xml:space="preserve"> </w:t>
      </w:r>
      <w:r w:rsidRPr="00D527B6">
        <w:rPr>
          <w:rFonts w:cs="B Mitra" w:hint="cs"/>
          <w:color w:val="FF33CC"/>
          <w:sz w:val="26"/>
          <w:szCs w:val="26"/>
          <w:highlight w:val="yellow"/>
          <w:rtl/>
          <w:lang w:bidi="fa-IR"/>
        </w:rPr>
        <w:t>(محمدبیگی و همکاران، 1393؛ 1156).</w:t>
      </w:r>
      <w:r w:rsidRPr="0088057E">
        <w:rPr>
          <w:rFonts w:cs="B Mitra" w:hint="cs"/>
          <w:color w:val="FF33CC"/>
          <w:sz w:val="26"/>
          <w:szCs w:val="26"/>
          <w:rtl/>
          <w:lang w:bidi="fa-IR"/>
        </w:rPr>
        <w:t xml:space="preserve"> </w:t>
      </w:r>
      <w:r w:rsidRPr="0088057E">
        <w:rPr>
          <w:rFonts w:cs="B Mitra" w:hint="cs"/>
          <w:color w:val="0D0D0D" w:themeColor="text1" w:themeTint="F2"/>
          <w:sz w:val="26"/>
          <w:szCs w:val="26"/>
          <w:rtl/>
          <w:lang w:bidi="fa-IR"/>
        </w:rPr>
        <w:t>مقدار پایایی به</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دست آمده به</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ترتیب 0.75 و 0.83 به دست آمد که بیانگر پایایی بالای مصاحبه</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های انجام</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 xml:space="preserve">شده بود. </w:t>
      </w:r>
    </w:p>
    <w:p w:rsidR="00CE2858" w:rsidRPr="008A3C8D" w:rsidRDefault="00F36CBE" w:rsidP="005D0AA9">
      <w:pPr>
        <w:pStyle w:val="Header"/>
        <w:spacing w:before="0" w:after="0" w:line="240" w:lineRule="auto"/>
        <w:jc w:val="both"/>
        <w:rPr>
          <w:rFonts w:cs="B Mitra"/>
          <w:color w:val="0D0D0D" w:themeColor="text1" w:themeTint="F2"/>
          <w:sz w:val="26"/>
          <w:szCs w:val="26"/>
          <w:rtl/>
          <w:lang w:bidi="fa-IR"/>
        </w:rPr>
      </w:pPr>
      <w:r w:rsidRPr="008A3C8D">
        <w:rPr>
          <w:rFonts w:cs="B Mitra" w:hint="cs"/>
          <w:color w:val="0D0D0D" w:themeColor="text1" w:themeTint="F2"/>
          <w:sz w:val="26"/>
          <w:szCs w:val="26"/>
          <w:rtl/>
          <w:lang w:bidi="fa-IR"/>
        </w:rPr>
        <w:t>برای سنجش روایی پرسشنامه از روایی محتوا استفاده شد. بدین منظور، پرسشنامه میان 15 نفر از خبرگان دانشگاهی توزیع و مقادیر محاسبه</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شده برای کلیه شاخص</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 xml:space="preserve">ها از 0.49 (مقدار استاندارد برای 15 خبره) بیشتر به دست آمد. </w:t>
      </w:r>
    </w:p>
    <w:p w:rsidR="00CE2858" w:rsidRPr="008A3C8D" w:rsidRDefault="00F36CBE" w:rsidP="005D0AA9">
      <w:pPr>
        <w:pStyle w:val="Header"/>
        <w:spacing w:before="0" w:after="0" w:line="240" w:lineRule="auto"/>
        <w:jc w:val="both"/>
        <w:rPr>
          <w:rFonts w:cs="B Mitra"/>
          <w:color w:val="0D0D0D" w:themeColor="text1" w:themeTint="F2"/>
          <w:sz w:val="26"/>
          <w:szCs w:val="26"/>
          <w:rtl/>
          <w:lang w:bidi="fa-IR"/>
        </w:rPr>
      </w:pPr>
      <w:r w:rsidRPr="008A3C8D">
        <w:rPr>
          <w:rFonts w:cs="B Mitra" w:hint="cs"/>
          <w:color w:val="0D0D0D" w:themeColor="text1" w:themeTint="F2"/>
          <w:sz w:val="26"/>
          <w:szCs w:val="26"/>
          <w:rtl/>
          <w:lang w:bidi="fa-IR"/>
        </w:rPr>
        <w:t>ضمن اینکه برای پایایی بخش کمی نیز از تکنیک آلفای کرونباخ استفاده شد. بدین منظور 30 پرسشنامه میان کارشناسان و مدیران سطوح مختلف این سازمان توزیع و نتایج حاصله به</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 xml:space="preserve">صورت زیر به دست آمد: </w:t>
      </w:r>
    </w:p>
    <w:p w:rsidR="00F36CBE" w:rsidRPr="008A3C8D" w:rsidRDefault="00F36CBE" w:rsidP="005D0AA9">
      <w:pPr>
        <w:pStyle w:val="10"/>
        <w:spacing w:line="240" w:lineRule="auto"/>
        <w:rPr>
          <w:rFonts w:cs="B Mitra"/>
          <w:b/>
          <w:bCs/>
          <w:color w:val="0D0D0D" w:themeColor="text1" w:themeTint="F2"/>
          <w:sz w:val="22"/>
          <w:rtl/>
        </w:rPr>
      </w:pPr>
      <w:r w:rsidRPr="008A3C8D">
        <w:rPr>
          <w:rFonts w:cs="B Mitra"/>
          <w:b/>
          <w:bCs/>
          <w:color w:val="0D0D0D" w:themeColor="text1" w:themeTint="F2"/>
          <w:sz w:val="22"/>
          <w:rtl/>
        </w:rPr>
        <w:t xml:space="preserve">جدول </w:t>
      </w:r>
      <w:r w:rsidR="00556275" w:rsidRPr="008A3C8D">
        <w:rPr>
          <w:rFonts w:cs="B Mitra" w:hint="cs"/>
          <w:b/>
          <w:bCs/>
          <w:color w:val="0D0D0D" w:themeColor="text1" w:themeTint="F2"/>
          <w:sz w:val="22"/>
          <w:rtl/>
        </w:rPr>
        <w:t>1</w:t>
      </w:r>
      <w:r w:rsidRPr="008A3C8D">
        <w:rPr>
          <w:rFonts w:cs="B Mitra" w:hint="cs"/>
          <w:b/>
          <w:bCs/>
          <w:color w:val="0D0D0D" w:themeColor="text1" w:themeTint="F2"/>
          <w:sz w:val="22"/>
          <w:rtl/>
        </w:rPr>
        <w:t>- مقادیر به</w:t>
      </w:r>
      <w:r w:rsidRPr="008A3C8D">
        <w:rPr>
          <w:rFonts w:cs="B Mitra"/>
          <w:b/>
          <w:bCs/>
          <w:color w:val="0D0D0D" w:themeColor="text1" w:themeTint="F2"/>
          <w:sz w:val="22"/>
          <w:rtl/>
        </w:rPr>
        <w:softHyphen/>
      </w:r>
      <w:r w:rsidRPr="008A3C8D">
        <w:rPr>
          <w:rFonts w:cs="B Mitra" w:hint="cs"/>
          <w:b/>
          <w:bCs/>
          <w:color w:val="0D0D0D" w:themeColor="text1" w:themeTint="F2"/>
          <w:sz w:val="22"/>
          <w:rtl/>
        </w:rPr>
        <w:t>دست آمده برای آلفای کرونباخ (منبع:یافته</w:t>
      </w:r>
      <w:r w:rsidRPr="008A3C8D">
        <w:rPr>
          <w:rFonts w:cs="B Mitra"/>
          <w:b/>
          <w:bCs/>
          <w:color w:val="0D0D0D" w:themeColor="text1" w:themeTint="F2"/>
          <w:sz w:val="22"/>
          <w:rtl/>
        </w:rPr>
        <w:softHyphen/>
      </w:r>
      <w:r w:rsidRPr="008A3C8D">
        <w:rPr>
          <w:rFonts w:cs="B Mitra" w:hint="cs"/>
          <w:b/>
          <w:bCs/>
          <w:color w:val="0D0D0D" w:themeColor="text1" w:themeTint="F2"/>
          <w:sz w:val="22"/>
          <w:rtl/>
        </w:rPr>
        <w:t xml:space="preserve">های پژوهش)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1890"/>
      </w:tblGrid>
      <w:tr w:rsidR="00F36CBE" w:rsidRPr="008A3C8D" w:rsidTr="004C4217">
        <w:trPr>
          <w:trHeight w:hRule="exact" w:val="432"/>
          <w:jc w:val="center"/>
        </w:trPr>
        <w:tc>
          <w:tcPr>
            <w:tcW w:w="2337" w:type="dxa"/>
            <w:shd w:val="clear" w:color="auto" w:fill="F4B083" w:themeFill="accent2" w:themeFillTint="99"/>
            <w:vAlign w:val="center"/>
          </w:tcPr>
          <w:p w:rsidR="00F36CBE" w:rsidRPr="008A3C8D" w:rsidRDefault="00F36CBE" w:rsidP="005D0AA9">
            <w:pPr>
              <w:bidi/>
              <w:spacing w:after="0" w:line="240" w:lineRule="auto"/>
              <w:jc w:val="center"/>
              <w:rPr>
                <w:rFonts w:cs="B Mitra"/>
                <w:b/>
                <w:bCs/>
                <w:color w:val="0D0D0D" w:themeColor="text1" w:themeTint="F2"/>
                <w:rtl/>
              </w:rPr>
            </w:pPr>
            <w:r w:rsidRPr="008A3C8D">
              <w:rPr>
                <w:rFonts w:cs="B Mitra" w:hint="cs"/>
                <w:b/>
                <w:bCs/>
                <w:color w:val="0D0D0D" w:themeColor="text1" w:themeTint="F2"/>
                <w:rtl/>
              </w:rPr>
              <w:t xml:space="preserve">متغیرها </w:t>
            </w:r>
            <w:r w:rsidRPr="008A3C8D">
              <w:rPr>
                <w:rFonts w:cs="B Mitra"/>
                <w:b/>
                <w:bCs/>
                <w:color w:val="0D0D0D" w:themeColor="text1" w:themeTint="F2"/>
              </w:rPr>
              <w:t xml:space="preserve"> </w:t>
            </w:r>
          </w:p>
        </w:tc>
        <w:tc>
          <w:tcPr>
            <w:tcW w:w="1890" w:type="dxa"/>
            <w:shd w:val="clear" w:color="auto" w:fill="F4B083" w:themeFill="accent2" w:themeFillTint="99"/>
            <w:vAlign w:val="center"/>
          </w:tcPr>
          <w:p w:rsidR="00F36CBE" w:rsidRPr="008A3C8D" w:rsidRDefault="00F36CBE" w:rsidP="005D0AA9">
            <w:pPr>
              <w:bidi/>
              <w:spacing w:after="0" w:line="240" w:lineRule="auto"/>
              <w:jc w:val="center"/>
              <w:rPr>
                <w:rFonts w:cs="B Mitra"/>
                <w:b/>
                <w:bCs/>
                <w:color w:val="0D0D0D" w:themeColor="text1" w:themeTint="F2"/>
                <w:rtl/>
              </w:rPr>
            </w:pPr>
            <w:r w:rsidRPr="008A3C8D">
              <w:rPr>
                <w:rFonts w:cs="B Mitra" w:hint="cs"/>
                <w:b/>
                <w:bCs/>
                <w:color w:val="0D0D0D" w:themeColor="text1" w:themeTint="F2"/>
                <w:rtl/>
              </w:rPr>
              <w:t xml:space="preserve">مقدار آلفای کرونباخ </w:t>
            </w:r>
          </w:p>
        </w:tc>
      </w:tr>
      <w:tr w:rsidR="00F36CBE" w:rsidRPr="008A3C8D" w:rsidTr="004C4217">
        <w:trPr>
          <w:trHeight w:hRule="exact" w:val="432"/>
          <w:jc w:val="center"/>
        </w:trPr>
        <w:tc>
          <w:tcPr>
            <w:tcW w:w="2337" w:type="dxa"/>
            <w:vAlign w:val="center"/>
          </w:tcPr>
          <w:p w:rsidR="00F36CBE" w:rsidRPr="008A3C8D" w:rsidRDefault="00F36CBE" w:rsidP="005D0AA9">
            <w:pPr>
              <w:bidi/>
              <w:spacing w:after="0" w:line="240" w:lineRule="auto"/>
              <w:jc w:val="center"/>
              <w:rPr>
                <w:rFonts w:cs="B Mitra"/>
                <w:color w:val="0D0D0D" w:themeColor="text1" w:themeTint="F2"/>
              </w:rPr>
            </w:pPr>
            <w:r w:rsidRPr="008A3C8D">
              <w:rPr>
                <w:rFonts w:cs="B Mitra" w:hint="cs"/>
                <w:color w:val="0D0D0D" w:themeColor="text1" w:themeTint="F2"/>
                <w:rtl/>
              </w:rPr>
              <w:t xml:space="preserve">مقابله با هوش سیاه </w:t>
            </w:r>
          </w:p>
        </w:tc>
        <w:tc>
          <w:tcPr>
            <w:tcW w:w="1890"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 xml:space="preserve">0.783 </w:t>
            </w:r>
          </w:p>
        </w:tc>
      </w:tr>
      <w:tr w:rsidR="00F36CBE" w:rsidRPr="008A3C8D" w:rsidTr="004C4217">
        <w:trPr>
          <w:trHeight w:hRule="exact" w:val="432"/>
          <w:jc w:val="center"/>
        </w:trPr>
        <w:tc>
          <w:tcPr>
            <w:tcW w:w="2337"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رقیب</w:t>
            </w:r>
            <w:r w:rsidRPr="008A3C8D">
              <w:rPr>
                <w:rFonts w:cs="B Mitra"/>
                <w:color w:val="0D0D0D" w:themeColor="text1" w:themeTint="F2"/>
                <w:rtl/>
              </w:rPr>
              <w:softHyphen/>
            </w:r>
            <w:r w:rsidRPr="008A3C8D">
              <w:rPr>
                <w:rFonts w:cs="B Mitra" w:hint="cs"/>
                <w:color w:val="0D0D0D" w:themeColor="text1" w:themeTint="F2"/>
                <w:rtl/>
              </w:rPr>
              <w:t xml:space="preserve">گرایی </w:t>
            </w:r>
          </w:p>
        </w:tc>
        <w:tc>
          <w:tcPr>
            <w:tcW w:w="1890"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0.735</w:t>
            </w:r>
          </w:p>
        </w:tc>
      </w:tr>
      <w:tr w:rsidR="00F36CBE" w:rsidRPr="008A3C8D" w:rsidTr="004C4217">
        <w:trPr>
          <w:trHeight w:hRule="exact" w:val="432"/>
          <w:jc w:val="center"/>
        </w:trPr>
        <w:tc>
          <w:tcPr>
            <w:tcW w:w="2337"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 xml:space="preserve">نفوز در بازارهای جدید </w:t>
            </w:r>
          </w:p>
        </w:tc>
        <w:tc>
          <w:tcPr>
            <w:tcW w:w="1890"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 xml:space="preserve">0.806  </w:t>
            </w:r>
          </w:p>
        </w:tc>
      </w:tr>
      <w:tr w:rsidR="00F36CBE" w:rsidRPr="008A3C8D" w:rsidTr="004C4217">
        <w:trPr>
          <w:trHeight w:hRule="exact" w:val="432"/>
          <w:jc w:val="center"/>
        </w:trPr>
        <w:tc>
          <w:tcPr>
            <w:tcW w:w="2337"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 xml:space="preserve">ترویج </w:t>
            </w:r>
          </w:p>
        </w:tc>
        <w:tc>
          <w:tcPr>
            <w:tcW w:w="1890"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0.759</w:t>
            </w:r>
          </w:p>
        </w:tc>
      </w:tr>
      <w:tr w:rsidR="00F36CBE" w:rsidRPr="008A3C8D" w:rsidTr="004C4217">
        <w:trPr>
          <w:trHeight w:hRule="exact" w:val="432"/>
          <w:jc w:val="center"/>
        </w:trPr>
        <w:tc>
          <w:tcPr>
            <w:tcW w:w="2337"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lastRenderedPageBreak/>
              <w:t xml:space="preserve">بازارگرایی </w:t>
            </w:r>
          </w:p>
        </w:tc>
        <w:tc>
          <w:tcPr>
            <w:tcW w:w="1890"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0.771</w:t>
            </w:r>
          </w:p>
        </w:tc>
      </w:tr>
      <w:tr w:rsidR="004C4217" w:rsidRPr="008A3C8D" w:rsidTr="004C4217">
        <w:trPr>
          <w:trHeight w:hRule="exact" w:val="432"/>
          <w:jc w:val="center"/>
        </w:trPr>
        <w:tc>
          <w:tcPr>
            <w:tcW w:w="2337" w:type="dxa"/>
            <w:vAlign w:val="center"/>
          </w:tcPr>
          <w:p w:rsidR="004C4217" w:rsidRPr="008A3C8D" w:rsidRDefault="004C4217"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انعطاف</w:t>
            </w:r>
            <w:r w:rsidRPr="008A3C8D">
              <w:rPr>
                <w:rFonts w:cs="B Mitra"/>
                <w:color w:val="0D0D0D" w:themeColor="text1" w:themeTint="F2"/>
                <w:rtl/>
              </w:rPr>
              <w:softHyphen/>
            </w:r>
            <w:r w:rsidRPr="008A3C8D">
              <w:rPr>
                <w:rFonts w:cs="B Mitra" w:hint="cs"/>
                <w:color w:val="0D0D0D" w:themeColor="text1" w:themeTint="F2"/>
                <w:rtl/>
              </w:rPr>
              <w:t xml:space="preserve">پذیری فعال </w:t>
            </w:r>
          </w:p>
        </w:tc>
        <w:tc>
          <w:tcPr>
            <w:tcW w:w="1890" w:type="dxa"/>
            <w:vAlign w:val="center"/>
          </w:tcPr>
          <w:p w:rsidR="004C4217" w:rsidRPr="008A3C8D" w:rsidRDefault="004C4217"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 xml:space="preserve">0.745 </w:t>
            </w:r>
          </w:p>
        </w:tc>
      </w:tr>
      <w:tr w:rsidR="004C4217" w:rsidRPr="008A3C8D" w:rsidTr="004C4217">
        <w:trPr>
          <w:trHeight w:hRule="exact" w:val="432"/>
          <w:jc w:val="center"/>
        </w:trPr>
        <w:tc>
          <w:tcPr>
            <w:tcW w:w="2337" w:type="dxa"/>
            <w:vAlign w:val="center"/>
          </w:tcPr>
          <w:p w:rsidR="004C4217" w:rsidRPr="008A3C8D" w:rsidRDefault="004C4217"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انعطاف</w:t>
            </w:r>
            <w:r w:rsidRPr="008A3C8D">
              <w:rPr>
                <w:rFonts w:cs="B Mitra"/>
                <w:color w:val="0D0D0D" w:themeColor="text1" w:themeTint="F2"/>
                <w:rtl/>
              </w:rPr>
              <w:softHyphen/>
            </w:r>
            <w:r w:rsidRPr="008A3C8D">
              <w:rPr>
                <w:rFonts w:cs="B Mitra" w:hint="cs"/>
                <w:color w:val="0D0D0D" w:themeColor="text1" w:themeTint="F2"/>
                <w:rtl/>
              </w:rPr>
              <w:t xml:space="preserve">پذیری منفعل </w:t>
            </w:r>
          </w:p>
        </w:tc>
        <w:tc>
          <w:tcPr>
            <w:tcW w:w="1890" w:type="dxa"/>
            <w:vAlign w:val="center"/>
          </w:tcPr>
          <w:p w:rsidR="004C4217" w:rsidRPr="008A3C8D" w:rsidRDefault="004C4217"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0.722</w:t>
            </w:r>
          </w:p>
        </w:tc>
      </w:tr>
    </w:tbl>
    <w:p w:rsidR="00F36CBE" w:rsidRPr="008A3C8D" w:rsidRDefault="00F36CBE" w:rsidP="005D0AA9">
      <w:pPr>
        <w:pStyle w:val="Header"/>
        <w:spacing w:before="0" w:after="0" w:line="240" w:lineRule="auto"/>
        <w:jc w:val="both"/>
        <w:rPr>
          <w:rFonts w:cs="B Mitra"/>
          <w:color w:val="0D0D0D" w:themeColor="text1" w:themeTint="F2"/>
          <w:sz w:val="28"/>
          <w:szCs w:val="28"/>
          <w:rtl/>
          <w:lang w:bidi="fa-IR"/>
        </w:rPr>
      </w:pPr>
    </w:p>
    <w:p w:rsidR="00DE630B" w:rsidRDefault="00F36CBE" w:rsidP="005D0AA9">
      <w:pPr>
        <w:pStyle w:val="Header"/>
        <w:spacing w:before="0" w:after="0" w:line="240" w:lineRule="auto"/>
        <w:jc w:val="both"/>
        <w:rPr>
          <w:rFonts w:cs="B Mitra"/>
          <w:color w:val="0D0D0D" w:themeColor="text1" w:themeTint="F2"/>
          <w:sz w:val="26"/>
          <w:szCs w:val="26"/>
          <w:rtl/>
          <w:lang w:bidi="fa-IR"/>
        </w:rPr>
      </w:pPr>
      <w:r w:rsidRPr="008A3C8D">
        <w:rPr>
          <w:rFonts w:cs="B Mitra" w:hint="cs"/>
          <w:color w:val="0D0D0D" w:themeColor="text1" w:themeTint="F2"/>
          <w:sz w:val="26"/>
          <w:szCs w:val="26"/>
          <w:rtl/>
          <w:lang w:bidi="fa-IR"/>
        </w:rPr>
        <w:t>با توجه به اینکه مقادیر به</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دست آمده برای کلیه متغیرها از 0.7 بیشتر به دست آمد، 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توان ادعا کرد که پرسشنامه مورد نظر از پایایی لازم برخوردار است.</w:t>
      </w:r>
    </w:p>
    <w:p w:rsidR="00DE630B" w:rsidRPr="00D527B6" w:rsidRDefault="00DE630B" w:rsidP="00DE630B">
      <w:pPr>
        <w:bidi/>
        <w:spacing w:after="0" w:line="240" w:lineRule="auto"/>
        <w:jc w:val="both"/>
        <w:rPr>
          <w:rFonts w:cs="B Mitra"/>
          <w:b/>
          <w:bCs/>
          <w:color w:val="FF33CC"/>
          <w:sz w:val="26"/>
          <w:szCs w:val="26"/>
          <w:highlight w:val="yellow"/>
          <w:rtl/>
          <w:lang w:bidi="fa-IR"/>
        </w:rPr>
      </w:pPr>
      <w:r w:rsidRPr="00D527B6">
        <w:rPr>
          <w:rFonts w:cs="B Mitra" w:hint="cs"/>
          <w:b/>
          <w:bCs/>
          <w:color w:val="FF33CC"/>
          <w:sz w:val="26"/>
          <w:szCs w:val="26"/>
          <w:highlight w:val="yellow"/>
          <w:rtl/>
          <w:lang w:bidi="fa-IR"/>
        </w:rPr>
        <w:t>روش تجزیه و تحلیل داده</w:t>
      </w:r>
      <w:r w:rsidRPr="00D527B6">
        <w:rPr>
          <w:rFonts w:cs="B Mitra"/>
          <w:b/>
          <w:bCs/>
          <w:color w:val="FF33CC"/>
          <w:sz w:val="26"/>
          <w:szCs w:val="26"/>
          <w:highlight w:val="yellow"/>
          <w:rtl/>
          <w:lang w:bidi="fa-IR"/>
        </w:rPr>
        <w:softHyphen/>
      </w:r>
      <w:r w:rsidRPr="00D527B6">
        <w:rPr>
          <w:rFonts w:cs="B Mitra" w:hint="cs"/>
          <w:b/>
          <w:bCs/>
          <w:color w:val="FF33CC"/>
          <w:sz w:val="26"/>
          <w:szCs w:val="26"/>
          <w:highlight w:val="yellow"/>
          <w:rtl/>
          <w:lang w:bidi="fa-IR"/>
        </w:rPr>
        <w:t xml:space="preserve">ها </w:t>
      </w:r>
    </w:p>
    <w:p w:rsidR="00CE2858" w:rsidRPr="00DE630B" w:rsidRDefault="00DE630B" w:rsidP="00DE630B">
      <w:pPr>
        <w:pStyle w:val="Header"/>
        <w:spacing w:before="0" w:after="0" w:line="240" w:lineRule="auto"/>
        <w:jc w:val="both"/>
        <w:rPr>
          <w:rFonts w:cs="B Mitra"/>
          <w:color w:val="FF33CC"/>
          <w:sz w:val="26"/>
          <w:szCs w:val="26"/>
          <w:rtl/>
          <w:lang w:bidi="fa-IR"/>
        </w:rPr>
      </w:pPr>
      <w:r w:rsidRPr="00D527B6">
        <w:rPr>
          <w:rFonts w:cs="B Mitra" w:hint="cs"/>
          <w:color w:val="FF33CC"/>
          <w:sz w:val="26"/>
          <w:szCs w:val="26"/>
          <w:highlight w:val="yellow"/>
          <w:rtl/>
          <w:lang w:bidi="fa-IR"/>
        </w:rPr>
        <w:t>در تحقیق حاضر، برای تجزیه و تحلیل داده</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ها در بخش کیفی از روش کدگذاری و در بخش کمی نیز از مدلسازی معادلات ساختاری در محیط نرم</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افزار لیزرل</w:t>
      </w:r>
      <w:r w:rsidRPr="00D527B6">
        <w:rPr>
          <w:rFonts w:cs="B Mitra"/>
          <w:color w:val="FF33CC"/>
          <w:sz w:val="26"/>
          <w:szCs w:val="26"/>
          <w:highlight w:val="yellow"/>
          <w:vertAlign w:val="superscript"/>
          <w:rtl/>
        </w:rPr>
        <w:footnoteReference w:id="2"/>
      </w:r>
      <w:r w:rsidRPr="00D527B6">
        <w:rPr>
          <w:rFonts w:cs="B Mitra" w:hint="cs"/>
          <w:color w:val="FF33CC"/>
          <w:sz w:val="26"/>
          <w:szCs w:val="26"/>
          <w:highlight w:val="yellow"/>
          <w:rtl/>
          <w:lang w:bidi="fa-IR"/>
        </w:rPr>
        <w:t xml:space="preserve"> استفاده شد. ضمن اینکه برای بررسی نرمال</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بودن توزیع داده</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ها و سنجش میزان کفایت حجم نمونه به</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ترتیب از آزمون</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های کولموگروف- اسمیرنف</w:t>
      </w:r>
      <w:r w:rsidRPr="00D527B6">
        <w:rPr>
          <w:rFonts w:cs="B Mitra"/>
          <w:color w:val="FF33CC"/>
          <w:sz w:val="26"/>
          <w:szCs w:val="26"/>
          <w:highlight w:val="yellow"/>
          <w:vertAlign w:val="superscript"/>
          <w:rtl/>
        </w:rPr>
        <w:footnoteReference w:id="3"/>
      </w:r>
      <w:r w:rsidRPr="00D527B6">
        <w:rPr>
          <w:rFonts w:cs="B Mitra" w:hint="cs"/>
          <w:color w:val="FF33CC"/>
          <w:sz w:val="26"/>
          <w:szCs w:val="26"/>
          <w:highlight w:val="yellow"/>
          <w:rtl/>
          <w:lang w:bidi="fa-IR"/>
        </w:rPr>
        <w:t xml:space="preserve"> و بارتلت</w:t>
      </w:r>
      <w:r w:rsidRPr="00D527B6">
        <w:rPr>
          <w:rFonts w:cs="B Mitra"/>
          <w:color w:val="FF33CC"/>
          <w:sz w:val="26"/>
          <w:szCs w:val="26"/>
          <w:highlight w:val="yellow"/>
          <w:vertAlign w:val="superscript"/>
          <w:rtl/>
        </w:rPr>
        <w:footnoteReference w:id="4"/>
      </w:r>
      <w:r w:rsidRPr="00D527B6">
        <w:rPr>
          <w:rFonts w:cs="B Mitra" w:hint="cs"/>
          <w:color w:val="FF33CC"/>
          <w:sz w:val="26"/>
          <w:szCs w:val="26"/>
          <w:highlight w:val="yellow"/>
          <w:rtl/>
          <w:lang w:bidi="fa-IR"/>
        </w:rPr>
        <w:t xml:space="preserve"> در محیط نرم</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افزار اس پی اس اس</w:t>
      </w:r>
      <w:r w:rsidRPr="00D527B6">
        <w:rPr>
          <w:rStyle w:val="FootnoteReference"/>
          <w:rFonts w:cs="B Mitra"/>
          <w:color w:val="FF33CC"/>
          <w:sz w:val="26"/>
          <w:szCs w:val="26"/>
          <w:highlight w:val="yellow"/>
          <w:rtl/>
          <w:lang w:bidi="fa-IR"/>
        </w:rPr>
        <w:footnoteReference w:id="5"/>
      </w:r>
      <w:r w:rsidRPr="00D527B6">
        <w:rPr>
          <w:rFonts w:cs="B Mitra" w:hint="cs"/>
          <w:color w:val="FF33CC"/>
          <w:sz w:val="26"/>
          <w:szCs w:val="26"/>
          <w:highlight w:val="yellow"/>
          <w:rtl/>
          <w:lang w:bidi="fa-IR"/>
        </w:rPr>
        <w:t xml:space="preserve"> استفاده شد.</w:t>
      </w:r>
      <w:r w:rsidRPr="0088057E">
        <w:rPr>
          <w:rFonts w:cs="B Mitra" w:hint="cs"/>
          <w:color w:val="FF33CC"/>
          <w:sz w:val="26"/>
          <w:szCs w:val="26"/>
          <w:rtl/>
          <w:lang w:bidi="fa-IR"/>
        </w:rPr>
        <w:t xml:space="preserve"> </w:t>
      </w:r>
      <w:r w:rsidR="00F36CBE" w:rsidRPr="008A3C8D">
        <w:rPr>
          <w:rFonts w:cs="B Mitra" w:hint="cs"/>
          <w:color w:val="0D0D0D" w:themeColor="text1" w:themeTint="F2"/>
          <w:sz w:val="26"/>
          <w:szCs w:val="26"/>
          <w:rtl/>
          <w:lang w:bidi="fa-IR"/>
        </w:rPr>
        <w:t xml:space="preserve"> </w:t>
      </w:r>
    </w:p>
    <w:p w:rsidR="00DE630B" w:rsidRDefault="001C2169" w:rsidP="00DE630B">
      <w:pPr>
        <w:pStyle w:val="Heading1"/>
        <w:numPr>
          <w:ilvl w:val="0"/>
          <w:numId w:val="0"/>
        </w:numPr>
        <w:spacing w:line="240" w:lineRule="auto"/>
        <w:rPr>
          <w:rFonts w:cs="B Mitra"/>
          <w:color w:val="0D0D0D" w:themeColor="text1" w:themeTint="F2"/>
          <w:sz w:val="26"/>
          <w:szCs w:val="26"/>
          <w:rtl/>
          <w:lang w:val="en-US" w:bidi="fa-IR"/>
        </w:rPr>
      </w:pPr>
      <w:r w:rsidRPr="008A3C8D">
        <w:rPr>
          <w:rFonts w:cs="B Mitra" w:hint="cs"/>
          <w:color w:val="0D0D0D" w:themeColor="text1" w:themeTint="F2"/>
          <w:sz w:val="26"/>
          <w:szCs w:val="26"/>
          <w:rtl/>
          <w:lang w:val="en-US" w:bidi="fa-IR"/>
        </w:rPr>
        <w:t>تحلیل داده</w:t>
      </w:r>
      <w:r w:rsidRPr="008A3C8D">
        <w:rPr>
          <w:rFonts w:cs="B Mitra"/>
          <w:color w:val="0D0D0D" w:themeColor="text1" w:themeTint="F2"/>
          <w:sz w:val="26"/>
          <w:szCs w:val="26"/>
          <w:rtl/>
          <w:lang w:val="en-US" w:bidi="fa-IR"/>
        </w:rPr>
        <w:softHyphen/>
      </w:r>
      <w:r w:rsidRPr="008A3C8D">
        <w:rPr>
          <w:rFonts w:cs="B Mitra" w:hint="cs"/>
          <w:color w:val="0D0D0D" w:themeColor="text1" w:themeTint="F2"/>
          <w:sz w:val="26"/>
          <w:szCs w:val="26"/>
          <w:rtl/>
          <w:lang w:val="en-US" w:bidi="fa-IR"/>
        </w:rPr>
        <w:t>ها و یافته</w:t>
      </w:r>
      <w:r w:rsidRPr="008A3C8D">
        <w:rPr>
          <w:rFonts w:cs="B Mitra"/>
          <w:color w:val="0D0D0D" w:themeColor="text1" w:themeTint="F2"/>
          <w:sz w:val="26"/>
          <w:szCs w:val="26"/>
          <w:rtl/>
          <w:lang w:val="en-US" w:bidi="fa-IR"/>
        </w:rPr>
        <w:softHyphen/>
      </w:r>
      <w:r w:rsidRPr="008A3C8D">
        <w:rPr>
          <w:rFonts w:cs="B Mitra" w:hint="cs"/>
          <w:color w:val="0D0D0D" w:themeColor="text1" w:themeTint="F2"/>
          <w:sz w:val="26"/>
          <w:szCs w:val="26"/>
          <w:rtl/>
          <w:lang w:val="en-US" w:bidi="fa-IR"/>
        </w:rPr>
        <w:t xml:space="preserve">های پژوهش </w:t>
      </w:r>
    </w:p>
    <w:p w:rsidR="00DE630B" w:rsidRPr="00D527B6" w:rsidRDefault="00DE630B" w:rsidP="00DE630B">
      <w:pPr>
        <w:pStyle w:val="Header"/>
        <w:spacing w:before="0" w:after="0" w:line="240" w:lineRule="auto"/>
        <w:jc w:val="both"/>
        <w:rPr>
          <w:rFonts w:cs="B Mitra"/>
          <w:b/>
          <w:bCs/>
          <w:color w:val="FF33CC"/>
          <w:sz w:val="26"/>
          <w:szCs w:val="26"/>
          <w:highlight w:val="yellow"/>
          <w:rtl/>
          <w:lang w:bidi="fa-IR"/>
        </w:rPr>
      </w:pPr>
      <w:r w:rsidRPr="00D527B6">
        <w:rPr>
          <w:rFonts w:cs="B Mitra" w:hint="cs"/>
          <w:b/>
          <w:bCs/>
          <w:color w:val="FF33CC"/>
          <w:sz w:val="26"/>
          <w:szCs w:val="26"/>
          <w:highlight w:val="yellow"/>
          <w:rtl/>
          <w:lang w:bidi="fa-IR"/>
        </w:rPr>
        <w:t xml:space="preserve">بخش کیفی </w:t>
      </w:r>
    </w:p>
    <w:p w:rsidR="00DE630B" w:rsidRPr="00D527B6" w:rsidRDefault="00DE630B" w:rsidP="00DE630B">
      <w:pPr>
        <w:bidi/>
        <w:spacing w:after="0" w:line="240" w:lineRule="auto"/>
        <w:jc w:val="both"/>
        <w:rPr>
          <w:rFonts w:cs="B Mitra"/>
          <w:color w:val="FF33CC"/>
          <w:sz w:val="26"/>
          <w:szCs w:val="26"/>
          <w:highlight w:val="yellow"/>
          <w:rtl/>
        </w:rPr>
      </w:pPr>
      <w:r w:rsidRPr="00D527B6">
        <w:rPr>
          <w:rFonts w:cs="B Mitra" w:hint="cs"/>
          <w:color w:val="FF33CC"/>
          <w:sz w:val="26"/>
          <w:szCs w:val="26"/>
          <w:highlight w:val="yellow"/>
          <w:rtl/>
        </w:rPr>
        <w:t>در بخش کیفی، ابتدا 14 نفر از خبرگان صنعت فرش، مصاحبه نیمه ساختاریافته صورت گرفت. در مرحله کدگذاری باز، 35 عامل به</w:t>
      </w:r>
      <w:r w:rsidRPr="00D527B6">
        <w:rPr>
          <w:rFonts w:cs="B Mitra"/>
          <w:color w:val="FF33CC"/>
          <w:sz w:val="26"/>
          <w:szCs w:val="26"/>
          <w:highlight w:val="yellow"/>
          <w:rtl/>
        </w:rPr>
        <w:softHyphen/>
      </w:r>
      <w:r w:rsidRPr="00D527B6">
        <w:rPr>
          <w:rFonts w:cs="B Mitra" w:hint="cs"/>
          <w:color w:val="FF33CC"/>
          <w:sz w:val="26"/>
          <w:szCs w:val="26"/>
          <w:highlight w:val="yellow"/>
          <w:rtl/>
        </w:rPr>
        <w:t>عنوان استراتژی</w:t>
      </w:r>
      <w:r w:rsidRPr="00D527B6">
        <w:rPr>
          <w:rFonts w:cs="B Mitra"/>
          <w:color w:val="FF33CC"/>
          <w:sz w:val="26"/>
          <w:szCs w:val="26"/>
          <w:highlight w:val="yellow"/>
          <w:rtl/>
        </w:rPr>
        <w:softHyphen/>
      </w:r>
      <w:r w:rsidRPr="00D527B6">
        <w:rPr>
          <w:rFonts w:cs="B Mitra" w:hint="cs"/>
          <w:color w:val="FF33CC"/>
          <w:sz w:val="26"/>
          <w:szCs w:val="26"/>
          <w:highlight w:val="yellow"/>
          <w:rtl/>
        </w:rPr>
        <w:t>های رقابت</w:t>
      </w:r>
      <w:r w:rsidRPr="00D527B6">
        <w:rPr>
          <w:rFonts w:cs="B Mitra"/>
          <w:color w:val="FF33CC"/>
          <w:sz w:val="26"/>
          <w:szCs w:val="26"/>
          <w:highlight w:val="yellow"/>
          <w:rtl/>
        </w:rPr>
        <w:softHyphen/>
      </w:r>
      <w:r w:rsidRPr="00D527B6">
        <w:rPr>
          <w:rFonts w:cs="B Mitra" w:hint="cs"/>
          <w:color w:val="FF33CC"/>
          <w:sz w:val="26"/>
          <w:szCs w:val="26"/>
          <w:highlight w:val="yellow"/>
          <w:rtl/>
        </w:rPr>
        <w:t>پذیری شناسایی شدند. در مرحله کدگذاری محوری و پس از حذف برخی شاخص</w:t>
      </w:r>
      <w:r w:rsidRPr="00D527B6">
        <w:rPr>
          <w:rFonts w:cs="B Mitra"/>
          <w:color w:val="FF33CC"/>
          <w:sz w:val="26"/>
          <w:szCs w:val="26"/>
          <w:highlight w:val="yellow"/>
          <w:rtl/>
        </w:rPr>
        <w:softHyphen/>
      </w:r>
      <w:r w:rsidRPr="00D527B6">
        <w:rPr>
          <w:rFonts w:cs="B Mitra" w:hint="cs"/>
          <w:color w:val="FF33CC"/>
          <w:sz w:val="26"/>
          <w:szCs w:val="26"/>
          <w:highlight w:val="yellow"/>
          <w:rtl/>
        </w:rPr>
        <w:t>های تکراری و غیرضروری (شاخص</w:t>
      </w:r>
      <w:r w:rsidRPr="00D527B6">
        <w:rPr>
          <w:rFonts w:cs="B Mitra"/>
          <w:color w:val="FF33CC"/>
          <w:sz w:val="26"/>
          <w:szCs w:val="26"/>
          <w:highlight w:val="yellow"/>
          <w:rtl/>
        </w:rPr>
        <w:softHyphen/>
      </w:r>
      <w:r w:rsidRPr="00D527B6">
        <w:rPr>
          <w:rFonts w:cs="B Mitra" w:hint="cs"/>
          <w:color w:val="FF33CC"/>
          <w:sz w:val="26"/>
          <w:szCs w:val="26"/>
          <w:highlight w:val="yellow"/>
          <w:rtl/>
        </w:rPr>
        <w:t>های ذکرشده از سوی یک خبره) 23 باقی ماندند. درنهایت در مرحله کدگذاری نظری، مدل نهایی</w:t>
      </w:r>
      <w:r w:rsidRPr="00D527B6">
        <w:rPr>
          <w:rFonts w:cs="B Mitra" w:hint="cs"/>
          <w:color w:val="FF33CC"/>
          <w:sz w:val="26"/>
          <w:szCs w:val="26"/>
          <w:highlight w:val="yellow"/>
          <w:rtl/>
          <w:lang w:bidi="fa-IR"/>
        </w:rPr>
        <w:t xml:space="preserve"> استراتژی</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های</w:t>
      </w:r>
      <w:r w:rsidRPr="00D527B6">
        <w:rPr>
          <w:rFonts w:cs="B Mitra" w:hint="cs"/>
          <w:color w:val="FF33CC"/>
          <w:sz w:val="26"/>
          <w:szCs w:val="26"/>
          <w:highlight w:val="yellow"/>
          <w:rtl/>
        </w:rPr>
        <w:t xml:space="preserve"> رقابت</w:t>
      </w:r>
      <w:r w:rsidRPr="00D527B6">
        <w:rPr>
          <w:rFonts w:cs="B Mitra"/>
          <w:color w:val="FF33CC"/>
          <w:sz w:val="26"/>
          <w:szCs w:val="26"/>
          <w:highlight w:val="yellow"/>
          <w:rtl/>
        </w:rPr>
        <w:softHyphen/>
      </w:r>
      <w:r w:rsidRPr="00D527B6">
        <w:rPr>
          <w:rFonts w:cs="B Mitra" w:hint="cs"/>
          <w:color w:val="FF33CC"/>
          <w:sz w:val="26"/>
          <w:szCs w:val="26"/>
          <w:highlight w:val="yellow"/>
          <w:rtl/>
        </w:rPr>
        <w:t>پذیری نیز با 3 بعد هوشمندی رقابتی، استراتژی</w:t>
      </w:r>
      <w:r w:rsidRPr="00D527B6">
        <w:rPr>
          <w:rFonts w:cs="B Mitra"/>
          <w:color w:val="FF33CC"/>
          <w:sz w:val="26"/>
          <w:szCs w:val="26"/>
          <w:highlight w:val="yellow"/>
          <w:rtl/>
        </w:rPr>
        <w:softHyphen/>
      </w:r>
      <w:r w:rsidRPr="00D527B6">
        <w:rPr>
          <w:rFonts w:cs="B Mitra" w:hint="cs"/>
          <w:color w:val="FF33CC"/>
          <w:sz w:val="26"/>
          <w:szCs w:val="26"/>
          <w:highlight w:val="yellow"/>
          <w:rtl/>
        </w:rPr>
        <w:t>های بازاریابی و فروش و همچنین انعطاف</w:t>
      </w:r>
      <w:r w:rsidRPr="00D527B6">
        <w:rPr>
          <w:rFonts w:cs="B Mitra"/>
          <w:color w:val="FF33CC"/>
          <w:sz w:val="26"/>
          <w:szCs w:val="26"/>
          <w:highlight w:val="yellow"/>
          <w:rtl/>
        </w:rPr>
        <w:softHyphen/>
      </w:r>
      <w:r w:rsidRPr="00D527B6">
        <w:rPr>
          <w:rFonts w:cs="B Mitra" w:hint="cs"/>
          <w:color w:val="FF33CC"/>
          <w:sz w:val="26"/>
          <w:szCs w:val="26"/>
          <w:highlight w:val="yellow"/>
          <w:rtl/>
        </w:rPr>
        <w:t>پذیری استراتژیک به</w:t>
      </w:r>
      <w:r w:rsidRPr="00D527B6">
        <w:rPr>
          <w:rFonts w:cs="B Mitra"/>
          <w:color w:val="FF33CC"/>
          <w:sz w:val="26"/>
          <w:szCs w:val="26"/>
          <w:highlight w:val="yellow"/>
          <w:rtl/>
        </w:rPr>
        <w:softHyphen/>
      </w:r>
      <w:r w:rsidRPr="00D527B6">
        <w:rPr>
          <w:rFonts w:cs="B Mitra" w:hint="cs"/>
          <w:color w:val="FF33CC"/>
          <w:sz w:val="26"/>
          <w:szCs w:val="26"/>
          <w:highlight w:val="yellow"/>
          <w:rtl/>
        </w:rPr>
        <w:t xml:space="preserve">همراه 7 مؤلفه شکل گرفت. </w:t>
      </w:r>
    </w:p>
    <w:p w:rsidR="00DE630B" w:rsidRPr="0088057E" w:rsidRDefault="00DE630B" w:rsidP="00DE630B">
      <w:pPr>
        <w:bidi/>
        <w:spacing w:after="0" w:line="240" w:lineRule="auto"/>
        <w:jc w:val="both"/>
        <w:rPr>
          <w:rFonts w:cs="B Mitra"/>
          <w:color w:val="FF33CC"/>
          <w:sz w:val="26"/>
          <w:szCs w:val="26"/>
          <w:rtl/>
        </w:rPr>
      </w:pPr>
      <w:r w:rsidRPr="00D527B6">
        <w:rPr>
          <w:rFonts w:cs="B Mitra" w:hint="cs"/>
          <w:color w:val="FF33CC"/>
          <w:sz w:val="26"/>
          <w:szCs w:val="26"/>
          <w:highlight w:val="yellow"/>
          <w:rtl/>
        </w:rPr>
        <w:t xml:space="preserve">     بنابراین می</w:t>
      </w:r>
      <w:r w:rsidRPr="00D527B6">
        <w:rPr>
          <w:rFonts w:cs="B Mitra"/>
          <w:color w:val="FF33CC"/>
          <w:sz w:val="26"/>
          <w:szCs w:val="26"/>
          <w:highlight w:val="yellow"/>
          <w:rtl/>
        </w:rPr>
        <w:softHyphen/>
      </w:r>
      <w:r w:rsidRPr="00D527B6">
        <w:rPr>
          <w:rFonts w:cs="B Mitra" w:hint="cs"/>
          <w:color w:val="FF33CC"/>
          <w:sz w:val="26"/>
          <w:szCs w:val="26"/>
          <w:highlight w:val="yellow"/>
          <w:rtl/>
        </w:rPr>
        <w:t>توان ادعا کرد مدل نهایی زیرساخت</w:t>
      </w:r>
      <w:r w:rsidRPr="00D527B6">
        <w:rPr>
          <w:rFonts w:cs="B Mitra"/>
          <w:color w:val="FF33CC"/>
          <w:sz w:val="26"/>
          <w:szCs w:val="26"/>
          <w:highlight w:val="yellow"/>
          <w:rtl/>
        </w:rPr>
        <w:softHyphen/>
      </w:r>
      <w:r w:rsidRPr="00D527B6">
        <w:rPr>
          <w:rFonts w:cs="B Mitra" w:hint="cs"/>
          <w:color w:val="FF33CC"/>
          <w:sz w:val="26"/>
          <w:szCs w:val="26"/>
          <w:highlight w:val="yellow"/>
          <w:rtl/>
        </w:rPr>
        <w:t>ها دربرگیرنده سه مؤلفه هوشمندی رقابتی (شامل مؤلفه</w:t>
      </w:r>
      <w:r w:rsidRPr="00D527B6">
        <w:rPr>
          <w:rFonts w:cs="B Mitra"/>
          <w:color w:val="FF33CC"/>
          <w:sz w:val="26"/>
          <w:szCs w:val="26"/>
          <w:highlight w:val="yellow"/>
          <w:rtl/>
        </w:rPr>
        <w:softHyphen/>
      </w:r>
      <w:r w:rsidRPr="00D527B6">
        <w:rPr>
          <w:rFonts w:cs="B Mitra" w:hint="cs"/>
          <w:color w:val="FF33CC"/>
          <w:sz w:val="26"/>
          <w:szCs w:val="26"/>
          <w:highlight w:val="yellow"/>
          <w:rtl/>
        </w:rPr>
        <w:t>های مقابله با هوشمندی سیاه و رقیب</w:t>
      </w:r>
      <w:r w:rsidRPr="00D527B6">
        <w:rPr>
          <w:rFonts w:cs="B Mitra"/>
          <w:color w:val="FF33CC"/>
          <w:sz w:val="26"/>
          <w:szCs w:val="26"/>
          <w:highlight w:val="yellow"/>
          <w:rtl/>
        </w:rPr>
        <w:softHyphen/>
      </w:r>
      <w:r w:rsidRPr="00D527B6">
        <w:rPr>
          <w:rFonts w:cs="B Mitra" w:hint="cs"/>
          <w:color w:val="FF33CC"/>
          <w:sz w:val="26"/>
          <w:szCs w:val="26"/>
          <w:highlight w:val="yellow"/>
          <w:rtl/>
        </w:rPr>
        <w:t>گرایی)، استراتژی</w:t>
      </w:r>
      <w:r w:rsidRPr="00D527B6">
        <w:rPr>
          <w:rFonts w:cs="B Mitra"/>
          <w:color w:val="FF33CC"/>
          <w:sz w:val="26"/>
          <w:szCs w:val="26"/>
          <w:highlight w:val="yellow"/>
          <w:rtl/>
        </w:rPr>
        <w:softHyphen/>
      </w:r>
      <w:r w:rsidRPr="00D527B6">
        <w:rPr>
          <w:rFonts w:cs="B Mitra" w:hint="cs"/>
          <w:color w:val="FF33CC"/>
          <w:sz w:val="26"/>
          <w:szCs w:val="26"/>
          <w:highlight w:val="yellow"/>
          <w:rtl/>
        </w:rPr>
        <w:t>های بازاریابی و فروش (شامل مؤلفه</w:t>
      </w:r>
      <w:r w:rsidRPr="00D527B6">
        <w:rPr>
          <w:rFonts w:cs="B Mitra"/>
          <w:color w:val="FF33CC"/>
          <w:sz w:val="26"/>
          <w:szCs w:val="26"/>
          <w:highlight w:val="yellow"/>
          <w:rtl/>
        </w:rPr>
        <w:softHyphen/>
      </w:r>
      <w:r w:rsidRPr="00D527B6">
        <w:rPr>
          <w:rFonts w:cs="B Mitra" w:hint="cs"/>
          <w:color w:val="FF33CC"/>
          <w:sz w:val="26"/>
          <w:szCs w:val="26"/>
          <w:highlight w:val="yellow"/>
          <w:rtl/>
        </w:rPr>
        <w:t>های نفوذ در بازارهای جدید، ترویج و بازارگرایی) و انعطاف</w:t>
      </w:r>
      <w:r w:rsidRPr="00D527B6">
        <w:rPr>
          <w:rFonts w:cs="B Mitra"/>
          <w:color w:val="FF33CC"/>
          <w:sz w:val="26"/>
          <w:szCs w:val="26"/>
          <w:highlight w:val="yellow"/>
          <w:rtl/>
        </w:rPr>
        <w:softHyphen/>
      </w:r>
      <w:r w:rsidRPr="00D527B6">
        <w:rPr>
          <w:rFonts w:cs="B Mitra" w:hint="cs"/>
          <w:color w:val="FF33CC"/>
          <w:sz w:val="26"/>
          <w:szCs w:val="26"/>
          <w:highlight w:val="yellow"/>
          <w:rtl/>
        </w:rPr>
        <w:t>پذیری استراتژیک (شامل مؤلفه</w:t>
      </w:r>
      <w:r w:rsidRPr="00D527B6">
        <w:rPr>
          <w:rFonts w:cs="B Mitra"/>
          <w:color w:val="FF33CC"/>
          <w:sz w:val="26"/>
          <w:szCs w:val="26"/>
          <w:highlight w:val="yellow"/>
          <w:rtl/>
        </w:rPr>
        <w:softHyphen/>
      </w:r>
      <w:r w:rsidRPr="00D527B6">
        <w:rPr>
          <w:rFonts w:cs="B Mitra" w:hint="cs"/>
          <w:color w:val="FF33CC"/>
          <w:sz w:val="26"/>
          <w:szCs w:val="26"/>
          <w:highlight w:val="yellow"/>
          <w:rtl/>
        </w:rPr>
        <w:t>های انعطاف</w:t>
      </w:r>
      <w:r w:rsidRPr="00D527B6">
        <w:rPr>
          <w:rFonts w:cs="B Mitra"/>
          <w:color w:val="FF33CC"/>
          <w:sz w:val="26"/>
          <w:szCs w:val="26"/>
          <w:highlight w:val="yellow"/>
          <w:rtl/>
        </w:rPr>
        <w:softHyphen/>
      </w:r>
      <w:r w:rsidRPr="00D527B6">
        <w:rPr>
          <w:rFonts w:cs="B Mitra" w:hint="cs"/>
          <w:color w:val="FF33CC"/>
          <w:sz w:val="26"/>
          <w:szCs w:val="26"/>
          <w:highlight w:val="yellow"/>
          <w:rtl/>
        </w:rPr>
        <w:t>پذیری فعال و انعطاف</w:t>
      </w:r>
      <w:r w:rsidRPr="00D527B6">
        <w:rPr>
          <w:rFonts w:cs="B Mitra"/>
          <w:color w:val="FF33CC"/>
          <w:sz w:val="26"/>
          <w:szCs w:val="26"/>
          <w:highlight w:val="yellow"/>
          <w:rtl/>
        </w:rPr>
        <w:softHyphen/>
      </w:r>
      <w:r w:rsidRPr="00D527B6">
        <w:rPr>
          <w:rFonts w:cs="B Mitra" w:hint="cs"/>
          <w:color w:val="FF33CC"/>
          <w:sz w:val="26"/>
          <w:szCs w:val="26"/>
          <w:highlight w:val="yellow"/>
          <w:rtl/>
        </w:rPr>
        <w:t>پذیری منفعل</w:t>
      </w:r>
      <w:r w:rsidRPr="00D527B6">
        <w:rPr>
          <w:rFonts w:cs="B Mitra"/>
          <w:color w:val="FF33CC"/>
          <w:sz w:val="26"/>
          <w:szCs w:val="26"/>
          <w:highlight w:val="yellow"/>
          <w:rtl/>
        </w:rPr>
        <w:t xml:space="preserve">) </w:t>
      </w:r>
      <w:r w:rsidRPr="00D527B6">
        <w:rPr>
          <w:rFonts w:cs="B Mitra" w:hint="cs"/>
          <w:color w:val="FF33CC"/>
          <w:sz w:val="26"/>
          <w:szCs w:val="26"/>
          <w:highlight w:val="yellow"/>
          <w:rtl/>
        </w:rPr>
        <w:t>تشکیل شد</w:t>
      </w:r>
      <w:r w:rsidRPr="00D527B6">
        <w:rPr>
          <w:rFonts w:cs="B Mitra"/>
          <w:color w:val="FF33CC"/>
          <w:sz w:val="26"/>
          <w:szCs w:val="26"/>
          <w:highlight w:val="yellow"/>
          <w:rtl/>
        </w:rPr>
        <w:t>.</w:t>
      </w:r>
      <w:r w:rsidRPr="0088057E">
        <w:rPr>
          <w:rFonts w:cs="B Mitra"/>
          <w:color w:val="FF33CC"/>
          <w:sz w:val="26"/>
          <w:szCs w:val="26"/>
          <w:rtl/>
        </w:rPr>
        <w:t xml:space="preserve"> </w:t>
      </w:r>
    </w:p>
    <w:p w:rsidR="00DE630B" w:rsidRPr="00DE630B" w:rsidRDefault="00DE630B" w:rsidP="00DE630B">
      <w:pPr>
        <w:pStyle w:val="Header"/>
        <w:spacing w:before="0" w:after="0" w:line="240" w:lineRule="auto"/>
        <w:jc w:val="both"/>
        <w:rPr>
          <w:rFonts w:cs="B Mitra"/>
          <w:b/>
          <w:bCs/>
          <w:color w:val="0D0D0D" w:themeColor="text1" w:themeTint="F2"/>
          <w:sz w:val="26"/>
          <w:szCs w:val="26"/>
          <w:rtl/>
          <w:lang w:bidi="fa-IR"/>
        </w:rPr>
      </w:pPr>
      <w:r w:rsidRPr="0088057E">
        <w:rPr>
          <w:rFonts w:cs="B Mitra" w:hint="cs"/>
          <w:b/>
          <w:bCs/>
          <w:color w:val="0D0D0D" w:themeColor="text1" w:themeTint="F2"/>
          <w:sz w:val="26"/>
          <w:szCs w:val="26"/>
          <w:rtl/>
          <w:lang w:bidi="fa-IR"/>
        </w:rPr>
        <w:t xml:space="preserve">بخش کمی </w:t>
      </w:r>
    </w:p>
    <w:p w:rsidR="00BB28C7" w:rsidRPr="008A3C8D" w:rsidRDefault="00BB28C7" w:rsidP="005D0AA9">
      <w:pPr>
        <w:pStyle w:val="Header"/>
        <w:spacing w:before="0" w:after="0" w:line="240" w:lineRule="auto"/>
        <w:jc w:val="both"/>
        <w:rPr>
          <w:rFonts w:cs="B Mitra"/>
          <w:b/>
          <w:bCs/>
          <w:color w:val="0D0D0D" w:themeColor="text1" w:themeTint="F2"/>
          <w:sz w:val="26"/>
          <w:szCs w:val="26"/>
          <w:rtl/>
          <w:lang w:bidi="fa-IR"/>
        </w:rPr>
      </w:pPr>
      <w:r w:rsidRPr="008A3C8D">
        <w:rPr>
          <w:rFonts w:cs="B Mitra" w:hint="cs"/>
          <w:b/>
          <w:bCs/>
          <w:color w:val="0D0D0D" w:themeColor="text1" w:themeTint="F2"/>
          <w:sz w:val="26"/>
          <w:szCs w:val="26"/>
          <w:rtl/>
          <w:lang w:bidi="fa-IR"/>
        </w:rPr>
        <w:t xml:space="preserve">آزمون کولموگروف- اسمیرنف </w:t>
      </w:r>
    </w:p>
    <w:p w:rsidR="003A5394" w:rsidRPr="008A3C8D" w:rsidRDefault="00BB28C7" w:rsidP="001A448A">
      <w:pPr>
        <w:bidi/>
        <w:spacing w:after="0" w:line="240" w:lineRule="auto"/>
        <w:jc w:val="both"/>
        <w:rPr>
          <w:rFonts w:cs="B Mitra"/>
          <w:color w:val="0D0D0D" w:themeColor="text1" w:themeTint="F2"/>
          <w:sz w:val="26"/>
          <w:szCs w:val="26"/>
          <w:rtl/>
        </w:rPr>
      </w:pPr>
      <w:r w:rsidRPr="008A3C8D">
        <w:rPr>
          <w:rFonts w:cs="B Mitra" w:hint="eastAsia"/>
          <w:color w:val="0D0D0D" w:themeColor="text1" w:themeTint="F2"/>
          <w:sz w:val="26"/>
          <w:szCs w:val="26"/>
          <w:rtl/>
        </w:rPr>
        <w:t>برا</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بررس</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نرمال بودن توز</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ع</w:t>
      </w:r>
      <w:r w:rsidRPr="008A3C8D">
        <w:rPr>
          <w:rFonts w:cs="B Mitra"/>
          <w:color w:val="0D0D0D" w:themeColor="text1" w:themeTint="F2"/>
          <w:sz w:val="26"/>
          <w:szCs w:val="26"/>
          <w:rtl/>
        </w:rPr>
        <w:t xml:space="preserve"> </w:t>
      </w:r>
      <w:r w:rsidRPr="008A3C8D">
        <w:rPr>
          <w:rFonts w:cs="B Mitra" w:hint="cs"/>
          <w:color w:val="0D0D0D" w:themeColor="text1" w:themeTint="F2"/>
          <w:sz w:val="26"/>
          <w:szCs w:val="26"/>
          <w:rtl/>
        </w:rPr>
        <w:t>داده</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ها،</w:t>
      </w:r>
      <w:r w:rsidRPr="008A3C8D">
        <w:rPr>
          <w:rFonts w:cs="B Mitra"/>
          <w:color w:val="0D0D0D" w:themeColor="text1" w:themeTint="F2"/>
          <w:sz w:val="26"/>
          <w:szCs w:val="26"/>
          <w:rtl/>
        </w:rPr>
        <w:t xml:space="preserve"> از آزمون آمار</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کولموگروف</w:t>
      </w:r>
      <w:r w:rsidRPr="008A3C8D">
        <w:rPr>
          <w:rFonts w:cs="B Mitra" w:hint="cs"/>
          <w:color w:val="0D0D0D" w:themeColor="text1" w:themeTint="F2"/>
          <w:sz w:val="26"/>
          <w:szCs w:val="26"/>
          <w:rtl/>
        </w:rPr>
        <w:t>-</w:t>
      </w:r>
      <w:r w:rsidRPr="008A3C8D">
        <w:rPr>
          <w:rFonts w:cs="B Mitra"/>
          <w:color w:val="0D0D0D" w:themeColor="text1" w:themeTint="F2"/>
          <w:sz w:val="26"/>
          <w:szCs w:val="26"/>
          <w:rtl/>
        </w:rPr>
        <w:t>اسم</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رنوف</w:t>
      </w:r>
      <w:r w:rsidRPr="008A3C8D">
        <w:rPr>
          <w:rFonts w:cs="B Mitra"/>
          <w:color w:val="0D0D0D" w:themeColor="text1" w:themeTint="F2"/>
          <w:sz w:val="26"/>
          <w:szCs w:val="26"/>
          <w:rtl/>
        </w:rPr>
        <w:t xml:space="preserve"> استفاده </w:t>
      </w:r>
      <w:r w:rsidRPr="008A3C8D">
        <w:rPr>
          <w:rFonts w:cs="B Mitra" w:hint="cs"/>
          <w:color w:val="0D0D0D" w:themeColor="text1" w:themeTint="F2"/>
          <w:sz w:val="26"/>
          <w:szCs w:val="26"/>
          <w:rtl/>
        </w:rPr>
        <w:t>شد</w:t>
      </w:r>
      <w:r w:rsidR="00F36CBE" w:rsidRPr="008A3C8D">
        <w:rPr>
          <w:rFonts w:cs="B Mitra"/>
          <w:color w:val="0D0D0D" w:themeColor="text1" w:themeTint="F2"/>
          <w:sz w:val="26"/>
          <w:szCs w:val="26"/>
          <w:rtl/>
        </w:rPr>
        <w:t xml:space="preserve">. </w:t>
      </w:r>
    </w:p>
    <w:p w:rsidR="00BB28C7" w:rsidRPr="008A3C8D" w:rsidRDefault="00BB28C7" w:rsidP="005D0AA9">
      <w:pPr>
        <w:pStyle w:val="10"/>
        <w:spacing w:line="240" w:lineRule="auto"/>
        <w:rPr>
          <w:rFonts w:cs="B Mitra"/>
          <w:b/>
          <w:bCs/>
          <w:color w:val="0D0D0D" w:themeColor="text1" w:themeTint="F2"/>
          <w:sz w:val="22"/>
          <w:rtl/>
        </w:rPr>
      </w:pPr>
      <w:r w:rsidRPr="008A3C8D">
        <w:rPr>
          <w:rFonts w:cs="B Mitra"/>
          <w:b/>
          <w:bCs/>
          <w:color w:val="0D0D0D" w:themeColor="text1" w:themeTint="F2"/>
          <w:sz w:val="22"/>
          <w:rtl/>
        </w:rPr>
        <w:t xml:space="preserve">جدول </w:t>
      </w:r>
      <w:r w:rsidR="00556275" w:rsidRPr="008A3C8D">
        <w:rPr>
          <w:rFonts w:cs="B Mitra" w:hint="cs"/>
          <w:b/>
          <w:bCs/>
          <w:color w:val="0D0D0D" w:themeColor="text1" w:themeTint="F2"/>
          <w:sz w:val="22"/>
          <w:rtl/>
        </w:rPr>
        <w:t>2</w:t>
      </w:r>
      <w:r w:rsidRPr="008A3C8D">
        <w:rPr>
          <w:rFonts w:cs="B Mitra" w:hint="cs"/>
          <w:b/>
          <w:bCs/>
          <w:color w:val="0D0D0D" w:themeColor="text1" w:themeTint="F2"/>
          <w:sz w:val="22"/>
          <w:rtl/>
        </w:rPr>
        <w:t>- نتایج حاصل از بکارگیری آزمون کولموگروف- اسمیرنف (منبع:یافته</w:t>
      </w:r>
      <w:r w:rsidRPr="008A3C8D">
        <w:rPr>
          <w:rFonts w:cs="B Mitra"/>
          <w:b/>
          <w:bCs/>
          <w:color w:val="0D0D0D" w:themeColor="text1" w:themeTint="F2"/>
          <w:sz w:val="22"/>
          <w:rtl/>
        </w:rPr>
        <w:softHyphen/>
      </w:r>
      <w:r w:rsidRPr="008A3C8D">
        <w:rPr>
          <w:rFonts w:cs="B Mitra" w:hint="cs"/>
          <w:b/>
          <w:bCs/>
          <w:color w:val="0D0D0D" w:themeColor="text1" w:themeTint="F2"/>
          <w:sz w:val="22"/>
          <w:rtl/>
        </w:rPr>
        <w:t xml:space="preserve">های پژوهش)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1719"/>
        <w:gridCol w:w="2063"/>
      </w:tblGrid>
      <w:tr w:rsidR="00F36CBE" w:rsidRPr="008A3C8D" w:rsidTr="004C4217">
        <w:trPr>
          <w:trHeight w:hRule="exact" w:val="432"/>
          <w:jc w:val="center"/>
        </w:trPr>
        <w:tc>
          <w:tcPr>
            <w:tcW w:w="2337" w:type="dxa"/>
            <w:shd w:val="clear" w:color="auto" w:fill="F4B083" w:themeFill="accent2" w:themeFillTint="99"/>
            <w:vAlign w:val="center"/>
          </w:tcPr>
          <w:p w:rsidR="00F36CBE" w:rsidRPr="008A3C8D" w:rsidRDefault="00F36CBE" w:rsidP="005D0AA9">
            <w:pPr>
              <w:bidi/>
              <w:spacing w:after="0" w:line="240" w:lineRule="auto"/>
              <w:jc w:val="center"/>
              <w:rPr>
                <w:rFonts w:cs="B Mitra"/>
                <w:b/>
                <w:bCs/>
                <w:color w:val="0D0D0D" w:themeColor="text1" w:themeTint="F2"/>
                <w:rtl/>
              </w:rPr>
            </w:pPr>
            <w:r w:rsidRPr="008A3C8D">
              <w:rPr>
                <w:rFonts w:cs="B Mitra" w:hint="cs"/>
                <w:b/>
                <w:bCs/>
                <w:color w:val="0D0D0D" w:themeColor="text1" w:themeTint="F2"/>
                <w:rtl/>
              </w:rPr>
              <w:t xml:space="preserve">متغیرها </w:t>
            </w:r>
            <w:r w:rsidRPr="008A3C8D">
              <w:rPr>
                <w:rFonts w:cs="B Mitra"/>
                <w:b/>
                <w:bCs/>
                <w:color w:val="0D0D0D" w:themeColor="text1" w:themeTint="F2"/>
              </w:rPr>
              <w:t xml:space="preserve"> </w:t>
            </w:r>
          </w:p>
        </w:tc>
        <w:tc>
          <w:tcPr>
            <w:tcW w:w="1719" w:type="dxa"/>
            <w:shd w:val="clear" w:color="auto" w:fill="F4B083" w:themeFill="accent2" w:themeFillTint="99"/>
            <w:vAlign w:val="center"/>
          </w:tcPr>
          <w:p w:rsidR="00F36CBE" w:rsidRPr="008A3C8D" w:rsidRDefault="00D34FB9" w:rsidP="005D0AA9">
            <w:pPr>
              <w:bidi/>
              <w:spacing w:after="0" w:line="240" w:lineRule="auto"/>
              <w:jc w:val="center"/>
              <w:rPr>
                <w:rFonts w:cs="B Mitra"/>
                <w:b/>
                <w:bCs/>
                <w:color w:val="0D0D0D" w:themeColor="text1" w:themeTint="F2"/>
                <w:rtl/>
              </w:rPr>
            </w:pPr>
            <w:r w:rsidRPr="008A3C8D">
              <w:rPr>
                <w:rFonts w:cs="B Mitra" w:hint="cs"/>
                <w:b/>
                <w:bCs/>
                <w:color w:val="0D0D0D" w:themeColor="text1" w:themeTint="F2"/>
                <w:rtl/>
              </w:rPr>
              <w:t>سطح معنی</w:t>
            </w:r>
            <w:r w:rsidRPr="008A3C8D">
              <w:rPr>
                <w:rFonts w:cs="B Mitra"/>
                <w:b/>
                <w:bCs/>
                <w:color w:val="0D0D0D" w:themeColor="text1" w:themeTint="F2"/>
                <w:rtl/>
              </w:rPr>
              <w:softHyphen/>
            </w:r>
            <w:r w:rsidRPr="008A3C8D">
              <w:rPr>
                <w:rFonts w:cs="B Mitra" w:hint="cs"/>
                <w:b/>
                <w:bCs/>
                <w:color w:val="0D0D0D" w:themeColor="text1" w:themeTint="F2"/>
                <w:rtl/>
              </w:rPr>
              <w:t xml:space="preserve">داری </w:t>
            </w:r>
          </w:p>
        </w:tc>
        <w:tc>
          <w:tcPr>
            <w:tcW w:w="2063" w:type="dxa"/>
            <w:shd w:val="clear" w:color="auto" w:fill="F4B083" w:themeFill="accent2" w:themeFillTint="99"/>
            <w:vAlign w:val="center"/>
          </w:tcPr>
          <w:p w:rsidR="00F36CBE" w:rsidRPr="008A3C8D" w:rsidRDefault="00F36CBE" w:rsidP="005D0AA9">
            <w:pPr>
              <w:bidi/>
              <w:spacing w:after="0" w:line="240" w:lineRule="auto"/>
              <w:jc w:val="center"/>
              <w:rPr>
                <w:rFonts w:cs="B Mitra"/>
                <w:b/>
                <w:bCs/>
                <w:color w:val="0D0D0D" w:themeColor="text1" w:themeTint="F2"/>
                <w:rtl/>
              </w:rPr>
            </w:pPr>
            <w:r w:rsidRPr="008A3C8D">
              <w:rPr>
                <w:rFonts w:cs="B Mitra" w:hint="cs"/>
                <w:b/>
                <w:bCs/>
                <w:color w:val="0D0D0D" w:themeColor="text1" w:themeTint="F2"/>
                <w:rtl/>
              </w:rPr>
              <w:t xml:space="preserve">نتیجه </w:t>
            </w:r>
          </w:p>
        </w:tc>
      </w:tr>
      <w:tr w:rsidR="00F36CBE" w:rsidRPr="008A3C8D" w:rsidTr="004C4217">
        <w:trPr>
          <w:trHeight w:hRule="exact" w:val="432"/>
          <w:jc w:val="center"/>
        </w:trPr>
        <w:tc>
          <w:tcPr>
            <w:tcW w:w="2337" w:type="dxa"/>
            <w:vAlign w:val="center"/>
          </w:tcPr>
          <w:p w:rsidR="00F36CBE" w:rsidRPr="008A3C8D" w:rsidRDefault="00F36CBE" w:rsidP="005D0AA9">
            <w:pPr>
              <w:bidi/>
              <w:spacing w:after="0" w:line="240" w:lineRule="auto"/>
              <w:jc w:val="center"/>
              <w:rPr>
                <w:rFonts w:cs="B Mitra"/>
                <w:color w:val="0D0D0D" w:themeColor="text1" w:themeTint="F2"/>
              </w:rPr>
            </w:pPr>
            <w:r w:rsidRPr="008A3C8D">
              <w:rPr>
                <w:rFonts w:cs="B Mitra" w:hint="cs"/>
                <w:color w:val="0D0D0D" w:themeColor="text1" w:themeTint="F2"/>
                <w:rtl/>
              </w:rPr>
              <w:t xml:space="preserve">مقابله با هوش سیاه </w:t>
            </w:r>
          </w:p>
        </w:tc>
        <w:tc>
          <w:tcPr>
            <w:tcW w:w="1719"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0.</w:t>
            </w:r>
            <w:r w:rsidR="00E417B4" w:rsidRPr="008A3C8D">
              <w:rPr>
                <w:rFonts w:cs="B Mitra" w:hint="cs"/>
                <w:color w:val="0D0D0D" w:themeColor="text1" w:themeTint="F2"/>
                <w:rtl/>
              </w:rPr>
              <w:t>109</w:t>
            </w:r>
            <w:r w:rsidRPr="008A3C8D">
              <w:rPr>
                <w:rFonts w:cs="B Mitra" w:hint="cs"/>
                <w:color w:val="0D0D0D" w:themeColor="text1" w:themeTint="F2"/>
                <w:rtl/>
              </w:rPr>
              <w:t xml:space="preserve"> </w:t>
            </w:r>
          </w:p>
        </w:tc>
        <w:tc>
          <w:tcPr>
            <w:tcW w:w="2063"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توزیع داده</w:t>
            </w:r>
            <w:r w:rsidRPr="008A3C8D">
              <w:rPr>
                <w:rFonts w:cs="B Mitra"/>
                <w:color w:val="0D0D0D" w:themeColor="text1" w:themeTint="F2"/>
                <w:rtl/>
              </w:rPr>
              <w:softHyphen/>
            </w:r>
            <w:r w:rsidRPr="008A3C8D">
              <w:rPr>
                <w:rFonts w:cs="B Mitra" w:hint="cs"/>
                <w:color w:val="0D0D0D" w:themeColor="text1" w:themeTint="F2"/>
                <w:rtl/>
              </w:rPr>
              <w:t xml:space="preserve">ها نرمال است. </w:t>
            </w:r>
          </w:p>
        </w:tc>
      </w:tr>
      <w:tr w:rsidR="00F36CBE" w:rsidRPr="008A3C8D" w:rsidTr="004C4217">
        <w:trPr>
          <w:trHeight w:hRule="exact" w:val="432"/>
          <w:jc w:val="center"/>
        </w:trPr>
        <w:tc>
          <w:tcPr>
            <w:tcW w:w="2337"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lastRenderedPageBreak/>
              <w:t>رقیب</w:t>
            </w:r>
            <w:r w:rsidRPr="008A3C8D">
              <w:rPr>
                <w:rFonts w:cs="B Mitra"/>
                <w:color w:val="0D0D0D" w:themeColor="text1" w:themeTint="F2"/>
                <w:rtl/>
              </w:rPr>
              <w:softHyphen/>
            </w:r>
            <w:r w:rsidRPr="008A3C8D">
              <w:rPr>
                <w:rFonts w:cs="B Mitra" w:hint="cs"/>
                <w:color w:val="0D0D0D" w:themeColor="text1" w:themeTint="F2"/>
                <w:rtl/>
              </w:rPr>
              <w:t xml:space="preserve">گرایی </w:t>
            </w:r>
          </w:p>
        </w:tc>
        <w:tc>
          <w:tcPr>
            <w:tcW w:w="1719"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0.</w:t>
            </w:r>
            <w:r w:rsidR="00E417B4" w:rsidRPr="008A3C8D">
              <w:rPr>
                <w:rFonts w:cs="B Mitra" w:hint="cs"/>
                <w:color w:val="0D0D0D" w:themeColor="text1" w:themeTint="F2"/>
                <w:rtl/>
              </w:rPr>
              <w:t>203</w:t>
            </w:r>
          </w:p>
        </w:tc>
        <w:tc>
          <w:tcPr>
            <w:tcW w:w="2063"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توزیع داده</w:t>
            </w:r>
            <w:r w:rsidRPr="008A3C8D">
              <w:rPr>
                <w:rFonts w:cs="B Mitra"/>
                <w:color w:val="0D0D0D" w:themeColor="text1" w:themeTint="F2"/>
                <w:rtl/>
              </w:rPr>
              <w:softHyphen/>
            </w:r>
            <w:r w:rsidRPr="008A3C8D">
              <w:rPr>
                <w:rFonts w:cs="B Mitra" w:hint="cs"/>
                <w:color w:val="0D0D0D" w:themeColor="text1" w:themeTint="F2"/>
                <w:rtl/>
              </w:rPr>
              <w:t xml:space="preserve">ها نرمال است. </w:t>
            </w:r>
          </w:p>
        </w:tc>
      </w:tr>
      <w:tr w:rsidR="00F36CBE" w:rsidRPr="008A3C8D" w:rsidTr="004C4217">
        <w:trPr>
          <w:trHeight w:hRule="exact" w:val="432"/>
          <w:jc w:val="center"/>
        </w:trPr>
        <w:tc>
          <w:tcPr>
            <w:tcW w:w="2337"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 xml:space="preserve">نفوز در بازارهای جدید </w:t>
            </w:r>
          </w:p>
        </w:tc>
        <w:tc>
          <w:tcPr>
            <w:tcW w:w="1719"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0.</w:t>
            </w:r>
            <w:r w:rsidR="00E417B4" w:rsidRPr="008A3C8D">
              <w:rPr>
                <w:rFonts w:cs="B Mitra" w:hint="cs"/>
                <w:color w:val="0D0D0D" w:themeColor="text1" w:themeTint="F2"/>
                <w:rtl/>
              </w:rPr>
              <w:t>068</w:t>
            </w:r>
            <w:r w:rsidRPr="008A3C8D">
              <w:rPr>
                <w:rFonts w:cs="B Mitra" w:hint="cs"/>
                <w:color w:val="0D0D0D" w:themeColor="text1" w:themeTint="F2"/>
                <w:rtl/>
              </w:rPr>
              <w:t xml:space="preserve">  </w:t>
            </w:r>
          </w:p>
        </w:tc>
        <w:tc>
          <w:tcPr>
            <w:tcW w:w="2063"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توزیع داده</w:t>
            </w:r>
            <w:r w:rsidRPr="008A3C8D">
              <w:rPr>
                <w:rFonts w:cs="B Mitra"/>
                <w:color w:val="0D0D0D" w:themeColor="text1" w:themeTint="F2"/>
                <w:rtl/>
              </w:rPr>
              <w:softHyphen/>
            </w:r>
            <w:r w:rsidRPr="008A3C8D">
              <w:rPr>
                <w:rFonts w:cs="B Mitra" w:hint="cs"/>
                <w:color w:val="0D0D0D" w:themeColor="text1" w:themeTint="F2"/>
                <w:rtl/>
              </w:rPr>
              <w:t xml:space="preserve">ها نرمال است. </w:t>
            </w:r>
          </w:p>
        </w:tc>
      </w:tr>
      <w:tr w:rsidR="00F36CBE" w:rsidRPr="008A3C8D" w:rsidTr="004C4217">
        <w:trPr>
          <w:trHeight w:hRule="exact" w:val="432"/>
          <w:jc w:val="center"/>
        </w:trPr>
        <w:tc>
          <w:tcPr>
            <w:tcW w:w="2337"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 xml:space="preserve">ترویج </w:t>
            </w:r>
          </w:p>
        </w:tc>
        <w:tc>
          <w:tcPr>
            <w:tcW w:w="1719"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0.</w:t>
            </w:r>
            <w:r w:rsidR="00E417B4" w:rsidRPr="008A3C8D">
              <w:rPr>
                <w:rFonts w:cs="B Mitra" w:hint="cs"/>
                <w:color w:val="0D0D0D" w:themeColor="text1" w:themeTint="F2"/>
                <w:rtl/>
              </w:rPr>
              <w:t>117</w:t>
            </w:r>
          </w:p>
        </w:tc>
        <w:tc>
          <w:tcPr>
            <w:tcW w:w="2063"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توزیع داده</w:t>
            </w:r>
            <w:r w:rsidRPr="008A3C8D">
              <w:rPr>
                <w:rFonts w:cs="B Mitra"/>
                <w:color w:val="0D0D0D" w:themeColor="text1" w:themeTint="F2"/>
                <w:rtl/>
              </w:rPr>
              <w:softHyphen/>
            </w:r>
            <w:r w:rsidRPr="008A3C8D">
              <w:rPr>
                <w:rFonts w:cs="B Mitra" w:hint="cs"/>
                <w:color w:val="0D0D0D" w:themeColor="text1" w:themeTint="F2"/>
                <w:rtl/>
              </w:rPr>
              <w:t xml:space="preserve">ها نرمال است. </w:t>
            </w:r>
          </w:p>
        </w:tc>
      </w:tr>
      <w:tr w:rsidR="00F36CBE" w:rsidRPr="008A3C8D" w:rsidTr="004C4217">
        <w:trPr>
          <w:trHeight w:hRule="exact" w:val="432"/>
          <w:jc w:val="center"/>
        </w:trPr>
        <w:tc>
          <w:tcPr>
            <w:tcW w:w="2337"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 xml:space="preserve">بازارگرایی </w:t>
            </w:r>
          </w:p>
        </w:tc>
        <w:tc>
          <w:tcPr>
            <w:tcW w:w="1719"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0.</w:t>
            </w:r>
            <w:r w:rsidR="00E417B4" w:rsidRPr="008A3C8D">
              <w:rPr>
                <w:rFonts w:cs="B Mitra" w:hint="cs"/>
                <w:color w:val="0D0D0D" w:themeColor="text1" w:themeTint="F2"/>
                <w:rtl/>
              </w:rPr>
              <w:t>059</w:t>
            </w:r>
          </w:p>
        </w:tc>
        <w:tc>
          <w:tcPr>
            <w:tcW w:w="2063" w:type="dxa"/>
            <w:vAlign w:val="center"/>
          </w:tcPr>
          <w:p w:rsidR="00F36CBE" w:rsidRPr="008A3C8D" w:rsidRDefault="00F36CBE"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توزیع داده</w:t>
            </w:r>
            <w:r w:rsidRPr="008A3C8D">
              <w:rPr>
                <w:rFonts w:cs="B Mitra"/>
                <w:color w:val="0D0D0D" w:themeColor="text1" w:themeTint="F2"/>
                <w:rtl/>
              </w:rPr>
              <w:softHyphen/>
            </w:r>
            <w:r w:rsidRPr="008A3C8D">
              <w:rPr>
                <w:rFonts w:cs="B Mitra" w:hint="cs"/>
                <w:color w:val="0D0D0D" w:themeColor="text1" w:themeTint="F2"/>
                <w:rtl/>
              </w:rPr>
              <w:t xml:space="preserve">ها نرمال است. </w:t>
            </w:r>
          </w:p>
        </w:tc>
      </w:tr>
      <w:tr w:rsidR="004C4217" w:rsidRPr="008A3C8D" w:rsidTr="004C4217">
        <w:trPr>
          <w:trHeight w:hRule="exact" w:val="432"/>
          <w:jc w:val="center"/>
        </w:trPr>
        <w:tc>
          <w:tcPr>
            <w:tcW w:w="2337" w:type="dxa"/>
            <w:vAlign w:val="center"/>
          </w:tcPr>
          <w:p w:rsidR="004C4217" w:rsidRPr="008A3C8D" w:rsidRDefault="004C4217" w:rsidP="004C4217">
            <w:pPr>
              <w:bidi/>
              <w:spacing w:after="0" w:line="240" w:lineRule="auto"/>
              <w:jc w:val="center"/>
              <w:rPr>
                <w:rFonts w:cs="B Mitra"/>
                <w:color w:val="0D0D0D" w:themeColor="text1" w:themeTint="F2"/>
                <w:rtl/>
              </w:rPr>
            </w:pPr>
            <w:r w:rsidRPr="008A3C8D">
              <w:rPr>
                <w:rFonts w:cs="B Mitra" w:hint="cs"/>
                <w:color w:val="0D0D0D" w:themeColor="text1" w:themeTint="F2"/>
                <w:rtl/>
              </w:rPr>
              <w:t>انعطاف</w:t>
            </w:r>
            <w:r w:rsidRPr="008A3C8D">
              <w:rPr>
                <w:rFonts w:cs="B Mitra"/>
                <w:color w:val="0D0D0D" w:themeColor="text1" w:themeTint="F2"/>
                <w:rtl/>
              </w:rPr>
              <w:softHyphen/>
            </w:r>
            <w:r w:rsidRPr="008A3C8D">
              <w:rPr>
                <w:rFonts w:cs="B Mitra" w:hint="cs"/>
                <w:color w:val="0D0D0D" w:themeColor="text1" w:themeTint="F2"/>
                <w:rtl/>
              </w:rPr>
              <w:t xml:space="preserve">پذیری فعال </w:t>
            </w:r>
          </w:p>
        </w:tc>
        <w:tc>
          <w:tcPr>
            <w:tcW w:w="1719" w:type="dxa"/>
            <w:vAlign w:val="center"/>
          </w:tcPr>
          <w:p w:rsidR="004C4217" w:rsidRPr="008A3C8D" w:rsidRDefault="004C4217" w:rsidP="004C4217">
            <w:pPr>
              <w:bidi/>
              <w:spacing w:after="0" w:line="240" w:lineRule="auto"/>
              <w:jc w:val="center"/>
              <w:rPr>
                <w:rFonts w:cs="B Mitra"/>
                <w:color w:val="0D0D0D" w:themeColor="text1" w:themeTint="F2"/>
                <w:rtl/>
              </w:rPr>
            </w:pPr>
            <w:r w:rsidRPr="008A3C8D">
              <w:rPr>
                <w:rFonts w:cs="B Mitra" w:hint="cs"/>
                <w:color w:val="0D0D0D" w:themeColor="text1" w:themeTint="F2"/>
                <w:rtl/>
              </w:rPr>
              <w:t>0.088</w:t>
            </w:r>
          </w:p>
        </w:tc>
        <w:tc>
          <w:tcPr>
            <w:tcW w:w="2063" w:type="dxa"/>
            <w:vAlign w:val="center"/>
          </w:tcPr>
          <w:p w:rsidR="004C4217" w:rsidRPr="008A3C8D" w:rsidRDefault="004C4217" w:rsidP="004C4217">
            <w:pPr>
              <w:bidi/>
              <w:spacing w:after="0" w:line="240" w:lineRule="auto"/>
              <w:jc w:val="center"/>
              <w:rPr>
                <w:rFonts w:cs="B Mitra"/>
                <w:color w:val="0D0D0D" w:themeColor="text1" w:themeTint="F2"/>
                <w:rtl/>
              </w:rPr>
            </w:pPr>
            <w:r w:rsidRPr="008A3C8D">
              <w:rPr>
                <w:rFonts w:cs="B Mitra" w:hint="cs"/>
                <w:color w:val="0D0D0D" w:themeColor="text1" w:themeTint="F2"/>
                <w:rtl/>
              </w:rPr>
              <w:t>توزیع داده</w:t>
            </w:r>
            <w:r w:rsidRPr="008A3C8D">
              <w:rPr>
                <w:rFonts w:cs="B Mitra"/>
                <w:color w:val="0D0D0D" w:themeColor="text1" w:themeTint="F2"/>
                <w:rtl/>
              </w:rPr>
              <w:softHyphen/>
            </w:r>
            <w:r w:rsidRPr="008A3C8D">
              <w:rPr>
                <w:rFonts w:cs="B Mitra" w:hint="cs"/>
                <w:color w:val="0D0D0D" w:themeColor="text1" w:themeTint="F2"/>
                <w:rtl/>
              </w:rPr>
              <w:t xml:space="preserve">ها نرمال است. </w:t>
            </w:r>
          </w:p>
        </w:tc>
      </w:tr>
      <w:tr w:rsidR="004C4217" w:rsidRPr="008A3C8D" w:rsidTr="004C4217">
        <w:trPr>
          <w:trHeight w:hRule="exact" w:val="432"/>
          <w:jc w:val="center"/>
        </w:trPr>
        <w:tc>
          <w:tcPr>
            <w:tcW w:w="2337" w:type="dxa"/>
            <w:vAlign w:val="center"/>
          </w:tcPr>
          <w:p w:rsidR="004C4217" w:rsidRPr="008A3C8D" w:rsidRDefault="004C4217" w:rsidP="004C4217">
            <w:pPr>
              <w:bidi/>
              <w:spacing w:after="0" w:line="240" w:lineRule="auto"/>
              <w:jc w:val="center"/>
              <w:rPr>
                <w:rFonts w:cs="B Mitra"/>
                <w:color w:val="0D0D0D" w:themeColor="text1" w:themeTint="F2"/>
                <w:rtl/>
              </w:rPr>
            </w:pPr>
            <w:r w:rsidRPr="008A3C8D">
              <w:rPr>
                <w:rFonts w:cs="B Mitra" w:hint="cs"/>
                <w:color w:val="0D0D0D" w:themeColor="text1" w:themeTint="F2"/>
                <w:rtl/>
              </w:rPr>
              <w:t>انعطاف</w:t>
            </w:r>
            <w:r w:rsidRPr="008A3C8D">
              <w:rPr>
                <w:rFonts w:cs="B Mitra"/>
                <w:color w:val="0D0D0D" w:themeColor="text1" w:themeTint="F2"/>
                <w:rtl/>
              </w:rPr>
              <w:softHyphen/>
            </w:r>
            <w:r w:rsidRPr="008A3C8D">
              <w:rPr>
                <w:rFonts w:cs="B Mitra" w:hint="cs"/>
                <w:color w:val="0D0D0D" w:themeColor="text1" w:themeTint="F2"/>
                <w:rtl/>
              </w:rPr>
              <w:t xml:space="preserve">پذیری منفعل </w:t>
            </w:r>
          </w:p>
        </w:tc>
        <w:tc>
          <w:tcPr>
            <w:tcW w:w="1719" w:type="dxa"/>
            <w:vAlign w:val="center"/>
          </w:tcPr>
          <w:p w:rsidR="004C4217" w:rsidRPr="008A3C8D" w:rsidRDefault="004C4217" w:rsidP="004C4217">
            <w:pPr>
              <w:bidi/>
              <w:spacing w:after="0" w:line="240" w:lineRule="auto"/>
              <w:jc w:val="center"/>
              <w:rPr>
                <w:rFonts w:cs="B Mitra"/>
                <w:color w:val="0D0D0D" w:themeColor="text1" w:themeTint="F2"/>
                <w:rtl/>
              </w:rPr>
            </w:pPr>
            <w:r w:rsidRPr="008A3C8D">
              <w:rPr>
                <w:rFonts w:cs="B Mitra" w:hint="cs"/>
                <w:color w:val="0D0D0D" w:themeColor="text1" w:themeTint="F2"/>
                <w:rtl/>
              </w:rPr>
              <w:t>0.129</w:t>
            </w:r>
          </w:p>
        </w:tc>
        <w:tc>
          <w:tcPr>
            <w:tcW w:w="2063" w:type="dxa"/>
            <w:vAlign w:val="center"/>
          </w:tcPr>
          <w:p w:rsidR="004C4217" w:rsidRPr="008A3C8D" w:rsidRDefault="004C4217" w:rsidP="004C4217">
            <w:pPr>
              <w:bidi/>
              <w:spacing w:after="0" w:line="240" w:lineRule="auto"/>
              <w:jc w:val="center"/>
              <w:rPr>
                <w:rFonts w:cs="B Mitra"/>
                <w:color w:val="0D0D0D" w:themeColor="text1" w:themeTint="F2"/>
                <w:rtl/>
              </w:rPr>
            </w:pPr>
            <w:r w:rsidRPr="008A3C8D">
              <w:rPr>
                <w:rFonts w:cs="B Mitra" w:hint="cs"/>
                <w:color w:val="0D0D0D" w:themeColor="text1" w:themeTint="F2"/>
                <w:rtl/>
              </w:rPr>
              <w:t>توزیع داده</w:t>
            </w:r>
            <w:r w:rsidRPr="008A3C8D">
              <w:rPr>
                <w:rFonts w:cs="B Mitra"/>
                <w:color w:val="0D0D0D" w:themeColor="text1" w:themeTint="F2"/>
                <w:rtl/>
              </w:rPr>
              <w:softHyphen/>
            </w:r>
            <w:r w:rsidRPr="008A3C8D">
              <w:rPr>
                <w:rFonts w:cs="B Mitra" w:hint="cs"/>
                <w:color w:val="0D0D0D" w:themeColor="text1" w:themeTint="F2"/>
                <w:rtl/>
              </w:rPr>
              <w:t xml:space="preserve">ها نرمال است. </w:t>
            </w:r>
          </w:p>
        </w:tc>
      </w:tr>
    </w:tbl>
    <w:p w:rsidR="00BB28C7" w:rsidRPr="008A3C8D" w:rsidRDefault="00BB28C7" w:rsidP="005D0AA9">
      <w:pPr>
        <w:bidi/>
        <w:spacing w:after="0" w:line="240" w:lineRule="auto"/>
        <w:rPr>
          <w:rFonts w:cs="B Mitra"/>
          <w:color w:val="0D0D0D" w:themeColor="text1" w:themeTint="F2"/>
          <w:sz w:val="28"/>
          <w:szCs w:val="28"/>
          <w:rtl/>
        </w:rPr>
      </w:pPr>
    </w:p>
    <w:p w:rsidR="00BB28C7" w:rsidRPr="008A3C8D" w:rsidRDefault="00BB28C7" w:rsidP="005D0AA9">
      <w:pPr>
        <w:bidi/>
        <w:spacing w:after="0" w:line="240" w:lineRule="auto"/>
        <w:jc w:val="both"/>
        <w:rPr>
          <w:rFonts w:cs="B Mitra"/>
          <w:color w:val="0D0D0D" w:themeColor="text1" w:themeTint="F2"/>
          <w:sz w:val="26"/>
          <w:szCs w:val="26"/>
          <w:rtl/>
        </w:rPr>
      </w:pPr>
      <w:r w:rsidRPr="008A3C8D">
        <w:rPr>
          <w:rFonts w:cs="B Mitra" w:hint="eastAsia"/>
          <w:color w:val="0D0D0D" w:themeColor="text1" w:themeTint="F2"/>
          <w:sz w:val="26"/>
          <w:szCs w:val="26"/>
          <w:rtl/>
        </w:rPr>
        <w:t>در</w:t>
      </w:r>
      <w:r w:rsidRPr="008A3C8D">
        <w:rPr>
          <w:rFonts w:cs="B Mitra"/>
          <w:color w:val="0D0D0D" w:themeColor="text1" w:themeTint="F2"/>
          <w:sz w:val="26"/>
          <w:szCs w:val="26"/>
          <w:rtl/>
        </w:rPr>
        <w:t xml:space="preserve"> جدول </w:t>
      </w:r>
      <w:r w:rsidRPr="008A3C8D">
        <w:rPr>
          <w:rFonts w:cs="B Mitra" w:hint="cs"/>
          <w:color w:val="0D0D0D" w:themeColor="text1" w:themeTint="F2"/>
          <w:sz w:val="26"/>
          <w:szCs w:val="26"/>
          <w:rtl/>
          <w:lang w:bidi="fa-IR"/>
        </w:rPr>
        <w:t>فوق</w:t>
      </w:r>
      <w:r w:rsidRPr="008A3C8D">
        <w:rPr>
          <w:rFonts w:cs="B Mitra"/>
          <w:color w:val="0D0D0D" w:themeColor="text1" w:themeTint="F2"/>
          <w:sz w:val="26"/>
          <w:szCs w:val="26"/>
          <w:rtl/>
        </w:rPr>
        <w:t xml:space="preserve"> با توجه به ا</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نکه</w:t>
      </w:r>
      <w:r w:rsidRPr="008A3C8D">
        <w:rPr>
          <w:rFonts w:cs="B Mitra"/>
          <w:color w:val="0D0D0D" w:themeColor="text1" w:themeTint="F2"/>
          <w:sz w:val="26"/>
          <w:szCs w:val="26"/>
          <w:rtl/>
        </w:rPr>
        <w:t xml:space="preserve"> برا</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همه متغ</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رها</w:t>
      </w:r>
      <w:r w:rsidRPr="008A3C8D">
        <w:rPr>
          <w:rFonts w:cs="B Mitra"/>
          <w:color w:val="0D0D0D" w:themeColor="text1" w:themeTint="F2"/>
          <w:sz w:val="26"/>
          <w:szCs w:val="26"/>
          <w:rtl/>
        </w:rPr>
        <w:t xml:space="preserve"> سطح معنادار</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از مقدار </w:t>
      </w:r>
      <w:r w:rsidRPr="008A3C8D">
        <w:rPr>
          <w:rFonts w:cs="B Mitra" w:hint="cs"/>
          <w:color w:val="0D0D0D" w:themeColor="text1" w:themeTint="F2"/>
          <w:sz w:val="26"/>
          <w:szCs w:val="26"/>
          <w:rtl/>
          <w:lang w:bidi="fa-IR"/>
        </w:rPr>
        <w:t>05/0</w:t>
      </w:r>
      <w:r w:rsidRPr="008A3C8D">
        <w:rPr>
          <w:rFonts w:cs="B Mitra"/>
          <w:color w:val="0D0D0D" w:themeColor="text1" w:themeTint="F2"/>
          <w:sz w:val="26"/>
          <w:szCs w:val="26"/>
          <w:rtl/>
        </w:rPr>
        <w:t xml:space="preserve"> ب</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شتر</w:t>
      </w:r>
      <w:r w:rsidRPr="008A3C8D">
        <w:rPr>
          <w:rFonts w:cs="B Mitra"/>
          <w:color w:val="0D0D0D" w:themeColor="text1" w:themeTint="F2"/>
          <w:sz w:val="26"/>
          <w:szCs w:val="26"/>
          <w:rtl/>
        </w:rPr>
        <w:t xml:space="preserve"> شده است، لذا می‌توان گفت تمام متغ</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رها</w:t>
      </w:r>
      <w:r w:rsidRPr="008A3C8D">
        <w:rPr>
          <w:rFonts w:cs="B Mitra"/>
          <w:color w:val="0D0D0D" w:themeColor="text1" w:themeTint="F2"/>
          <w:sz w:val="26"/>
          <w:szCs w:val="26"/>
          <w:rtl/>
        </w:rPr>
        <w:t xml:space="preserve"> با اطم</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نان</w:t>
      </w:r>
      <w:r w:rsidRPr="008A3C8D">
        <w:rPr>
          <w:rFonts w:cs="B Mitra"/>
          <w:color w:val="0D0D0D" w:themeColor="text1" w:themeTint="F2"/>
          <w:sz w:val="26"/>
          <w:szCs w:val="26"/>
          <w:rtl/>
        </w:rPr>
        <w:t xml:space="preserve"> </w:t>
      </w:r>
      <w:r w:rsidRPr="008A3C8D">
        <w:rPr>
          <w:rFonts w:cs="B Mitra"/>
          <w:color w:val="0D0D0D" w:themeColor="text1" w:themeTint="F2"/>
          <w:sz w:val="26"/>
          <w:szCs w:val="26"/>
          <w:rtl/>
          <w:lang w:bidi="fa-IR"/>
        </w:rPr>
        <w:t>۹۵</w:t>
      </w:r>
      <w:r w:rsidRPr="008A3C8D">
        <w:rPr>
          <w:rFonts w:cs="B Mitra"/>
          <w:color w:val="0D0D0D" w:themeColor="text1" w:themeTint="F2"/>
          <w:sz w:val="26"/>
          <w:szCs w:val="26"/>
          <w:rtl/>
        </w:rPr>
        <w:t xml:space="preserve"> درصد از توز</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ع</w:t>
      </w:r>
      <w:r w:rsidRPr="008A3C8D">
        <w:rPr>
          <w:rFonts w:cs="B Mitra"/>
          <w:color w:val="0D0D0D" w:themeColor="text1" w:themeTint="F2"/>
          <w:sz w:val="26"/>
          <w:szCs w:val="26"/>
          <w:rtl/>
        </w:rPr>
        <w:t xml:space="preserve"> نرمال پ</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رو</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می‌کنند.</w:t>
      </w:r>
      <w:r w:rsidRPr="008A3C8D">
        <w:rPr>
          <w:rFonts w:cs="B Mitra" w:hint="cs"/>
          <w:color w:val="0D0D0D" w:themeColor="text1" w:themeTint="F2"/>
          <w:sz w:val="26"/>
          <w:szCs w:val="26"/>
          <w:rtl/>
        </w:rPr>
        <w:t xml:space="preserve"> </w:t>
      </w:r>
    </w:p>
    <w:p w:rsidR="00BB28C7" w:rsidRPr="008A3C8D" w:rsidRDefault="00BB28C7" w:rsidP="005D0AA9">
      <w:pPr>
        <w:pStyle w:val="Header"/>
        <w:spacing w:before="0" w:after="0" w:line="240" w:lineRule="auto"/>
        <w:jc w:val="both"/>
        <w:rPr>
          <w:rFonts w:cs="B Mitra"/>
          <w:b/>
          <w:bCs/>
          <w:color w:val="0D0D0D" w:themeColor="text1" w:themeTint="F2"/>
          <w:sz w:val="26"/>
          <w:szCs w:val="26"/>
          <w:rtl/>
          <w:lang w:bidi="fa-IR"/>
        </w:rPr>
      </w:pPr>
      <w:r w:rsidRPr="008A3C8D">
        <w:rPr>
          <w:rFonts w:cs="B Mitra" w:hint="cs"/>
          <w:b/>
          <w:bCs/>
          <w:color w:val="0D0D0D" w:themeColor="text1" w:themeTint="F2"/>
          <w:sz w:val="26"/>
          <w:szCs w:val="26"/>
          <w:rtl/>
          <w:lang w:bidi="fa-IR"/>
        </w:rPr>
        <w:t xml:space="preserve">آزمون بارتلت </w:t>
      </w:r>
    </w:p>
    <w:p w:rsidR="00BB28C7" w:rsidRPr="008A3C8D" w:rsidRDefault="00BB28C7" w:rsidP="005D0AA9">
      <w:pPr>
        <w:bidi/>
        <w:spacing w:after="0" w:line="240" w:lineRule="auto"/>
        <w:jc w:val="both"/>
        <w:rPr>
          <w:rFonts w:cs="B Mitra"/>
          <w:color w:val="0D0D0D" w:themeColor="text1" w:themeTint="F2"/>
          <w:sz w:val="26"/>
          <w:szCs w:val="26"/>
          <w:rtl/>
        </w:rPr>
      </w:pPr>
      <w:r w:rsidRPr="008A3C8D">
        <w:rPr>
          <w:rFonts w:cs="B Mitra" w:hint="cs"/>
          <w:color w:val="0D0D0D" w:themeColor="text1" w:themeTint="F2"/>
          <w:sz w:val="26"/>
          <w:szCs w:val="26"/>
          <w:rtl/>
        </w:rPr>
        <w:t xml:space="preserve">برای بررسی میزان کفایت حجم نمونه از آزمون بارتلت استفاده شد: </w:t>
      </w:r>
    </w:p>
    <w:p w:rsidR="00BB28C7" w:rsidRPr="008A3C8D" w:rsidRDefault="00BB28C7" w:rsidP="005D0AA9">
      <w:pPr>
        <w:pStyle w:val="10"/>
        <w:spacing w:line="240" w:lineRule="auto"/>
        <w:rPr>
          <w:rFonts w:cs="B Mitra"/>
          <w:b/>
          <w:bCs/>
          <w:color w:val="0D0D0D" w:themeColor="text1" w:themeTint="F2"/>
          <w:sz w:val="22"/>
          <w:rtl/>
        </w:rPr>
      </w:pPr>
      <w:r w:rsidRPr="008A3C8D">
        <w:rPr>
          <w:rFonts w:cs="B Mitra"/>
          <w:b/>
          <w:bCs/>
          <w:color w:val="0D0D0D" w:themeColor="text1" w:themeTint="F2"/>
          <w:sz w:val="22"/>
          <w:rtl/>
        </w:rPr>
        <w:t xml:space="preserve">جدول </w:t>
      </w:r>
      <w:r w:rsidR="00556275" w:rsidRPr="008A3C8D">
        <w:rPr>
          <w:rFonts w:cs="B Mitra" w:hint="cs"/>
          <w:b/>
          <w:bCs/>
          <w:color w:val="0D0D0D" w:themeColor="text1" w:themeTint="F2"/>
          <w:sz w:val="22"/>
          <w:rtl/>
        </w:rPr>
        <w:t>3</w:t>
      </w:r>
      <w:r w:rsidRPr="008A3C8D">
        <w:rPr>
          <w:rFonts w:cs="B Mitra" w:hint="cs"/>
          <w:b/>
          <w:bCs/>
          <w:color w:val="0D0D0D" w:themeColor="text1" w:themeTint="F2"/>
          <w:sz w:val="22"/>
          <w:rtl/>
        </w:rPr>
        <w:t xml:space="preserve">- </w:t>
      </w:r>
      <w:r w:rsidRPr="008A3C8D">
        <w:rPr>
          <w:rFonts w:cs="B Mitra"/>
          <w:b/>
          <w:bCs/>
          <w:color w:val="0D0D0D" w:themeColor="text1" w:themeTint="F2"/>
          <w:sz w:val="22"/>
          <w:rtl/>
        </w:rPr>
        <w:t xml:space="preserve">آزمون </w:t>
      </w:r>
      <w:r w:rsidRPr="008A3C8D">
        <w:rPr>
          <w:rFonts w:cs="B Mitra" w:hint="cs"/>
          <w:b/>
          <w:bCs/>
          <w:color w:val="0D0D0D" w:themeColor="text1" w:themeTint="F2"/>
          <w:sz w:val="22"/>
          <w:rtl/>
        </w:rPr>
        <w:t>بارتلت (منبع:یافته</w:t>
      </w:r>
      <w:r w:rsidRPr="008A3C8D">
        <w:rPr>
          <w:rFonts w:cs="B Mitra"/>
          <w:b/>
          <w:bCs/>
          <w:color w:val="0D0D0D" w:themeColor="text1" w:themeTint="F2"/>
          <w:sz w:val="22"/>
          <w:rtl/>
        </w:rPr>
        <w:softHyphen/>
      </w:r>
      <w:r w:rsidRPr="008A3C8D">
        <w:rPr>
          <w:rFonts w:cs="B Mitra" w:hint="cs"/>
          <w:b/>
          <w:bCs/>
          <w:color w:val="0D0D0D" w:themeColor="text1" w:themeTint="F2"/>
          <w:sz w:val="22"/>
          <w:rtl/>
        </w:rPr>
        <w:t>های پژوهش)</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1853"/>
        <w:gridCol w:w="1638"/>
      </w:tblGrid>
      <w:tr w:rsidR="00BB28C7" w:rsidRPr="008A3C8D" w:rsidTr="00BB28C7">
        <w:trPr>
          <w:trHeight w:val="458"/>
          <w:jc w:val="center"/>
        </w:trPr>
        <w:tc>
          <w:tcPr>
            <w:tcW w:w="2074" w:type="dxa"/>
            <w:shd w:val="clear" w:color="auto" w:fill="F4B083" w:themeFill="accent2" w:themeFillTint="99"/>
            <w:vAlign w:val="center"/>
          </w:tcPr>
          <w:p w:rsidR="00BB28C7" w:rsidRPr="008A3C8D" w:rsidRDefault="00BB28C7" w:rsidP="005D0AA9">
            <w:pPr>
              <w:bidi/>
              <w:spacing w:after="0" w:line="240" w:lineRule="auto"/>
              <w:jc w:val="center"/>
              <w:rPr>
                <w:rFonts w:cs="B Mitra"/>
                <w:b/>
                <w:bCs/>
                <w:color w:val="0D0D0D" w:themeColor="text1" w:themeTint="F2"/>
                <w:rtl/>
                <w:lang w:bidi="fa-IR"/>
              </w:rPr>
            </w:pPr>
            <w:r w:rsidRPr="008A3C8D">
              <w:rPr>
                <w:rFonts w:cs="B Mitra" w:hint="cs"/>
                <w:b/>
                <w:bCs/>
                <w:color w:val="0D0D0D" w:themeColor="text1" w:themeTint="F2"/>
                <w:rtl/>
              </w:rPr>
              <w:t xml:space="preserve">آماره  کی ام او </w:t>
            </w:r>
          </w:p>
        </w:tc>
        <w:tc>
          <w:tcPr>
            <w:tcW w:w="1853" w:type="dxa"/>
            <w:shd w:val="clear" w:color="auto" w:fill="F4B083" w:themeFill="accent2" w:themeFillTint="99"/>
            <w:vAlign w:val="center"/>
          </w:tcPr>
          <w:p w:rsidR="00BB28C7" w:rsidRPr="008A3C8D" w:rsidRDefault="00BB28C7" w:rsidP="005D0AA9">
            <w:pPr>
              <w:bidi/>
              <w:spacing w:after="0" w:line="240" w:lineRule="auto"/>
              <w:jc w:val="center"/>
              <w:rPr>
                <w:rFonts w:cs="B Mitra"/>
                <w:b/>
                <w:bCs/>
                <w:color w:val="0D0D0D" w:themeColor="text1" w:themeTint="F2"/>
                <w:rtl/>
              </w:rPr>
            </w:pPr>
            <w:r w:rsidRPr="008A3C8D">
              <w:rPr>
                <w:rFonts w:cs="B Mitra" w:hint="cs"/>
                <w:b/>
                <w:bCs/>
                <w:color w:val="0D0D0D" w:themeColor="text1" w:themeTint="F2"/>
                <w:rtl/>
              </w:rPr>
              <w:t xml:space="preserve">سطح معناداری </w:t>
            </w:r>
          </w:p>
        </w:tc>
        <w:tc>
          <w:tcPr>
            <w:tcW w:w="1638" w:type="dxa"/>
            <w:shd w:val="clear" w:color="auto" w:fill="F4B083" w:themeFill="accent2" w:themeFillTint="99"/>
            <w:vAlign w:val="center"/>
          </w:tcPr>
          <w:p w:rsidR="00BB28C7" w:rsidRPr="008A3C8D" w:rsidRDefault="00BB28C7" w:rsidP="005D0AA9">
            <w:pPr>
              <w:bidi/>
              <w:spacing w:after="0" w:line="240" w:lineRule="auto"/>
              <w:jc w:val="center"/>
              <w:rPr>
                <w:rFonts w:cs="B Mitra"/>
                <w:b/>
                <w:bCs/>
                <w:color w:val="0D0D0D" w:themeColor="text1" w:themeTint="F2"/>
                <w:rtl/>
              </w:rPr>
            </w:pPr>
            <w:r w:rsidRPr="008A3C8D">
              <w:rPr>
                <w:rFonts w:cs="B Mitra" w:hint="cs"/>
                <w:b/>
                <w:bCs/>
                <w:color w:val="0D0D0D" w:themeColor="text1" w:themeTint="F2"/>
                <w:rtl/>
              </w:rPr>
              <w:t xml:space="preserve">درجه آزادی </w:t>
            </w:r>
          </w:p>
        </w:tc>
      </w:tr>
      <w:tr w:rsidR="00BB28C7" w:rsidRPr="008A3C8D" w:rsidTr="00BB28C7">
        <w:trPr>
          <w:trHeight w:val="467"/>
          <w:jc w:val="center"/>
        </w:trPr>
        <w:tc>
          <w:tcPr>
            <w:tcW w:w="2074" w:type="dxa"/>
            <w:vAlign w:val="center"/>
          </w:tcPr>
          <w:p w:rsidR="00BB28C7" w:rsidRPr="008A3C8D" w:rsidRDefault="00BB28C7" w:rsidP="005D0AA9">
            <w:pPr>
              <w:bidi/>
              <w:spacing w:after="0" w:line="240" w:lineRule="auto"/>
              <w:jc w:val="center"/>
              <w:rPr>
                <w:rFonts w:cs="B Mitra"/>
                <w:color w:val="0D0D0D" w:themeColor="text1" w:themeTint="F2"/>
              </w:rPr>
            </w:pPr>
            <w:r w:rsidRPr="008A3C8D">
              <w:rPr>
                <w:rFonts w:cs="B Mitra" w:hint="cs"/>
                <w:color w:val="0D0D0D" w:themeColor="text1" w:themeTint="F2"/>
                <w:rtl/>
              </w:rPr>
              <w:t>0.</w:t>
            </w:r>
            <w:r w:rsidR="00556275" w:rsidRPr="008A3C8D">
              <w:rPr>
                <w:rFonts w:cs="B Mitra" w:hint="cs"/>
                <w:color w:val="0D0D0D" w:themeColor="text1" w:themeTint="F2"/>
                <w:rtl/>
              </w:rPr>
              <w:t>788</w:t>
            </w:r>
            <w:r w:rsidRPr="008A3C8D">
              <w:rPr>
                <w:rFonts w:cs="B Mitra" w:hint="cs"/>
                <w:color w:val="0D0D0D" w:themeColor="text1" w:themeTint="F2"/>
                <w:rtl/>
              </w:rPr>
              <w:t xml:space="preserve"> </w:t>
            </w:r>
          </w:p>
        </w:tc>
        <w:tc>
          <w:tcPr>
            <w:tcW w:w="1853" w:type="dxa"/>
            <w:vAlign w:val="center"/>
          </w:tcPr>
          <w:p w:rsidR="00BB28C7" w:rsidRPr="008A3C8D" w:rsidRDefault="00BB28C7"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 xml:space="preserve">0.000 </w:t>
            </w:r>
          </w:p>
        </w:tc>
        <w:tc>
          <w:tcPr>
            <w:tcW w:w="1638" w:type="dxa"/>
            <w:vAlign w:val="center"/>
          </w:tcPr>
          <w:p w:rsidR="00BB28C7" w:rsidRPr="008A3C8D" w:rsidRDefault="00556275" w:rsidP="005D0AA9">
            <w:pPr>
              <w:bidi/>
              <w:spacing w:after="0" w:line="240" w:lineRule="auto"/>
              <w:jc w:val="center"/>
              <w:rPr>
                <w:rFonts w:cs="B Mitra"/>
                <w:color w:val="0D0D0D" w:themeColor="text1" w:themeTint="F2"/>
                <w:rtl/>
              </w:rPr>
            </w:pPr>
            <w:r w:rsidRPr="008A3C8D">
              <w:rPr>
                <w:rFonts w:cs="B Mitra" w:hint="cs"/>
                <w:color w:val="0D0D0D" w:themeColor="text1" w:themeTint="F2"/>
                <w:rtl/>
              </w:rPr>
              <w:t>118</w:t>
            </w:r>
          </w:p>
        </w:tc>
      </w:tr>
    </w:tbl>
    <w:p w:rsidR="00BB28C7" w:rsidRPr="008A3C8D" w:rsidRDefault="00BB28C7" w:rsidP="005D0AA9">
      <w:pPr>
        <w:bidi/>
        <w:spacing w:after="0" w:line="240" w:lineRule="auto"/>
        <w:jc w:val="both"/>
        <w:rPr>
          <w:rFonts w:cs="B Mitra"/>
          <w:color w:val="0D0D0D" w:themeColor="text1" w:themeTint="F2"/>
          <w:sz w:val="26"/>
          <w:szCs w:val="26"/>
          <w:rtl/>
        </w:rPr>
      </w:pPr>
    </w:p>
    <w:p w:rsidR="00BB28C7" w:rsidRPr="008A3C8D" w:rsidRDefault="00BB28C7" w:rsidP="00EE192A">
      <w:pPr>
        <w:bidi/>
        <w:spacing w:after="0" w:line="240" w:lineRule="auto"/>
        <w:jc w:val="both"/>
        <w:rPr>
          <w:rFonts w:cs="B Mitra"/>
          <w:color w:val="0D0D0D" w:themeColor="text1" w:themeTint="F2"/>
          <w:sz w:val="26"/>
          <w:szCs w:val="26"/>
          <w:rtl/>
        </w:rPr>
      </w:pPr>
      <w:r w:rsidRPr="008A3C8D">
        <w:rPr>
          <w:rFonts w:cs="B Mitra" w:hint="eastAsia"/>
          <w:color w:val="0D0D0D" w:themeColor="text1" w:themeTint="F2"/>
          <w:sz w:val="26"/>
          <w:szCs w:val="26"/>
          <w:rtl/>
        </w:rPr>
        <w:t>با</w:t>
      </w:r>
      <w:r w:rsidRPr="008A3C8D">
        <w:rPr>
          <w:rFonts w:cs="B Mitra"/>
          <w:color w:val="0D0D0D" w:themeColor="text1" w:themeTint="F2"/>
          <w:sz w:val="26"/>
          <w:szCs w:val="26"/>
          <w:rtl/>
        </w:rPr>
        <w:t xml:space="preserve"> توجه به ا</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نکه</w:t>
      </w:r>
      <w:r w:rsidRPr="008A3C8D">
        <w:rPr>
          <w:rFonts w:cs="B Mitra"/>
          <w:color w:val="0D0D0D" w:themeColor="text1" w:themeTint="F2"/>
          <w:sz w:val="26"/>
          <w:szCs w:val="26"/>
          <w:rtl/>
        </w:rPr>
        <w:t xml:space="preserve"> در جدول </w:t>
      </w:r>
      <w:r w:rsidR="00556275" w:rsidRPr="008A3C8D">
        <w:rPr>
          <w:rFonts w:cs="B Mitra" w:hint="cs"/>
          <w:color w:val="0D0D0D" w:themeColor="text1" w:themeTint="F2"/>
          <w:sz w:val="26"/>
          <w:szCs w:val="26"/>
          <w:rtl/>
          <w:lang w:bidi="fa-IR"/>
        </w:rPr>
        <w:t>فوق</w:t>
      </w:r>
      <w:r w:rsidRPr="008A3C8D">
        <w:rPr>
          <w:rFonts w:cs="B Mitra"/>
          <w:color w:val="0D0D0D" w:themeColor="text1" w:themeTint="F2"/>
          <w:sz w:val="26"/>
          <w:szCs w:val="26"/>
          <w:rtl/>
        </w:rPr>
        <w:t xml:space="preserve"> سطح معنادار</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کمتر از </w:t>
      </w:r>
      <w:r w:rsidRPr="008A3C8D">
        <w:rPr>
          <w:rFonts w:cs="B Mitra"/>
          <w:color w:val="0D0D0D" w:themeColor="text1" w:themeTint="F2"/>
          <w:sz w:val="26"/>
          <w:szCs w:val="26"/>
          <w:rtl/>
          <w:lang w:bidi="fa-IR"/>
        </w:rPr>
        <w:t>۰</w:t>
      </w:r>
      <w:r w:rsidRPr="008A3C8D">
        <w:rPr>
          <w:rFonts w:ascii="Times New Roman" w:hAnsi="Times New Roman" w:cs="Times New Roman" w:hint="cs"/>
          <w:color w:val="0D0D0D" w:themeColor="text1" w:themeTint="F2"/>
          <w:sz w:val="26"/>
          <w:szCs w:val="26"/>
          <w:rtl/>
        </w:rPr>
        <w:t>٫</w:t>
      </w:r>
      <w:r w:rsidRPr="008A3C8D">
        <w:rPr>
          <w:rFonts w:cs="B Mitra"/>
          <w:color w:val="0D0D0D" w:themeColor="text1" w:themeTint="F2"/>
          <w:sz w:val="26"/>
          <w:szCs w:val="26"/>
          <w:rtl/>
          <w:lang w:bidi="fa-IR"/>
        </w:rPr>
        <w:t>۰۵</w:t>
      </w:r>
      <w:r w:rsidRPr="008A3C8D">
        <w:rPr>
          <w:rFonts w:cs="B Mitra"/>
          <w:color w:val="0D0D0D" w:themeColor="text1" w:themeTint="F2"/>
          <w:sz w:val="26"/>
          <w:szCs w:val="26"/>
          <w:rtl/>
        </w:rPr>
        <w:t xml:space="preserve"> و</w:t>
      </w:r>
      <w:r w:rsidRPr="008A3C8D">
        <w:rPr>
          <w:rFonts w:cs="B Mitra" w:hint="cs"/>
          <w:color w:val="0D0D0D" w:themeColor="text1" w:themeTint="F2"/>
          <w:sz w:val="26"/>
          <w:szCs w:val="26"/>
          <w:rtl/>
        </w:rPr>
        <w:t xml:space="preserve"> </w:t>
      </w:r>
      <w:r w:rsidRPr="008A3C8D">
        <w:rPr>
          <w:rFonts w:cs="B Mitra" w:hint="cs"/>
          <w:color w:val="0D0D0D" w:themeColor="text1" w:themeTint="F2"/>
          <w:sz w:val="26"/>
          <w:szCs w:val="26"/>
          <w:rtl/>
          <w:lang w:bidi="fa-IR"/>
        </w:rPr>
        <w:t xml:space="preserve">مقدار آماره </w:t>
      </w:r>
      <w:r w:rsidR="00EE192A">
        <w:rPr>
          <w:rFonts w:cs="B Mitra" w:hint="cs"/>
          <w:color w:val="0D0D0D" w:themeColor="text1" w:themeTint="F2"/>
          <w:sz w:val="26"/>
          <w:szCs w:val="26"/>
          <w:rtl/>
          <w:lang w:bidi="fa-IR"/>
        </w:rPr>
        <w:t>کی ام او</w:t>
      </w:r>
      <w:r w:rsidRPr="008A3C8D">
        <w:rPr>
          <w:rFonts w:cs="B Mitra" w:hint="cs"/>
          <w:color w:val="0D0D0D" w:themeColor="text1" w:themeTint="F2"/>
          <w:sz w:val="26"/>
          <w:szCs w:val="26"/>
          <w:rtl/>
          <w:lang w:bidi="fa-IR"/>
        </w:rPr>
        <w:t xml:space="preserve"> بیشتر از 0.7</w:t>
      </w:r>
      <w:r w:rsidRPr="008A3C8D">
        <w:rPr>
          <w:rFonts w:cs="B Mitra" w:hint="cs"/>
          <w:color w:val="0D0D0D" w:themeColor="text1" w:themeTint="F2"/>
          <w:sz w:val="26"/>
          <w:szCs w:val="26"/>
          <w:vertAlign w:val="subscript"/>
          <w:rtl/>
          <w:lang w:bidi="fa-IR"/>
        </w:rPr>
        <w:t xml:space="preserve"> </w:t>
      </w:r>
      <w:r w:rsidRPr="008A3C8D">
        <w:rPr>
          <w:rFonts w:cs="B Mitra"/>
          <w:color w:val="0D0D0D" w:themeColor="text1" w:themeTint="F2"/>
          <w:sz w:val="26"/>
          <w:szCs w:val="26"/>
          <w:rtl/>
        </w:rPr>
        <w:t>شده</w:t>
      </w:r>
      <w:r w:rsidRPr="008A3C8D">
        <w:rPr>
          <w:rFonts w:cs="B Mitra" w:hint="cs"/>
          <w:color w:val="0D0D0D" w:themeColor="text1" w:themeTint="F2"/>
          <w:sz w:val="26"/>
          <w:szCs w:val="26"/>
          <w:rtl/>
        </w:rPr>
        <w:t xml:space="preserve"> </w:t>
      </w:r>
      <w:r w:rsidRPr="008A3C8D">
        <w:rPr>
          <w:rFonts w:cs="B Mitra" w:hint="eastAsia"/>
          <w:color w:val="0D0D0D" w:themeColor="text1" w:themeTint="F2"/>
          <w:sz w:val="26"/>
          <w:szCs w:val="26"/>
          <w:rtl/>
        </w:rPr>
        <w:t>است،</w:t>
      </w:r>
      <w:r w:rsidRPr="008A3C8D">
        <w:rPr>
          <w:rFonts w:cs="B Mitra"/>
          <w:color w:val="0D0D0D" w:themeColor="text1" w:themeTint="F2"/>
          <w:sz w:val="26"/>
          <w:szCs w:val="26"/>
          <w:rtl/>
        </w:rPr>
        <w:t xml:space="preserve"> شرط لازم برا</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داشتن کفا</w:t>
      </w:r>
      <w:r w:rsidRPr="008A3C8D">
        <w:rPr>
          <w:rFonts w:cs="B Mitra" w:hint="cs"/>
          <w:color w:val="0D0D0D" w:themeColor="text1" w:themeTint="F2"/>
          <w:sz w:val="26"/>
          <w:szCs w:val="26"/>
          <w:rtl/>
        </w:rPr>
        <w:t>ی</w:t>
      </w:r>
      <w:r w:rsidRPr="008A3C8D">
        <w:rPr>
          <w:rFonts w:cs="B Mitra" w:hint="eastAsia"/>
          <w:color w:val="0D0D0D" w:themeColor="text1" w:themeTint="F2"/>
          <w:sz w:val="26"/>
          <w:szCs w:val="26"/>
          <w:rtl/>
        </w:rPr>
        <w:t>ت</w:t>
      </w:r>
      <w:r w:rsidRPr="008A3C8D">
        <w:rPr>
          <w:rFonts w:cs="B Mitra"/>
          <w:color w:val="0D0D0D" w:themeColor="text1" w:themeTint="F2"/>
          <w:sz w:val="26"/>
          <w:szCs w:val="26"/>
          <w:rtl/>
        </w:rPr>
        <w:t xml:space="preserve"> عامل</w:t>
      </w:r>
      <w:r w:rsidRPr="008A3C8D">
        <w:rPr>
          <w:rFonts w:cs="B Mitra" w:hint="cs"/>
          <w:color w:val="0D0D0D" w:themeColor="text1" w:themeTint="F2"/>
          <w:sz w:val="26"/>
          <w:szCs w:val="26"/>
          <w:rtl/>
        </w:rPr>
        <w:t>ی</w:t>
      </w:r>
      <w:r w:rsidRPr="008A3C8D">
        <w:rPr>
          <w:rFonts w:cs="B Mitra"/>
          <w:color w:val="0D0D0D" w:themeColor="text1" w:themeTint="F2"/>
          <w:sz w:val="26"/>
          <w:szCs w:val="26"/>
          <w:rtl/>
        </w:rPr>
        <w:t xml:space="preserve"> شدن وجود دارد. </w:t>
      </w:r>
    </w:p>
    <w:p w:rsidR="00BB28C7" w:rsidRPr="008A3C8D" w:rsidRDefault="00BB28C7" w:rsidP="005D0AA9">
      <w:pPr>
        <w:bidi/>
        <w:spacing w:after="0" w:line="240" w:lineRule="auto"/>
        <w:jc w:val="both"/>
        <w:rPr>
          <w:rFonts w:cs="B Mitra"/>
          <w:color w:val="0D0D0D" w:themeColor="text1" w:themeTint="F2"/>
          <w:sz w:val="26"/>
          <w:szCs w:val="26"/>
          <w:rtl/>
          <w:lang w:bidi="fa-IR"/>
        </w:rPr>
      </w:pPr>
      <w:r w:rsidRPr="008A3C8D">
        <w:rPr>
          <w:rFonts w:cs="B Mitra" w:hint="cs"/>
          <w:color w:val="0D0D0D" w:themeColor="text1" w:themeTint="F2"/>
          <w:sz w:val="26"/>
          <w:szCs w:val="26"/>
          <w:rtl/>
          <w:lang w:bidi="fa-IR"/>
        </w:rPr>
        <w:t>با توجه به نرمال</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بودن توزیع داده</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ها در جامعه آماری و همچنین کفایت حجم نمونه، شرایط لازم برای بهره</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گیری از مدلسازی معادلات ساختاری مهیا 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 xml:space="preserve">باشد. </w:t>
      </w:r>
    </w:p>
    <w:p w:rsidR="00BB28C7" w:rsidRPr="008A3C8D" w:rsidRDefault="00BB28C7" w:rsidP="005D0AA9">
      <w:pPr>
        <w:bidi/>
        <w:spacing w:after="0" w:line="240" w:lineRule="auto"/>
        <w:jc w:val="both"/>
        <w:rPr>
          <w:rFonts w:cs="B Mitra"/>
          <w:color w:val="0D0D0D" w:themeColor="text1" w:themeTint="F2"/>
          <w:sz w:val="26"/>
          <w:szCs w:val="26"/>
          <w:lang w:bidi="fa-IR"/>
        </w:rPr>
      </w:pPr>
      <w:r w:rsidRPr="008A3C8D">
        <w:rPr>
          <w:rFonts w:cs="B Mitra" w:hint="cs"/>
          <w:color w:val="0D0D0D" w:themeColor="text1" w:themeTint="F2"/>
          <w:sz w:val="26"/>
          <w:szCs w:val="26"/>
          <w:rtl/>
          <w:lang w:bidi="fa-IR"/>
        </w:rPr>
        <w:t>در ادامه برای بررسی متغیرهای تحقیق از مدلسازی معادلات ساختاری در محیط نرم</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 xml:space="preserve">افزار لیزرل استفاده شد. </w:t>
      </w:r>
      <w:r w:rsidRPr="008A3C8D">
        <w:rPr>
          <w:rFonts w:cs="B Mitra"/>
          <w:color w:val="0D0D0D" w:themeColor="text1" w:themeTint="F2"/>
          <w:sz w:val="26"/>
          <w:szCs w:val="26"/>
          <w:rtl/>
          <w:lang w:bidi="fa-IR"/>
        </w:rPr>
        <w:t>پس</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از</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تعیین</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مدل‌هاي</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اندازه‌گیري</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به</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‌منظور</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ارزیابی</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مدل</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مفهومی</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تحقیق</w:t>
      </w:r>
      <w:r w:rsidRPr="008A3C8D">
        <w:rPr>
          <w:rFonts w:cs="B Mitra" w:hint="cs"/>
          <w:color w:val="0D0D0D" w:themeColor="text1" w:themeTint="F2"/>
          <w:sz w:val="26"/>
          <w:szCs w:val="26"/>
          <w:rtl/>
          <w:lang w:bidi="fa-IR"/>
        </w:rPr>
        <w:t xml:space="preserve"> برای متغیر رقابت‌پذیری </w:t>
      </w:r>
      <w:r w:rsidRPr="008A3C8D">
        <w:rPr>
          <w:rFonts w:cs="B Mitra"/>
          <w:color w:val="0D0D0D" w:themeColor="text1" w:themeTint="F2"/>
          <w:sz w:val="26"/>
          <w:szCs w:val="26"/>
          <w:rtl/>
          <w:lang w:bidi="fa-IR"/>
        </w:rPr>
        <w:t>و</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همچنین</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اطمینان</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یافتن</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از</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وجود</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یا</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عدم</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وجود</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رابطه</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علی</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میان</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متغیرهاي</w:t>
      </w:r>
      <w:r w:rsidRPr="008A3C8D">
        <w:rPr>
          <w:rFonts w:cs="B Mitra" w:hint="cs"/>
          <w:color w:val="0D0D0D" w:themeColor="text1" w:themeTint="F2"/>
          <w:sz w:val="26"/>
          <w:szCs w:val="26"/>
          <w:rtl/>
          <w:lang w:bidi="fa-IR"/>
        </w:rPr>
        <w:t xml:space="preserve"> ت</w:t>
      </w:r>
      <w:r w:rsidRPr="008A3C8D">
        <w:rPr>
          <w:rFonts w:cs="B Mitra"/>
          <w:color w:val="0D0D0D" w:themeColor="text1" w:themeTint="F2"/>
          <w:sz w:val="26"/>
          <w:szCs w:val="26"/>
          <w:rtl/>
          <w:lang w:bidi="fa-IR"/>
        </w:rPr>
        <w:t>حقیق</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و</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بررسی</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تناسب</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داده‌هاي</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مشاهده‌</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شده</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با</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مدل</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مفهومی</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تحقیق،</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مدل</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تحقیق</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با</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استفاده</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از</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مدل</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معادلات</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ساختاري</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نیز</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آزمون</w:t>
      </w:r>
      <w:r w:rsidRPr="008A3C8D">
        <w:rPr>
          <w:rFonts w:cs="B Mitra" w:hint="cs"/>
          <w:color w:val="0D0D0D" w:themeColor="text1" w:themeTint="F2"/>
          <w:sz w:val="26"/>
          <w:szCs w:val="26"/>
          <w:rtl/>
          <w:lang w:bidi="fa-IR"/>
        </w:rPr>
        <w:t xml:space="preserve"> </w:t>
      </w:r>
      <w:r w:rsidRPr="008A3C8D">
        <w:rPr>
          <w:rFonts w:cs="B Mitra"/>
          <w:color w:val="0D0D0D" w:themeColor="text1" w:themeTint="F2"/>
          <w:sz w:val="26"/>
          <w:szCs w:val="26"/>
          <w:rtl/>
          <w:lang w:bidi="fa-IR"/>
        </w:rPr>
        <w:t>شدند</w:t>
      </w:r>
      <w:r w:rsidRPr="008A3C8D">
        <w:rPr>
          <w:rFonts w:cs="B Mitra" w:hint="cs"/>
          <w:color w:val="0D0D0D" w:themeColor="text1" w:themeTint="F2"/>
          <w:sz w:val="26"/>
          <w:szCs w:val="26"/>
          <w:rtl/>
          <w:lang w:bidi="fa-IR"/>
        </w:rPr>
        <w:t xml:space="preserve">. </w:t>
      </w:r>
    </w:p>
    <w:p w:rsidR="00DE630B" w:rsidRPr="0088057E" w:rsidRDefault="00DE630B" w:rsidP="00DE630B">
      <w:pPr>
        <w:bidi/>
        <w:spacing w:after="0" w:line="240" w:lineRule="auto"/>
        <w:jc w:val="both"/>
        <w:rPr>
          <w:rFonts w:cs="B Mitra"/>
          <w:color w:val="0D0D0D" w:themeColor="text1" w:themeTint="F2"/>
          <w:sz w:val="26"/>
          <w:szCs w:val="26"/>
          <w:rtl/>
          <w:lang w:bidi="fa-IR"/>
        </w:rPr>
      </w:pPr>
      <w:r w:rsidRPr="00D527B6">
        <w:rPr>
          <w:rFonts w:cs="B Mitra" w:hint="cs"/>
          <w:color w:val="FF33CC"/>
          <w:sz w:val="26"/>
          <w:szCs w:val="26"/>
          <w:highlight w:val="yellow"/>
          <w:rtl/>
          <w:lang w:bidi="fa-IR"/>
        </w:rPr>
        <w:t>تص</w:t>
      </w:r>
      <w:r>
        <w:rPr>
          <w:rFonts w:cs="B Mitra" w:hint="cs"/>
          <w:color w:val="FF33CC"/>
          <w:sz w:val="26"/>
          <w:szCs w:val="26"/>
          <w:highlight w:val="yellow"/>
          <w:rtl/>
          <w:lang w:bidi="fa-IR"/>
        </w:rPr>
        <w:t>ا</w:t>
      </w:r>
      <w:r w:rsidRPr="00D527B6">
        <w:rPr>
          <w:rFonts w:cs="B Mitra" w:hint="cs"/>
          <w:color w:val="FF33CC"/>
          <w:sz w:val="26"/>
          <w:szCs w:val="26"/>
          <w:highlight w:val="yellow"/>
          <w:rtl/>
          <w:lang w:bidi="fa-IR"/>
        </w:rPr>
        <w:t>ویر 1</w:t>
      </w:r>
      <w:r>
        <w:rPr>
          <w:rFonts w:cs="B Mitra" w:hint="cs"/>
          <w:color w:val="FF33CC"/>
          <w:sz w:val="26"/>
          <w:szCs w:val="26"/>
          <w:rtl/>
          <w:lang w:bidi="fa-IR"/>
        </w:rPr>
        <w:t xml:space="preserve"> و 2</w:t>
      </w:r>
      <w:r w:rsidRPr="00D817D3">
        <w:rPr>
          <w:rFonts w:cs="B Mitra" w:hint="cs"/>
          <w:color w:val="FF33CC"/>
          <w:sz w:val="26"/>
          <w:szCs w:val="26"/>
          <w:rtl/>
          <w:lang w:bidi="fa-IR"/>
        </w:rPr>
        <w:t xml:space="preserve"> </w:t>
      </w:r>
      <w:r w:rsidRPr="0088057E">
        <w:rPr>
          <w:rFonts w:cs="B Mitra"/>
          <w:color w:val="0D0D0D" w:themeColor="text1" w:themeTint="F2"/>
          <w:sz w:val="26"/>
          <w:szCs w:val="26"/>
          <w:rtl/>
          <w:lang w:bidi="fa-IR"/>
        </w:rPr>
        <w:t>مدل</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اصلی</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تحقیق</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را</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که</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در‌</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نرم</w:t>
      </w:r>
      <w:r w:rsidRPr="0088057E">
        <w:rPr>
          <w:rFonts w:cs="B Mitra"/>
          <w:color w:val="0D0D0D" w:themeColor="text1" w:themeTint="F2"/>
          <w:sz w:val="26"/>
          <w:szCs w:val="26"/>
          <w:rtl/>
          <w:lang w:bidi="fa-IR"/>
        </w:rPr>
        <w:softHyphen/>
        <w:t>افزار</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لیزرل</w:t>
      </w:r>
      <w:r w:rsidRPr="0088057E">
        <w:rPr>
          <w:rFonts w:cs="B Mitra" w:hint="cs"/>
          <w:color w:val="0D0D0D" w:themeColor="text1" w:themeTint="F2"/>
          <w:sz w:val="26"/>
          <w:szCs w:val="26"/>
          <w:rtl/>
          <w:lang w:bidi="fa-IR"/>
        </w:rPr>
        <w:t xml:space="preserve"> </w:t>
      </w:r>
      <w:r w:rsidRPr="00D527B6">
        <w:rPr>
          <w:rFonts w:cs="B Mitra"/>
          <w:color w:val="0D0D0D" w:themeColor="text1" w:themeTint="F2"/>
          <w:sz w:val="26"/>
          <w:szCs w:val="26"/>
          <w:highlight w:val="yellow"/>
          <w:rtl/>
          <w:lang w:bidi="fa-IR"/>
        </w:rPr>
        <w:t>رسم</w:t>
      </w:r>
      <w:r w:rsidRPr="00D527B6">
        <w:rPr>
          <w:rFonts w:cs="B Mitra" w:hint="cs"/>
          <w:color w:val="0D0D0D" w:themeColor="text1" w:themeTint="F2"/>
          <w:sz w:val="26"/>
          <w:szCs w:val="26"/>
          <w:highlight w:val="yellow"/>
          <w:rtl/>
          <w:lang w:bidi="fa-IR"/>
        </w:rPr>
        <w:t xml:space="preserve"> </w:t>
      </w:r>
      <w:r w:rsidRPr="00D527B6">
        <w:rPr>
          <w:rFonts w:cs="B Mitra"/>
          <w:color w:val="0D0D0D" w:themeColor="text1" w:themeTint="F2"/>
          <w:sz w:val="26"/>
          <w:szCs w:val="26"/>
          <w:highlight w:val="yellow"/>
          <w:rtl/>
          <w:lang w:bidi="fa-IR"/>
        </w:rPr>
        <w:t>شده</w:t>
      </w:r>
      <w:r w:rsidRPr="00D527B6">
        <w:rPr>
          <w:rFonts w:cs="B Mitra"/>
          <w:color w:val="0D0D0D" w:themeColor="text1" w:themeTint="F2"/>
          <w:sz w:val="26"/>
          <w:szCs w:val="26"/>
          <w:highlight w:val="yellow"/>
          <w:rtl/>
          <w:lang w:bidi="fa-IR"/>
        </w:rPr>
        <w:softHyphen/>
        <w:t>ا</w:t>
      </w:r>
      <w:r w:rsidRPr="00D527B6">
        <w:rPr>
          <w:rFonts w:cs="B Mitra" w:hint="cs"/>
          <w:color w:val="0D0D0D" w:themeColor="text1" w:themeTint="F2"/>
          <w:sz w:val="26"/>
          <w:szCs w:val="26"/>
          <w:highlight w:val="yellow"/>
          <w:rtl/>
          <w:lang w:bidi="fa-IR"/>
        </w:rPr>
        <w:t>ند</w:t>
      </w:r>
      <w:r w:rsidRPr="0088057E">
        <w:rPr>
          <w:rFonts w:cs="B Mitra"/>
          <w:color w:val="0D0D0D" w:themeColor="text1" w:themeTint="F2"/>
          <w:sz w:val="26"/>
          <w:szCs w:val="26"/>
          <w:rtl/>
          <w:lang w:bidi="fa-IR"/>
        </w:rPr>
        <w:t>،</w:t>
      </w:r>
      <w:r w:rsidRPr="0088057E">
        <w:rPr>
          <w:rFonts w:cs="B Mitra" w:hint="cs"/>
          <w:color w:val="0D0D0D" w:themeColor="text1" w:themeTint="F2"/>
          <w:sz w:val="26"/>
          <w:szCs w:val="26"/>
          <w:rtl/>
          <w:lang w:bidi="fa-IR"/>
        </w:rPr>
        <w:t xml:space="preserve"> نشان </w:t>
      </w:r>
      <w:r w:rsidRPr="00D527B6">
        <w:rPr>
          <w:rFonts w:cs="B Mitra" w:hint="cs"/>
          <w:color w:val="0D0D0D" w:themeColor="text1" w:themeTint="F2"/>
          <w:sz w:val="26"/>
          <w:szCs w:val="26"/>
          <w:highlight w:val="yellow"/>
          <w:rtl/>
          <w:lang w:bidi="fa-IR"/>
        </w:rPr>
        <w:t>می</w:t>
      </w:r>
      <w:r w:rsidRPr="00D527B6">
        <w:rPr>
          <w:rFonts w:cs="B Mitra"/>
          <w:color w:val="0D0D0D" w:themeColor="text1" w:themeTint="F2"/>
          <w:sz w:val="26"/>
          <w:szCs w:val="26"/>
          <w:highlight w:val="yellow"/>
          <w:rtl/>
          <w:lang w:bidi="fa-IR"/>
        </w:rPr>
        <w:softHyphen/>
      </w:r>
      <w:r w:rsidRPr="00D527B6">
        <w:rPr>
          <w:rFonts w:cs="B Mitra" w:hint="cs"/>
          <w:color w:val="0D0D0D" w:themeColor="text1" w:themeTint="F2"/>
          <w:sz w:val="26"/>
          <w:szCs w:val="26"/>
          <w:highlight w:val="yellow"/>
          <w:rtl/>
          <w:lang w:bidi="fa-IR"/>
        </w:rPr>
        <w:t>دهند</w:t>
      </w:r>
      <w:r w:rsidRPr="0088057E">
        <w:rPr>
          <w:rFonts w:cs="B Mitra"/>
          <w:color w:val="0D0D0D" w:themeColor="text1" w:themeTint="F2"/>
          <w:sz w:val="26"/>
          <w:szCs w:val="26"/>
          <w:rtl/>
          <w:lang w:bidi="fa-IR"/>
        </w:rPr>
        <w:t>.</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w:t>
      </w:r>
    </w:p>
    <w:p w:rsidR="00BB28C7" w:rsidRPr="008A3C8D" w:rsidRDefault="006D6591" w:rsidP="005D0AA9">
      <w:pPr>
        <w:bidi/>
        <w:spacing w:after="0" w:line="240" w:lineRule="auto"/>
        <w:jc w:val="center"/>
        <w:rPr>
          <w:rFonts w:cs="B Mitra"/>
          <w:color w:val="0D0D0D" w:themeColor="text1" w:themeTint="F2"/>
          <w:sz w:val="26"/>
          <w:szCs w:val="26"/>
          <w:rtl/>
          <w:lang w:bidi="fa-IR"/>
        </w:rPr>
      </w:pPr>
      <w:r w:rsidRPr="008A3C8D">
        <w:rPr>
          <w:rFonts w:cs="B Mitra"/>
          <w:noProof/>
          <w:color w:val="0D0D0D" w:themeColor="text1" w:themeTint="F2"/>
          <w:sz w:val="26"/>
          <w:szCs w:val="26"/>
        </w:rPr>
        <w:lastRenderedPageBreak/>
        <w:drawing>
          <wp:inline distT="0" distB="0" distL="0" distR="0" wp14:anchorId="47ADB6F1" wp14:editId="6E50196F">
            <wp:extent cx="5125085" cy="30676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5085" cy="3067685"/>
                    </a:xfrm>
                    <a:prstGeom prst="rect">
                      <a:avLst/>
                    </a:prstGeom>
                    <a:noFill/>
                  </pic:spPr>
                </pic:pic>
              </a:graphicData>
            </a:graphic>
          </wp:inline>
        </w:drawing>
      </w:r>
    </w:p>
    <w:p w:rsidR="00BB28C7" w:rsidRPr="008A3C8D" w:rsidRDefault="00BB28C7" w:rsidP="005D0AA9">
      <w:pPr>
        <w:bidi/>
        <w:spacing w:after="0" w:line="240" w:lineRule="auto"/>
        <w:jc w:val="center"/>
        <w:rPr>
          <w:rFonts w:cs="B Mitra"/>
          <w:b/>
          <w:bCs/>
          <w:color w:val="0D0D0D" w:themeColor="text1" w:themeTint="F2"/>
          <w:sz w:val="20"/>
          <w:szCs w:val="20"/>
          <w:lang w:bidi="fa-IR"/>
        </w:rPr>
      </w:pPr>
      <w:r w:rsidRPr="008A3C8D">
        <w:rPr>
          <w:rFonts w:cs="B Mitra" w:hint="cs"/>
          <w:b/>
          <w:bCs/>
          <w:color w:val="0D0D0D" w:themeColor="text1" w:themeTint="F2"/>
          <w:sz w:val="20"/>
          <w:szCs w:val="20"/>
          <w:rtl/>
          <w:lang w:bidi="fa-IR"/>
        </w:rPr>
        <w:t>شکل 1- ضرایب استاندارد مدل برازش</w:t>
      </w:r>
      <w:r w:rsidRPr="008A3C8D">
        <w:rPr>
          <w:rFonts w:cs="B Mitra"/>
          <w:b/>
          <w:bCs/>
          <w:color w:val="0D0D0D" w:themeColor="text1" w:themeTint="F2"/>
          <w:sz w:val="20"/>
          <w:szCs w:val="20"/>
          <w:rtl/>
          <w:lang w:bidi="fa-IR"/>
        </w:rPr>
        <w:softHyphen/>
      </w:r>
      <w:r w:rsidRPr="008A3C8D">
        <w:rPr>
          <w:rFonts w:cs="B Mitra" w:hint="cs"/>
          <w:b/>
          <w:bCs/>
          <w:color w:val="0D0D0D" w:themeColor="text1" w:themeTint="F2"/>
          <w:sz w:val="20"/>
          <w:szCs w:val="20"/>
          <w:rtl/>
          <w:lang w:bidi="fa-IR"/>
        </w:rPr>
        <w:t xml:space="preserve">یافته </w:t>
      </w:r>
      <w:r w:rsidRPr="008A3C8D">
        <w:rPr>
          <w:rFonts w:cs="B Mitra" w:hint="cs"/>
          <w:b/>
          <w:bCs/>
          <w:color w:val="0D0D0D" w:themeColor="text1" w:themeTint="F2"/>
          <w:sz w:val="20"/>
          <w:szCs w:val="20"/>
          <w:rtl/>
        </w:rPr>
        <w:t>(منبع:یافته</w:t>
      </w:r>
      <w:r w:rsidRPr="008A3C8D">
        <w:rPr>
          <w:rFonts w:cs="B Mitra"/>
          <w:b/>
          <w:bCs/>
          <w:color w:val="0D0D0D" w:themeColor="text1" w:themeTint="F2"/>
          <w:sz w:val="20"/>
          <w:szCs w:val="20"/>
          <w:rtl/>
        </w:rPr>
        <w:softHyphen/>
      </w:r>
      <w:r w:rsidRPr="008A3C8D">
        <w:rPr>
          <w:rFonts w:cs="B Mitra" w:hint="cs"/>
          <w:b/>
          <w:bCs/>
          <w:color w:val="0D0D0D" w:themeColor="text1" w:themeTint="F2"/>
          <w:sz w:val="20"/>
          <w:szCs w:val="20"/>
          <w:rtl/>
        </w:rPr>
        <w:t>های پژوهش)</w:t>
      </w:r>
    </w:p>
    <w:p w:rsidR="00BB28C7" w:rsidRPr="008A3C8D" w:rsidRDefault="006D6591" w:rsidP="005D0AA9">
      <w:pPr>
        <w:bidi/>
        <w:spacing w:after="0" w:line="240" w:lineRule="auto"/>
        <w:jc w:val="center"/>
        <w:rPr>
          <w:rFonts w:cs="B Mitra"/>
          <w:color w:val="0D0D0D" w:themeColor="text1" w:themeTint="F2"/>
          <w:sz w:val="26"/>
          <w:szCs w:val="26"/>
          <w:lang w:bidi="fa-IR"/>
        </w:rPr>
      </w:pPr>
      <w:r w:rsidRPr="008A3C8D">
        <w:rPr>
          <w:rFonts w:cs="B Mitra"/>
          <w:noProof/>
          <w:color w:val="0D0D0D" w:themeColor="text1" w:themeTint="F2"/>
          <w:sz w:val="26"/>
          <w:szCs w:val="26"/>
        </w:rPr>
        <w:drawing>
          <wp:inline distT="0" distB="0" distL="0" distR="0" wp14:anchorId="11ECA805" wp14:editId="3EF6827C">
            <wp:extent cx="5125085" cy="30676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5085" cy="3067685"/>
                    </a:xfrm>
                    <a:prstGeom prst="rect">
                      <a:avLst/>
                    </a:prstGeom>
                    <a:noFill/>
                  </pic:spPr>
                </pic:pic>
              </a:graphicData>
            </a:graphic>
          </wp:inline>
        </w:drawing>
      </w:r>
    </w:p>
    <w:p w:rsidR="00BB28C7" w:rsidRPr="008A3C8D" w:rsidRDefault="00BB28C7" w:rsidP="005D0AA9">
      <w:pPr>
        <w:bidi/>
        <w:spacing w:after="0" w:line="240" w:lineRule="auto"/>
        <w:jc w:val="center"/>
        <w:rPr>
          <w:rFonts w:cs="B Mitra"/>
          <w:b/>
          <w:bCs/>
          <w:color w:val="0D0D0D" w:themeColor="text1" w:themeTint="F2"/>
          <w:sz w:val="20"/>
          <w:szCs w:val="20"/>
          <w:lang w:bidi="fa-IR"/>
        </w:rPr>
      </w:pPr>
      <w:r w:rsidRPr="008A3C8D">
        <w:rPr>
          <w:rFonts w:cs="B Mitra" w:hint="cs"/>
          <w:b/>
          <w:bCs/>
          <w:color w:val="0D0D0D" w:themeColor="text1" w:themeTint="F2"/>
          <w:sz w:val="20"/>
          <w:szCs w:val="20"/>
          <w:rtl/>
          <w:lang w:bidi="fa-IR"/>
        </w:rPr>
        <w:t xml:space="preserve">شکل 2- مقدار </w:t>
      </w:r>
      <w:r w:rsidRPr="008A3C8D">
        <w:rPr>
          <w:rFonts w:cs="B Mitra"/>
          <w:b/>
          <w:bCs/>
          <w:color w:val="0D0D0D" w:themeColor="text1" w:themeTint="F2"/>
          <w:sz w:val="20"/>
          <w:szCs w:val="20"/>
          <w:lang w:bidi="fa-IR"/>
        </w:rPr>
        <w:t>t</w:t>
      </w:r>
      <w:r w:rsidRPr="008A3C8D">
        <w:rPr>
          <w:rFonts w:cs="B Mitra" w:hint="cs"/>
          <w:b/>
          <w:bCs/>
          <w:color w:val="0D0D0D" w:themeColor="text1" w:themeTint="F2"/>
          <w:sz w:val="20"/>
          <w:szCs w:val="20"/>
          <w:rtl/>
          <w:lang w:bidi="fa-IR"/>
        </w:rPr>
        <w:t xml:space="preserve"> </w:t>
      </w:r>
      <w:r w:rsidRPr="008A3C8D">
        <w:rPr>
          <w:rFonts w:cs="B Mitra"/>
          <w:b/>
          <w:bCs/>
          <w:color w:val="0D0D0D" w:themeColor="text1" w:themeTint="F2"/>
          <w:sz w:val="20"/>
          <w:szCs w:val="20"/>
          <w:rtl/>
          <w:lang w:bidi="fa-IR"/>
        </w:rPr>
        <w:t>براي</w:t>
      </w:r>
      <w:r w:rsidRPr="008A3C8D">
        <w:rPr>
          <w:rFonts w:cs="B Mitra" w:hint="cs"/>
          <w:b/>
          <w:bCs/>
          <w:color w:val="0D0D0D" w:themeColor="text1" w:themeTint="F2"/>
          <w:sz w:val="20"/>
          <w:szCs w:val="20"/>
          <w:rtl/>
          <w:lang w:bidi="fa-IR"/>
        </w:rPr>
        <w:t xml:space="preserve"> </w:t>
      </w:r>
      <w:r w:rsidRPr="008A3C8D">
        <w:rPr>
          <w:rFonts w:cs="B Mitra"/>
          <w:b/>
          <w:bCs/>
          <w:color w:val="0D0D0D" w:themeColor="text1" w:themeTint="F2"/>
          <w:sz w:val="20"/>
          <w:szCs w:val="20"/>
          <w:rtl/>
          <w:lang w:bidi="fa-IR"/>
        </w:rPr>
        <w:t>بررسی‌ معنی</w:t>
      </w:r>
      <w:r w:rsidRPr="008A3C8D">
        <w:rPr>
          <w:rFonts w:cs="B Mitra"/>
          <w:b/>
          <w:bCs/>
          <w:color w:val="0D0D0D" w:themeColor="text1" w:themeTint="F2"/>
          <w:sz w:val="20"/>
          <w:szCs w:val="20"/>
          <w:rtl/>
          <w:lang w:bidi="fa-IR"/>
        </w:rPr>
        <w:softHyphen/>
        <w:t>داري</w:t>
      </w:r>
      <w:r w:rsidRPr="008A3C8D">
        <w:rPr>
          <w:rFonts w:cs="B Mitra" w:hint="cs"/>
          <w:b/>
          <w:bCs/>
          <w:color w:val="0D0D0D" w:themeColor="text1" w:themeTint="F2"/>
          <w:sz w:val="20"/>
          <w:szCs w:val="20"/>
          <w:rtl/>
          <w:lang w:bidi="fa-IR"/>
        </w:rPr>
        <w:t xml:space="preserve"> </w:t>
      </w:r>
      <w:r w:rsidRPr="008A3C8D">
        <w:rPr>
          <w:rFonts w:cs="B Mitra"/>
          <w:b/>
          <w:bCs/>
          <w:color w:val="0D0D0D" w:themeColor="text1" w:themeTint="F2"/>
          <w:sz w:val="20"/>
          <w:szCs w:val="20"/>
          <w:rtl/>
          <w:lang w:bidi="fa-IR"/>
        </w:rPr>
        <w:t>پارامترهاي</w:t>
      </w:r>
      <w:r w:rsidRPr="008A3C8D">
        <w:rPr>
          <w:rFonts w:cs="B Mitra" w:hint="cs"/>
          <w:b/>
          <w:bCs/>
          <w:color w:val="0D0D0D" w:themeColor="text1" w:themeTint="F2"/>
          <w:sz w:val="20"/>
          <w:szCs w:val="20"/>
          <w:rtl/>
          <w:lang w:bidi="fa-IR"/>
        </w:rPr>
        <w:t xml:space="preserve"> </w:t>
      </w:r>
      <w:r w:rsidRPr="008A3C8D">
        <w:rPr>
          <w:rFonts w:cs="B Mitra"/>
          <w:b/>
          <w:bCs/>
          <w:color w:val="0D0D0D" w:themeColor="text1" w:themeTint="F2"/>
          <w:sz w:val="20"/>
          <w:szCs w:val="20"/>
          <w:rtl/>
          <w:lang w:bidi="fa-IR"/>
        </w:rPr>
        <w:t>مدل</w:t>
      </w:r>
      <w:r w:rsidRPr="008A3C8D">
        <w:rPr>
          <w:rFonts w:cs="B Mitra" w:hint="cs"/>
          <w:b/>
          <w:bCs/>
          <w:color w:val="0D0D0D" w:themeColor="text1" w:themeTint="F2"/>
          <w:sz w:val="20"/>
          <w:szCs w:val="20"/>
          <w:rtl/>
          <w:lang w:bidi="fa-IR"/>
        </w:rPr>
        <w:t xml:space="preserve"> </w:t>
      </w:r>
      <w:r w:rsidRPr="008A3C8D">
        <w:rPr>
          <w:rFonts w:cs="B Mitra"/>
          <w:b/>
          <w:bCs/>
          <w:color w:val="0D0D0D" w:themeColor="text1" w:themeTint="F2"/>
          <w:sz w:val="20"/>
          <w:szCs w:val="20"/>
          <w:rtl/>
          <w:lang w:bidi="fa-IR"/>
        </w:rPr>
        <w:t>برازش‌یافته</w:t>
      </w:r>
      <w:r w:rsidRPr="008A3C8D">
        <w:rPr>
          <w:rFonts w:cs="B Mitra" w:hint="cs"/>
          <w:b/>
          <w:bCs/>
          <w:color w:val="0D0D0D" w:themeColor="text1" w:themeTint="F2"/>
          <w:sz w:val="20"/>
          <w:szCs w:val="20"/>
          <w:rtl/>
          <w:lang w:bidi="fa-IR"/>
        </w:rPr>
        <w:t xml:space="preserve"> </w:t>
      </w:r>
      <w:r w:rsidRPr="008A3C8D">
        <w:rPr>
          <w:rFonts w:cs="B Mitra" w:hint="cs"/>
          <w:b/>
          <w:bCs/>
          <w:color w:val="0D0D0D" w:themeColor="text1" w:themeTint="F2"/>
          <w:sz w:val="20"/>
          <w:szCs w:val="20"/>
          <w:rtl/>
        </w:rPr>
        <w:t>(منبع:یافته</w:t>
      </w:r>
      <w:r w:rsidRPr="008A3C8D">
        <w:rPr>
          <w:rFonts w:cs="B Mitra"/>
          <w:b/>
          <w:bCs/>
          <w:color w:val="0D0D0D" w:themeColor="text1" w:themeTint="F2"/>
          <w:sz w:val="20"/>
          <w:szCs w:val="20"/>
          <w:rtl/>
        </w:rPr>
        <w:softHyphen/>
      </w:r>
      <w:r w:rsidRPr="008A3C8D">
        <w:rPr>
          <w:rFonts w:cs="B Mitra" w:hint="cs"/>
          <w:b/>
          <w:bCs/>
          <w:color w:val="0D0D0D" w:themeColor="text1" w:themeTint="F2"/>
          <w:sz w:val="20"/>
          <w:szCs w:val="20"/>
          <w:rtl/>
        </w:rPr>
        <w:t>های پژوهش)</w:t>
      </w:r>
    </w:p>
    <w:p w:rsidR="00727B12" w:rsidRPr="008A3C8D" w:rsidRDefault="00727B12" w:rsidP="005D0AA9">
      <w:pPr>
        <w:bidi/>
        <w:spacing w:after="0" w:line="240" w:lineRule="auto"/>
        <w:jc w:val="both"/>
        <w:rPr>
          <w:rFonts w:cs="B Mitra"/>
          <w:color w:val="0D0D0D" w:themeColor="text1" w:themeTint="F2"/>
          <w:sz w:val="26"/>
          <w:szCs w:val="26"/>
          <w:rtl/>
          <w:lang w:bidi="fa-IR"/>
        </w:rPr>
      </w:pPr>
    </w:p>
    <w:p w:rsidR="00DE630B" w:rsidRPr="0088057E" w:rsidRDefault="00DE630B" w:rsidP="00DE630B">
      <w:pPr>
        <w:bidi/>
        <w:spacing w:after="0" w:line="240" w:lineRule="auto"/>
        <w:jc w:val="both"/>
        <w:rPr>
          <w:rFonts w:cs="B Mitra"/>
          <w:color w:val="0D0D0D" w:themeColor="text1" w:themeTint="F2"/>
          <w:sz w:val="26"/>
          <w:szCs w:val="26"/>
          <w:rtl/>
          <w:lang w:bidi="fa-IR"/>
        </w:rPr>
      </w:pPr>
      <w:r w:rsidRPr="0088057E">
        <w:rPr>
          <w:rFonts w:cs="B Mitra"/>
          <w:color w:val="0D0D0D" w:themeColor="text1" w:themeTint="F2"/>
          <w:sz w:val="26"/>
          <w:szCs w:val="26"/>
          <w:rtl/>
          <w:lang w:bidi="fa-IR"/>
        </w:rPr>
        <w:t>همانطور‌</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که</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در</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این</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مدل</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‌مشخص</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شده</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است،</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بارهاي</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عاملی</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کلیة‌</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گویه</w:t>
      </w:r>
      <w:r w:rsidRPr="0088057E">
        <w:rPr>
          <w:rFonts w:cs="B Mitra"/>
          <w:color w:val="0D0D0D" w:themeColor="text1" w:themeTint="F2"/>
          <w:sz w:val="26"/>
          <w:szCs w:val="26"/>
          <w:rtl/>
          <w:lang w:bidi="fa-IR"/>
        </w:rPr>
        <w:softHyphen/>
        <w:t>هاي</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مربوط</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به</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متغیرها</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خارج</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از</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باز</w:t>
      </w:r>
      <w:r w:rsidRPr="0088057E">
        <w:rPr>
          <w:rFonts w:cs="B Mitra" w:hint="cs"/>
          <w:color w:val="0D0D0D" w:themeColor="text1" w:themeTint="F2"/>
          <w:sz w:val="26"/>
          <w:szCs w:val="26"/>
          <w:rtl/>
          <w:lang w:bidi="fa-IR"/>
        </w:rPr>
        <w:t>ه 1.96- تا 1.96 می</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باشند؛ بنابراین می</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توان گفت که کلیه شاخص</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های مربوط به مدل تحقیق، در سطح 95% معنادار می</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 xml:space="preserve">باشند. </w:t>
      </w:r>
    </w:p>
    <w:p w:rsidR="00DE630B" w:rsidRPr="0088057E" w:rsidRDefault="00DE630B" w:rsidP="00DE630B">
      <w:pPr>
        <w:bidi/>
        <w:spacing w:after="0" w:line="240" w:lineRule="auto"/>
        <w:jc w:val="both"/>
        <w:rPr>
          <w:rFonts w:cs="B Mitra"/>
          <w:color w:val="0D0D0D" w:themeColor="text1" w:themeTint="F2"/>
          <w:sz w:val="26"/>
          <w:szCs w:val="26"/>
        </w:rPr>
      </w:pPr>
      <w:r w:rsidRPr="0088057E">
        <w:rPr>
          <w:rFonts w:cs="B Mitra"/>
          <w:color w:val="0D0D0D" w:themeColor="text1" w:themeTint="F2"/>
          <w:sz w:val="26"/>
          <w:szCs w:val="26"/>
          <w:rtl/>
          <w:lang w:bidi="fa-IR"/>
        </w:rPr>
        <w:lastRenderedPageBreak/>
        <w:t>همچنین</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با‌</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توجه</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به</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بارهاي</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عاملی</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موجود</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در</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هر</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یک</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از</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ابعاد</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می‌توان</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د</w:t>
      </w:r>
      <w:r w:rsidRPr="0088057E">
        <w:rPr>
          <w:rFonts w:cs="B Mitra" w:hint="cs"/>
          <w:color w:val="0D0D0D" w:themeColor="text1" w:themeTint="F2"/>
          <w:sz w:val="26"/>
          <w:szCs w:val="26"/>
          <w:rtl/>
          <w:lang w:bidi="fa-IR"/>
        </w:rPr>
        <w:t xml:space="preserve">ر </w:t>
      </w:r>
      <w:r w:rsidRPr="0088057E">
        <w:rPr>
          <w:rFonts w:cs="B Mitra"/>
          <w:color w:val="0D0D0D" w:themeColor="text1" w:themeTint="F2"/>
          <w:sz w:val="26"/>
          <w:szCs w:val="26"/>
          <w:rtl/>
          <w:lang w:bidi="fa-IR"/>
        </w:rPr>
        <w:t>مور</w:t>
      </w:r>
      <w:r w:rsidRPr="0088057E">
        <w:rPr>
          <w:rFonts w:cs="B Mitra" w:hint="cs"/>
          <w:color w:val="0D0D0D" w:themeColor="text1" w:themeTint="F2"/>
          <w:sz w:val="26"/>
          <w:szCs w:val="26"/>
          <w:rtl/>
          <w:lang w:bidi="fa-IR"/>
        </w:rPr>
        <w:t xml:space="preserve">د </w:t>
      </w:r>
      <w:r w:rsidRPr="0088057E">
        <w:rPr>
          <w:rFonts w:cs="B Mitra"/>
          <w:color w:val="0D0D0D" w:themeColor="text1" w:themeTint="F2"/>
          <w:sz w:val="26"/>
          <w:szCs w:val="26"/>
          <w:rtl/>
          <w:lang w:bidi="fa-IR"/>
        </w:rPr>
        <w:t>اهمیت</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هر</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یک</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از</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نشانگرها</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تصمیم‌گیري</w:t>
      </w:r>
      <w:r w:rsidRPr="0088057E">
        <w:rPr>
          <w:rFonts w:cs="B Mitra" w:hint="cs"/>
          <w:color w:val="0D0D0D" w:themeColor="text1" w:themeTint="F2"/>
          <w:sz w:val="26"/>
          <w:szCs w:val="26"/>
          <w:rtl/>
          <w:lang w:bidi="fa-IR"/>
        </w:rPr>
        <w:t xml:space="preserve"> </w:t>
      </w:r>
      <w:r w:rsidRPr="0088057E">
        <w:rPr>
          <w:rFonts w:cs="B Mitra"/>
          <w:color w:val="0D0D0D" w:themeColor="text1" w:themeTint="F2"/>
          <w:sz w:val="26"/>
          <w:szCs w:val="26"/>
          <w:rtl/>
          <w:lang w:bidi="fa-IR"/>
        </w:rPr>
        <w:t>نمود</w:t>
      </w:r>
      <w:r w:rsidRPr="0088057E">
        <w:rPr>
          <w:rFonts w:cs="B Mitra" w:hint="cs"/>
          <w:color w:val="0D0D0D" w:themeColor="text1" w:themeTint="F2"/>
          <w:sz w:val="26"/>
          <w:szCs w:val="26"/>
          <w:rtl/>
          <w:lang w:bidi="fa-IR"/>
        </w:rPr>
        <w:t>. بنابراین می</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 xml:space="preserve">توان ادعا کرد مدل نهایی </w:t>
      </w:r>
      <w:r w:rsidRPr="00D527B6">
        <w:rPr>
          <w:rFonts w:cs="B Mitra" w:hint="cs"/>
          <w:color w:val="FF33CC"/>
          <w:sz w:val="26"/>
          <w:szCs w:val="26"/>
          <w:highlight w:val="yellow"/>
          <w:rtl/>
          <w:lang w:bidi="fa-IR"/>
        </w:rPr>
        <w:t>استراتژی</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های رقابت</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پذیری</w:t>
      </w:r>
      <w:r w:rsidRPr="0088057E">
        <w:rPr>
          <w:rFonts w:cs="B Mitra" w:hint="cs"/>
          <w:color w:val="FF33CC"/>
          <w:sz w:val="26"/>
          <w:szCs w:val="26"/>
          <w:rtl/>
          <w:lang w:bidi="fa-IR"/>
        </w:rPr>
        <w:t xml:space="preserve"> </w:t>
      </w:r>
      <w:r w:rsidRPr="0088057E">
        <w:rPr>
          <w:rFonts w:cs="B Mitra" w:hint="cs"/>
          <w:color w:val="0D0D0D" w:themeColor="text1" w:themeTint="F2"/>
          <w:sz w:val="26"/>
          <w:szCs w:val="26"/>
          <w:rtl/>
          <w:lang w:bidi="fa-IR"/>
        </w:rPr>
        <w:t xml:space="preserve">صنعت فرش شامل </w:t>
      </w:r>
      <w:r w:rsidRPr="0088057E">
        <w:rPr>
          <w:rFonts w:cs="B Mitra" w:hint="cs"/>
          <w:color w:val="0D0D0D" w:themeColor="text1" w:themeTint="F2"/>
          <w:sz w:val="26"/>
          <w:szCs w:val="26"/>
          <w:rtl/>
        </w:rPr>
        <w:t>هوشمندی رقابتی، استراتژی</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های بازاریابی و انعطاف</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 xml:space="preserve">پذیری استراتژیک </w:t>
      </w:r>
      <w:r w:rsidRPr="0088057E">
        <w:rPr>
          <w:rFonts w:cs="B Mitra"/>
          <w:color w:val="0D0D0D" w:themeColor="text1" w:themeTint="F2"/>
          <w:sz w:val="26"/>
          <w:szCs w:val="26"/>
          <w:rtl/>
        </w:rPr>
        <w:t>می</w:t>
      </w:r>
      <w:r w:rsidRPr="0088057E">
        <w:rPr>
          <w:rFonts w:cs="B Mitra"/>
          <w:color w:val="0D0D0D" w:themeColor="text1" w:themeTint="F2"/>
          <w:sz w:val="26"/>
          <w:szCs w:val="26"/>
          <w:rtl/>
        </w:rPr>
        <w:softHyphen/>
        <w:t xml:space="preserve">باشد. </w:t>
      </w:r>
    </w:p>
    <w:p w:rsidR="00DE630B" w:rsidRPr="00D527B6" w:rsidRDefault="00DE630B" w:rsidP="00DE630B">
      <w:pPr>
        <w:bidi/>
        <w:spacing w:after="0" w:line="240" w:lineRule="auto"/>
        <w:jc w:val="both"/>
        <w:rPr>
          <w:rFonts w:cs="B Mitra"/>
          <w:b/>
          <w:bCs/>
          <w:color w:val="FF33CC"/>
          <w:sz w:val="26"/>
          <w:szCs w:val="26"/>
          <w:highlight w:val="yellow"/>
          <w:rtl/>
        </w:rPr>
      </w:pPr>
      <w:r w:rsidRPr="00D527B6">
        <w:rPr>
          <w:rFonts w:cs="B Mitra" w:hint="cs"/>
          <w:color w:val="FF33CC"/>
          <w:sz w:val="26"/>
          <w:szCs w:val="26"/>
          <w:highlight w:val="yellow"/>
          <w:rtl/>
          <w:lang w:bidi="fa-IR"/>
        </w:rPr>
        <w:t>با بررسی شاخص</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های برازش مدل اندازه</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گیری مشاهده شد که مقادیر شاخص</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های مذکور در بازه مورد نظر قرار گرفته و بنابراین می</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توان ادعا کرد که مدل تحقیق از برازش مناسبی برخوردار می</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باشد.</w:t>
      </w:r>
      <w:r w:rsidRPr="00D527B6">
        <w:rPr>
          <w:rFonts w:cs="B Mitra" w:hint="cs"/>
          <w:b/>
          <w:bCs/>
          <w:color w:val="FF33CC"/>
          <w:sz w:val="26"/>
          <w:szCs w:val="26"/>
          <w:highlight w:val="yellow"/>
          <w:rtl/>
        </w:rPr>
        <w:t xml:space="preserve"> </w:t>
      </w:r>
    </w:p>
    <w:p w:rsidR="00DE630B" w:rsidRPr="0088057E" w:rsidRDefault="00DE630B" w:rsidP="00DE630B">
      <w:pPr>
        <w:bidi/>
        <w:spacing w:after="0" w:line="240" w:lineRule="auto"/>
        <w:jc w:val="both"/>
        <w:rPr>
          <w:rFonts w:cs="B Mitra"/>
          <w:color w:val="FF33CC"/>
          <w:sz w:val="26"/>
          <w:szCs w:val="26"/>
          <w:rtl/>
          <w:lang w:bidi="fa-IR"/>
        </w:rPr>
      </w:pPr>
      <w:r w:rsidRPr="00D527B6">
        <w:rPr>
          <w:rFonts w:cs="B Mitra"/>
          <w:color w:val="FF33CC"/>
          <w:sz w:val="26"/>
          <w:szCs w:val="26"/>
          <w:highlight w:val="yellow"/>
          <w:rtl/>
          <w:lang w:bidi="fa-IR"/>
        </w:rPr>
        <w:t>در تصميم</w:t>
      </w:r>
      <w:r w:rsidRPr="00D527B6">
        <w:rPr>
          <w:rFonts w:cs="B Mitra"/>
          <w:color w:val="FF33CC"/>
          <w:sz w:val="26"/>
          <w:szCs w:val="26"/>
          <w:highlight w:val="yellow"/>
          <w:rtl/>
          <w:lang w:bidi="fa-IR"/>
        </w:rPr>
        <w:softHyphen/>
        <w:t>گيري چند</w:t>
      </w:r>
      <w:r w:rsidRPr="00D527B6">
        <w:rPr>
          <w:rFonts w:cs="B Mitra"/>
          <w:color w:val="FF33CC"/>
          <w:sz w:val="26"/>
          <w:szCs w:val="26"/>
          <w:highlight w:val="yellow"/>
          <w:rtl/>
          <w:lang w:bidi="fa-IR"/>
        </w:rPr>
        <w:softHyphen/>
        <w:t xml:space="preserve">معياره </w:t>
      </w:r>
      <w:r w:rsidRPr="00D527B6">
        <w:rPr>
          <w:rFonts w:cs="B Mitra" w:hint="cs"/>
          <w:color w:val="FF33CC"/>
          <w:sz w:val="26"/>
          <w:szCs w:val="26"/>
          <w:highlight w:val="yellow"/>
          <w:rtl/>
          <w:lang w:bidi="fa-IR"/>
        </w:rPr>
        <w:t>سنتی،</w:t>
      </w:r>
      <w:r w:rsidRPr="00D527B6">
        <w:rPr>
          <w:rFonts w:cs="B Mitra"/>
          <w:color w:val="FF33CC"/>
          <w:sz w:val="26"/>
          <w:szCs w:val="26"/>
          <w:highlight w:val="yellow"/>
          <w:rtl/>
          <w:lang w:bidi="fa-IR"/>
        </w:rPr>
        <w:t xml:space="preserve"> وزن معيارها کاملا</w:t>
      </w:r>
      <w:r w:rsidRPr="00D527B6">
        <w:rPr>
          <w:rFonts w:cs="B Mitra" w:hint="cs"/>
          <w:color w:val="FF33CC"/>
          <w:sz w:val="26"/>
          <w:szCs w:val="26"/>
          <w:highlight w:val="yellow"/>
          <w:rtl/>
          <w:lang w:bidi="fa-IR"/>
        </w:rPr>
        <w:t>ً</w:t>
      </w:r>
      <w:r w:rsidRPr="00D527B6">
        <w:rPr>
          <w:rFonts w:cs="B Mitra"/>
          <w:color w:val="FF33CC"/>
          <w:sz w:val="26"/>
          <w:szCs w:val="26"/>
          <w:highlight w:val="yellow"/>
          <w:rtl/>
          <w:lang w:bidi="fa-IR"/>
        </w:rPr>
        <w:t xml:space="preserve"> شناخته شده است</w:t>
      </w:r>
      <w:r w:rsidRPr="00D527B6">
        <w:rPr>
          <w:rFonts w:cs="B Mitra" w:hint="cs"/>
          <w:color w:val="FF33CC"/>
          <w:sz w:val="26"/>
          <w:szCs w:val="26"/>
          <w:highlight w:val="yellow"/>
          <w:rtl/>
          <w:lang w:bidi="fa-IR"/>
        </w:rPr>
        <w:t>؛</w:t>
      </w:r>
      <w:r w:rsidRPr="00D527B6">
        <w:rPr>
          <w:rFonts w:cs="B Mitra"/>
          <w:color w:val="FF33CC"/>
          <w:sz w:val="26"/>
          <w:szCs w:val="26"/>
          <w:highlight w:val="yellow"/>
          <w:rtl/>
          <w:lang w:bidi="fa-IR"/>
        </w:rPr>
        <w:t xml:space="preserve"> اما به</w:t>
      </w:r>
      <w:r w:rsidRPr="00D527B6">
        <w:rPr>
          <w:rFonts w:cs="B Mitra" w:hint="cs"/>
          <w:color w:val="FF33CC"/>
          <w:sz w:val="26"/>
          <w:szCs w:val="26"/>
          <w:highlight w:val="yellow"/>
          <w:rtl/>
          <w:lang w:bidi="fa-IR"/>
        </w:rPr>
        <w:softHyphen/>
      </w:r>
      <w:r w:rsidRPr="00D527B6">
        <w:rPr>
          <w:rFonts w:cs="B Mitra"/>
          <w:color w:val="FF33CC"/>
          <w:sz w:val="26"/>
          <w:szCs w:val="26"/>
          <w:highlight w:val="yellow"/>
          <w:rtl/>
          <w:lang w:bidi="fa-IR"/>
        </w:rPr>
        <w:t>دليل وجود ابهام و عدم قطعيت در اظهارات تصميم</w:t>
      </w:r>
      <w:r w:rsidRPr="00D527B6">
        <w:rPr>
          <w:rFonts w:cs="B Mitra"/>
          <w:color w:val="FF33CC"/>
          <w:sz w:val="26"/>
          <w:szCs w:val="26"/>
          <w:highlight w:val="yellow"/>
          <w:rtl/>
          <w:lang w:bidi="fa-IR"/>
        </w:rPr>
        <w:softHyphen/>
        <w:t>گيرنده، بيان داده</w:t>
      </w:r>
      <w:r w:rsidRPr="00D527B6">
        <w:rPr>
          <w:rFonts w:cs="B Mitra"/>
          <w:color w:val="FF33CC"/>
          <w:sz w:val="26"/>
          <w:szCs w:val="26"/>
          <w:highlight w:val="yellow"/>
          <w:rtl/>
          <w:lang w:bidi="fa-IR"/>
        </w:rPr>
        <w:softHyphen/>
        <w:t>ها به</w:t>
      </w:r>
      <w:r w:rsidRPr="00D527B6">
        <w:rPr>
          <w:rFonts w:cs="B Mitra" w:hint="cs"/>
          <w:color w:val="FF33CC"/>
          <w:sz w:val="26"/>
          <w:szCs w:val="26"/>
          <w:highlight w:val="yellow"/>
          <w:rtl/>
          <w:lang w:bidi="fa-IR"/>
        </w:rPr>
        <w:softHyphen/>
      </w:r>
      <w:r w:rsidRPr="00D527B6">
        <w:rPr>
          <w:rFonts w:cs="B Mitra"/>
          <w:color w:val="FF33CC"/>
          <w:sz w:val="26"/>
          <w:szCs w:val="26"/>
          <w:highlight w:val="yellow"/>
          <w:rtl/>
          <w:lang w:bidi="fa-IR"/>
        </w:rPr>
        <w:t>صورت قطعي نا</w:t>
      </w:r>
      <w:r w:rsidRPr="00D527B6">
        <w:rPr>
          <w:rFonts w:cs="B Mitra"/>
          <w:color w:val="FF33CC"/>
          <w:sz w:val="26"/>
          <w:szCs w:val="26"/>
          <w:highlight w:val="yellow"/>
          <w:rtl/>
          <w:lang w:bidi="fa-IR"/>
        </w:rPr>
        <w:softHyphen/>
        <w:t>مناسب است. از آنجا</w:t>
      </w:r>
      <w:r w:rsidRPr="00D527B6">
        <w:rPr>
          <w:rFonts w:cs="B Mitra" w:hint="cs"/>
          <w:color w:val="FF33CC"/>
          <w:sz w:val="26"/>
          <w:szCs w:val="26"/>
          <w:highlight w:val="yellow"/>
          <w:rtl/>
          <w:lang w:bidi="fa-IR"/>
        </w:rPr>
        <w:t xml:space="preserve"> </w:t>
      </w:r>
      <w:r w:rsidRPr="00D527B6">
        <w:rPr>
          <w:rFonts w:cs="B Mitra"/>
          <w:color w:val="FF33CC"/>
          <w:sz w:val="26"/>
          <w:szCs w:val="26"/>
          <w:highlight w:val="yellow"/>
          <w:rtl/>
          <w:lang w:bidi="fa-IR"/>
        </w:rPr>
        <w:t>که قضاوت</w:t>
      </w:r>
      <w:r w:rsidRPr="00D527B6">
        <w:rPr>
          <w:rFonts w:cs="B Mitra"/>
          <w:color w:val="FF33CC"/>
          <w:sz w:val="26"/>
          <w:szCs w:val="26"/>
          <w:highlight w:val="yellow"/>
          <w:rtl/>
          <w:lang w:bidi="fa-IR"/>
        </w:rPr>
        <w:softHyphen/>
        <w:t>هاي انساني نمي</w:t>
      </w:r>
      <w:r w:rsidRPr="00D527B6">
        <w:rPr>
          <w:rFonts w:cs="B Mitra"/>
          <w:color w:val="FF33CC"/>
          <w:sz w:val="26"/>
          <w:szCs w:val="26"/>
          <w:highlight w:val="yellow"/>
          <w:rtl/>
          <w:lang w:bidi="fa-IR"/>
        </w:rPr>
        <w:softHyphen/>
        <w:t>توانند به</w:t>
      </w:r>
      <w:r w:rsidRPr="00D527B6">
        <w:rPr>
          <w:rFonts w:cs="B Mitra" w:hint="cs"/>
          <w:color w:val="FF33CC"/>
          <w:sz w:val="26"/>
          <w:szCs w:val="26"/>
          <w:highlight w:val="yellow"/>
          <w:rtl/>
          <w:lang w:bidi="fa-IR"/>
        </w:rPr>
        <w:softHyphen/>
      </w:r>
      <w:r w:rsidRPr="00D527B6">
        <w:rPr>
          <w:rFonts w:cs="B Mitra"/>
          <w:color w:val="FF33CC"/>
          <w:sz w:val="26"/>
          <w:szCs w:val="26"/>
          <w:highlight w:val="yellow"/>
          <w:rtl/>
          <w:lang w:bidi="fa-IR"/>
        </w:rPr>
        <w:t>وسيله مقادير عددي دقيق بر</w:t>
      </w:r>
      <w:r w:rsidRPr="00D527B6">
        <w:rPr>
          <w:rFonts w:cs="B Mitra"/>
          <w:color w:val="FF33CC"/>
          <w:sz w:val="26"/>
          <w:szCs w:val="26"/>
          <w:highlight w:val="yellow"/>
          <w:rtl/>
          <w:lang w:bidi="fa-IR"/>
        </w:rPr>
        <w:softHyphen/>
        <w:t>آورد شوند و معمولا</w:t>
      </w:r>
      <w:r w:rsidRPr="00D527B6">
        <w:rPr>
          <w:rFonts w:cs="B Mitra" w:hint="cs"/>
          <w:color w:val="FF33CC"/>
          <w:sz w:val="26"/>
          <w:szCs w:val="26"/>
          <w:highlight w:val="yellow"/>
          <w:rtl/>
          <w:lang w:bidi="fa-IR"/>
        </w:rPr>
        <w:t>ً</w:t>
      </w:r>
      <w:r w:rsidRPr="00D527B6">
        <w:rPr>
          <w:rFonts w:cs="B Mitra"/>
          <w:color w:val="FF33CC"/>
          <w:sz w:val="26"/>
          <w:szCs w:val="26"/>
          <w:highlight w:val="yellow"/>
          <w:rtl/>
          <w:lang w:bidi="fa-IR"/>
        </w:rPr>
        <w:t xml:space="preserve"> مبهم هستند</w:t>
      </w:r>
      <w:r w:rsidRPr="00D527B6">
        <w:rPr>
          <w:rFonts w:cs="B Mitra" w:hint="cs"/>
          <w:color w:val="FF33CC"/>
          <w:sz w:val="26"/>
          <w:szCs w:val="26"/>
          <w:highlight w:val="yellow"/>
          <w:rtl/>
          <w:lang w:bidi="fa-IR"/>
        </w:rPr>
        <w:t>؛</w:t>
      </w:r>
      <w:r w:rsidRPr="00D527B6">
        <w:rPr>
          <w:rFonts w:cs="B Mitra"/>
          <w:color w:val="FF33CC"/>
          <w:sz w:val="26"/>
          <w:szCs w:val="26"/>
          <w:highlight w:val="yellow"/>
          <w:rtl/>
          <w:lang w:bidi="fa-IR"/>
        </w:rPr>
        <w:t xml:space="preserve"> از</w:t>
      </w:r>
      <w:r w:rsidRPr="00D527B6">
        <w:rPr>
          <w:rFonts w:cs="B Mitra" w:hint="cs"/>
          <w:color w:val="FF33CC"/>
          <w:sz w:val="26"/>
          <w:szCs w:val="26"/>
          <w:highlight w:val="yellow"/>
          <w:rtl/>
          <w:lang w:bidi="fa-IR"/>
        </w:rPr>
        <w:softHyphen/>
      </w:r>
      <w:r w:rsidRPr="00D527B6">
        <w:rPr>
          <w:rFonts w:cs="B Mitra"/>
          <w:color w:val="FF33CC"/>
          <w:sz w:val="26"/>
          <w:szCs w:val="26"/>
          <w:highlight w:val="yellow"/>
          <w:rtl/>
          <w:lang w:bidi="fa-IR"/>
        </w:rPr>
        <w:t>اين</w:t>
      </w:r>
      <w:r w:rsidRPr="00D527B6">
        <w:rPr>
          <w:rFonts w:cs="B Mitra" w:hint="cs"/>
          <w:color w:val="FF33CC"/>
          <w:sz w:val="26"/>
          <w:szCs w:val="26"/>
          <w:highlight w:val="yellow"/>
          <w:rtl/>
          <w:lang w:bidi="fa-IR"/>
        </w:rPr>
        <w:softHyphen/>
      </w:r>
      <w:r w:rsidRPr="00D527B6">
        <w:rPr>
          <w:rFonts w:cs="B Mitra"/>
          <w:color w:val="FF33CC"/>
          <w:sz w:val="26"/>
          <w:szCs w:val="26"/>
          <w:highlight w:val="yellow"/>
          <w:rtl/>
          <w:lang w:bidi="fa-IR"/>
        </w:rPr>
        <w:t>رو نمي</w:t>
      </w:r>
      <w:r w:rsidRPr="00D527B6">
        <w:rPr>
          <w:rFonts w:cs="B Mitra"/>
          <w:color w:val="FF33CC"/>
          <w:sz w:val="26"/>
          <w:szCs w:val="26"/>
          <w:highlight w:val="yellow"/>
          <w:rtl/>
          <w:lang w:bidi="fa-IR"/>
        </w:rPr>
        <w:softHyphen/>
        <w:t>توان از</w:t>
      </w:r>
      <w:r w:rsidRPr="00D527B6">
        <w:rPr>
          <w:rFonts w:cs="B Mitra" w:hint="cs"/>
          <w:color w:val="FF33CC"/>
          <w:sz w:val="26"/>
          <w:szCs w:val="26"/>
          <w:highlight w:val="yellow"/>
          <w:rtl/>
          <w:lang w:bidi="fa-IR"/>
        </w:rPr>
        <w:t xml:space="preserve"> روش</w:t>
      </w:r>
      <w:r w:rsidRPr="00D527B6">
        <w:rPr>
          <w:rFonts w:cs="B Mitra"/>
          <w:color w:val="FF33CC"/>
          <w:sz w:val="26"/>
          <w:szCs w:val="26"/>
          <w:highlight w:val="yellow"/>
          <w:rtl/>
          <w:lang w:bidi="fa-IR"/>
        </w:rPr>
        <w:softHyphen/>
        <w:t>هاي تصميم</w:t>
      </w:r>
      <w:r w:rsidRPr="00D527B6">
        <w:rPr>
          <w:rFonts w:cs="B Mitra"/>
          <w:color w:val="FF33CC"/>
          <w:sz w:val="26"/>
          <w:szCs w:val="26"/>
          <w:highlight w:val="yellow"/>
          <w:rtl/>
          <w:lang w:bidi="fa-IR"/>
        </w:rPr>
        <w:softHyphen/>
        <w:t xml:space="preserve">گيري </w:t>
      </w:r>
      <w:r w:rsidRPr="00D527B6">
        <w:rPr>
          <w:rFonts w:cs="B Mitra" w:hint="cs"/>
          <w:color w:val="FF33CC"/>
          <w:sz w:val="26"/>
          <w:szCs w:val="26"/>
          <w:highlight w:val="yellow"/>
          <w:rtl/>
          <w:lang w:bidi="fa-IR"/>
        </w:rPr>
        <w:t>سنتی</w:t>
      </w:r>
      <w:r w:rsidRPr="00D527B6">
        <w:rPr>
          <w:rFonts w:cs="B Mitra"/>
          <w:color w:val="FF33CC"/>
          <w:sz w:val="26"/>
          <w:szCs w:val="26"/>
          <w:highlight w:val="yellow"/>
          <w:rtl/>
          <w:lang w:bidi="fa-IR"/>
        </w:rPr>
        <w:t xml:space="preserve"> براي اين</w:t>
      </w:r>
      <w:r w:rsidRPr="00D527B6">
        <w:rPr>
          <w:rFonts w:cs="B Mitra" w:hint="cs"/>
          <w:color w:val="FF33CC"/>
          <w:sz w:val="26"/>
          <w:szCs w:val="26"/>
          <w:highlight w:val="yellow"/>
          <w:rtl/>
          <w:lang w:bidi="fa-IR"/>
        </w:rPr>
        <w:softHyphen/>
      </w:r>
      <w:r w:rsidRPr="00D527B6">
        <w:rPr>
          <w:rFonts w:cs="B Mitra"/>
          <w:color w:val="FF33CC"/>
          <w:sz w:val="26"/>
          <w:szCs w:val="26"/>
          <w:highlight w:val="yellow"/>
          <w:rtl/>
          <w:lang w:bidi="fa-IR"/>
        </w:rPr>
        <w:t>گونه مسائل تصميم</w:t>
      </w:r>
      <w:r w:rsidRPr="00D527B6">
        <w:rPr>
          <w:rFonts w:cs="B Mitra"/>
          <w:color w:val="FF33CC"/>
          <w:sz w:val="26"/>
          <w:szCs w:val="26"/>
          <w:highlight w:val="yellow"/>
          <w:rtl/>
          <w:lang w:bidi="fa-IR"/>
        </w:rPr>
        <w:softHyphen/>
        <w:t>گيري استفاده کرد</w:t>
      </w:r>
      <w:r w:rsidRPr="00D527B6">
        <w:rPr>
          <w:rFonts w:cs="B Mitra" w:hint="cs"/>
          <w:color w:val="FF33CC"/>
          <w:sz w:val="26"/>
          <w:szCs w:val="26"/>
          <w:highlight w:val="yellow"/>
          <w:rtl/>
          <w:lang w:bidi="fa-IR"/>
        </w:rPr>
        <w:t xml:space="preserve">. </w:t>
      </w:r>
      <w:r w:rsidRPr="00D527B6">
        <w:rPr>
          <w:rFonts w:cs="B Mitra"/>
          <w:color w:val="FF33CC"/>
          <w:sz w:val="26"/>
          <w:szCs w:val="26"/>
          <w:highlight w:val="yellow"/>
          <w:rtl/>
          <w:lang w:bidi="fa-IR"/>
        </w:rPr>
        <w:t>در سال</w:t>
      </w:r>
      <w:r w:rsidRPr="00D527B6">
        <w:rPr>
          <w:rFonts w:cs="B Mitra"/>
          <w:color w:val="FF33CC"/>
          <w:sz w:val="26"/>
          <w:szCs w:val="26"/>
          <w:highlight w:val="yellow"/>
          <w:rtl/>
          <w:lang w:bidi="fa-IR"/>
        </w:rPr>
        <w:softHyphen/>
        <w:t>هاي اخير تلاش</w:t>
      </w:r>
      <w:r w:rsidRPr="00D527B6">
        <w:rPr>
          <w:rFonts w:cs="B Mitra"/>
          <w:color w:val="FF33CC"/>
          <w:sz w:val="26"/>
          <w:szCs w:val="26"/>
          <w:highlight w:val="yellow"/>
          <w:rtl/>
          <w:lang w:bidi="fa-IR"/>
        </w:rPr>
        <w:softHyphen/>
        <w:t>هاي بسياري براي رفع اين</w:t>
      </w:r>
      <w:r w:rsidRPr="00D527B6">
        <w:rPr>
          <w:rFonts w:cs="B Mitra" w:hint="cs"/>
          <w:color w:val="FF33CC"/>
          <w:sz w:val="26"/>
          <w:szCs w:val="26"/>
          <w:highlight w:val="yellow"/>
          <w:rtl/>
          <w:lang w:bidi="fa-IR"/>
        </w:rPr>
        <w:t>گ</w:t>
      </w:r>
      <w:r w:rsidRPr="00D527B6">
        <w:rPr>
          <w:rFonts w:cs="B Mitra"/>
          <w:color w:val="FF33CC"/>
          <w:sz w:val="26"/>
          <w:szCs w:val="26"/>
          <w:highlight w:val="yellow"/>
          <w:rtl/>
          <w:lang w:bidi="fa-IR"/>
        </w:rPr>
        <w:t>ونه ابهامات و عدم قطعيت</w:t>
      </w:r>
      <w:r w:rsidRPr="00D527B6">
        <w:rPr>
          <w:rFonts w:cs="B Mitra"/>
          <w:color w:val="FF33CC"/>
          <w:sz w:val="26"/>
          <w:szCs w:val="26"/>
          <w:highlight w:val="yellow"/>
          <w:rtl/>
          <w:lang w:bidi="fa-IR"/>
        </w:rPr>
        <w:softHyphen/>
        <w:t>ها صورت پذيرفته که نهايتاً منجر</w:t>
      </w:r>
      <w:r w:rsidRPr="00D527B6">
        <w:rPr>
          <w:rFonts w:cs="B Mitra" w:hint="cs"/>
          <w:color w:val="FF33CC"/>
          <w:sz w:val="26"/>
          <w:szCs w:val="26"/>
          <w:highlight w:val="yellow"/>
          <w:rtl/>
          <w:lang w:bidi="fa-IR"/>
        </w:rPr>
        <w:softHyphen/>
      </w:r>
      <w:r w:rsidRPr="00D527B6">
        <w:rPr>
          <w:rFonts w:cs="B Mitra"/>
          <w:color w:val="FF33CC"/>
          <w:sz w:val="26"/>
          <w:szCs w:val="26"/>
          <w:highlight w:val="yellow"/>
          <w:rtl/>
          <w:lang w:bidi="fa-IR"/>
        </w:rPr>
        <w:t>به بکارگيري نظریه مجموعه</w:t>
      </w:r>
      <w:r w:rsidRPr="00D527B6">
        <w:rPr>
          <w:rFonts w:cs="B Mitra"/>
          <w:color w:val="FF33CC"/>
          <w:sz w:val="26"/>
          <w:szCs w:val="26"/>
          <w:highlight w:val="yellow"/>
          <w:rtl/>
          <w:lang w:bidi="fa-IR"/>
        </w:rPr>
        <w:softHyphen/>
        <w:t>هاي فازي در روش</w:t>
      </w:r>
      <w:r w:rsidRPr="00D527B6">
        <w:rPr>
          <w:rFonts w:cs="B Mitra"/>
          <w:color w:val="FF33CC"/>
          <w:sz w:val="26"/>
          <w:szCs w:val="26"/>
          <w:highlight w:val="yellow"/>
          <w:rtl/>
          <w:lang w:bidi="fa-IR"/>
        </w:rPr>
        <w:softHyphen/>
        <w:t>هاي ارزيابي چند</w:t>
      </w:r>
      <w:r w:rsidRPr="00D527B6">
        <w:rPr>
          <w:rFonts w:cs="B Mitra"/>
          <w:color w:val="FF33CC"/>
          <w:sz w:val="26"/>
          <w:szCs w:val="26"/>
          <w:highlight w:val="yellow"/>
          <w:rtl/>
          <w:lang w:bidi="fa-IR"/>
        </w:rPr>
        <w:softHyphen/>
        <w:t>معياره گرديده است</w:t>
      </w:r>
      <w:r w:rsidRPr="00D527B6">
        <w:rPr>
          <w:rFonts w:cs="B Mitra" w:hint="cs"/>
          <w:color w:val="FF33CC"/>
          <w:sz w:val="26"/>
          <w:szCs w:val="26"/>
          <w:highlight w:val="yellow"/>
          <w:rtl/>
          <w:lang w:bidi="fa-IR"/>
        </w:rPr>
        <w:t xml:space="preserve"> (مهرمنش و همکاران، 1392: 141). به همین دلیل، جهت رتبه</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بندی استراتژی</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های رقابت</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پذیری صنعت فرش از تکنیک تاپسیس فازی استفاده شد.</w:t>
      </w:r>
      <w:r w:rsidRPr="0088057E">
        <w:rPr>
          <w:rFonts w:cs="B Mitra" w:hint="cs"/>
          <w:color w:val="FF33CC"/>
          <w:sz w:val="26"/>
          <w:szCs w:val="26"/>
          <w:rtl/>
          <w:lang w:bidi="fa-IR"/>
        </w:rPr>
        <w:t xml:space="preserve"> </w:t>
      </w:r>
    </w:p>
    <w:p w:rsidR="00DE630B" w:rsidRPr="0088057E" w:rsidRDefault="00DE630B" w:rsidP="00DE630B">
      <w:pPr>
        <w:bidi/>
        <w:spacing w:after="0" w:line="240" w:lineRule="auto"/>
        <w:jc w:val="both"/>
        <w:rPr>
          <w:rFonts w:cs="B Mitra"/>
          <w:color w:val="0D0D0D" w:themeColor="text1" w:themeTint="F2"/>
          <w:sz w:val="26"/>
          <w:szCs w:val="26"/>
          <w:rtl/>
        </w:rPr>
      </w:pPr>
      <w:r w:rsidRPr="0088057E">
        <w:rPr>
          <w:rFonts w:cs="B Mitra" w:hint="cs"/>
          <w:color w:val="0D0D0D" w:themeColor="text1" w:themeTint="F2"/>
          <w:sz w:val="26"/>
          <w:szCs w:val="26"/>
          <w:rtl/>
        </w:rPr>
        <w:t>در ادامه با بهره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 xml:space="preserve">گیری از تکنیک تاپسیس فازی، </w:t>
      </w:r>
      <w:r w:rsidRPr="00D527B6">
        <w:rPr>
          <w:rFonts w:cs="B Mitra" w:hint="cs"/>
          <w:color w:val="FF33CC"/>
          <w:sz w:val="26"/>
          <w:szCs w:val="26"/>
          <w:highlight w:val="yellow"/>
          <w:rtl/>
        </w:rPr>
        <w:t>استراتژی</w:t>
      </w:r>
      <w:r w:rsidRPr="00D527B6">
        <w:rPr>
          <w:rFonts w:cs="B Mitra"/>
          <w:color w:val="FF33CC"/>
          <w:sz w:val="26"/>
          <w:szCs w:val="26"/>
          <w:highlight w:val="yellow"/>
          <w:rtl/>
        </w:rPr>
        <w:softHyphen/>
      </w:r>
      <w:r w:rsidRPr="00D527B6">
        <w:rPr>
          <w:rFonts w:cs="B Mitra" w:hint="cs"/>
          <w:color w:val="FF33CC"/>
          <w:sz w:val="26"/>
          <w:szCs w:val="26"/>
          <w:highlight w:val="yellow"/>
          <w:rtl/>
        </w:rPr>
        <w:t>ها</w:t>
      </w:r>
      <w:r w:rsidRPr="005E5D0B">
        <w:rPr>
          <w:rFonts w:cs="B Mitra" w:hint="cs"/>
          <w:color w:val="FF33CC"/>
          <w:sz w:val="26"/>
          <w:szCs w:val="26"/>
          <w:rtl/>
        </w:rPr>
        <w:t xml:space="preserve"> </w:t>
      </w:r>
      <w:r w:rsidRPr="0088057E">
        <w:rPr>
          <w:rFonts w:cs="B Mitra" w:hint="cs"/>
          <w:color w:val="0D0D0D" w:themeColor="text1" w:themeTint="F2"/>
          <w:sz w:val="26"/>
          <w:szCs w:val="26"/>
          <w:rtl/>
        </w:rPr>
        <w:t>رتبه</w:t>
      </w:r>
      <w:r w:rsidRPr="0088057E">
        <w:rPr>
          <w:rFonts w:cs="B Mitra"/>
          <w:color w:val="0D0D0D" w:themeColor="text1" w:themeTint="F2"/>
          <w:sz w:val="26"/>
          <w:szCs w:val="26"/>
          <w:rtl/>
        </w:rPr>
        <w:softHyphen/>
      </w:r>
      <w:r w:rsidRPr="0088057E">
        <w:rPr>
          <w:rFonts w:cs="B Mitra" w:hint="cs"/>
          <w:color w:val="0D0D0D" w:themeColor="text1" w:themeTint="F2"/>
          <w:sz w:val="26"/>
          <w:szCs w:val="26"/>
          <w:rtl/>
        </w:rPr>
        <w:t xml:space="preserve">بندی شدند. نتایج حاصله در جدول زیر ارائه شده است: </w:t>
      </w:r>
    </w:p>
    <w:p w:rsidR="00F96899" w:rsidRPr="008A3C8D" w:rsidRDefault="00D70B32" w:rsidP="005D0AA9">
      <w:pPr>
        <w:bidi/>
        <w:spacing w:after="0" w:line="240" w:lineRule="auto"/>
        <w:jc w:val="center"/>
        <w:rPr>
          <w:rFonts w:cs="B Mitra"/>
          <w:b/>
          <w:bCs/>
          <w:color w:val="0D0D0D" w:themeColor="text1" w:themeTint="F2"/>
          <w:sz w:val="20"/>
          <w:szCs w:val="20"/>
          <w:rtl/>
        </w:rPr>
      </w:pPr>
      <w:r w:rsidRPr="008A3C8D">
        <w:rPr>
          <w:rFonts w:cs="B Mitra" w:hint="cs"/>
          <w:b/>
          <w:bCs/>
          <w:color w:val="0D0D0D" w:themeColor="text1" w:themeTint="F2"/>
          <w:sz w:val="20"/>
          <w:szCs w:val="20"/>
          <w:rtl/>
        </w:rPr>
        <w:t>جدول 4- مجموعه نقاط ایده آل مثبت، منفی، ضریب نزدیکی و رتبه هایی استراتژی</w:t>
      </w:r>
      <w:r w:rsidRPr="008A3C8D">
        <w:rPr>
          <w:rFonts w:cs="B Mitra"/>
          <w:b/>
          <w:bCs/>
          <w:color w:val="0D0D0D" w:themeColor="text1" w:themeTint="F2"/>
          <w:sz w:val="20"/>
          <w:szCs w:val="20"/>
          <w:rtl/>
        </w:rPr>
        <w:softHyphen/>
      </w:r>
      <w:r w:rsidR="00FD7D75" w:rsidRPr="008A3C8D">
        <w:rPr>
          <w:rFonts w:cs="B Mitra" w:hint="cs"/>
          <w:b/>
          <w:bCs/>
          <w:color w:val="0D0D0D" w:themeColor="text1" w:themeTint="F2"/>
          <w:sz w:val="20"/>
          <w:szCs w:val="20"/>
          <w:rtl/>
        </w:rPr>
        <w:t>ها (منبع: یافته</w:t>
      </w:r>
      <w:r w:rsidR="00FD7D75" w:rsidRPr="008A3C8D">
        <w:rPr>
          <w:rFonts w:cs="B Mitra"/>
          <w:b/>
          <w:bCs/>
          <w:color w:val="0D0D0D" w:themeColor="text1" w:themeTint="F2"/>
          <w:sz w:val="20"/>
          <w:szCs w:val="20"/>
          <w:rtl/>
        </w:rPr>
        <w:softHyphen/>
      </w:r>
      <w:r w:rsidR="00FD7D75" w:rsidRPr="008A3C8D">
        <w:rPr>
          <w:rFonts w:cs="B Mitra" w:hint="cs"/>
          <w:b/>
          <w:bCs/>
          <w:color w:val="0D0D0D" w:themeColor="text1" w:themeTint="F2"/>
          <w:sz w:val="20"/>
          <w:szCs w:val="20"/>
          <w:rtl/>
        </w:rPr>
        <w:t xml:space="preserve">های تحقیق) </w:t>
      </w:r>
    </w:p>
    <w:tbl>
      <w:tblPr>
        <w:tblStyle w:val="TableGrid"/>
        <w:bidiVisual/>
        <w:tblW w:w="8536" w:type="dxa"/>
        <w:jc w:val="center"/>
        <w:tblLook w:val="04A0" w:firstRow="1" w:lastRow="0" w:firstColumn="1" w:lastColumn="0" w:noHBand="0" w:noVBand="1"/>
      </w:tblPr>
      <w:tblGrid>
        <w:gridCol w:w="599"/>
        <w:gridCol w:w="917"/>
        <w:gridCol w:w="1170"/>
        <w:gridCol w:w="1170"/>
        <w:gridCol w:w="2430"/>
        <w:gridCol w:w="1170"/>
        <w:gridCol w:w="1080"/>
      </w:tblGrid>
      <w:tr w:rsidR="008A3C8D" w:rsidRPr="008A3C8D" w:rsidTr="00FD7D75">
        <w:trPr>
          <w:trHeight w:hRule="exact" w:val="640"/>
          <w:jc w:val="center"/>
        </w:trPr>
        <w:tc>
          <w:tcPr>
            <w:tcW w:w="599" w:type="dxa"/>
            <w:vAlign w:val="center"/>
          </w:tcPr>
          <w:p w:rsidR="00FD7D75" w:rsidRPr="008A3C8D" w:rsidRDefault="00FD7D75" w:rsidP="00BE11C7">
            <w:pPr>
              <w:bidi/>
              <w:jc w:val="center"/>
              <w:rPr>
                <w:rFonts w:cs="B Mitra"/>
                <w:b/>
                <w:bCs/>
                <w:color w:val="0D0D0D" w:themeColor="text1" w:themeTint="F2"/>
                <w:sz w:val="20"/>
                <w:szCs w:val="20"/>
                <w:rtl/>
                <w:lang w:bidi="fa-IR"/>
              </w:rPr>
            </w:pPr>
            <w:r w:rsidRPr="008A3C8D">
              <w:rPr>
                <w:rFonts w:cs="B Mitra" w:hint="cs"/>
                <w:b/>
                <w:bCs/>
                <w:color w:val="0D0D0D" w:themeColor="text1" w:themeTint="F2"/>
                <w:sz w:val="20"/>
                <w:szCs w:val="20"/>
                <w:rtl/>
                <w:lang w:bidi="fa-IR"/>
              </w:rPr>
              <w:t>رتبه</w:t>
            </w:r>
          </w:p>
        </w:tc>
        <w:tc>
          <w:tcPr>
            <w:tcW w:w="917" w:type="dxa"/>
            <w:vAlign w:val="center"/>
          </w:tcPr>
          <w:p w:rsidR="00FD7D75" w:rsidRPr="008A3C8D" w:rsidRDefault="00FD7D75" w:rsidP="00BE11C7">
            <w:pPr>
              <w:bidi/>
              <w:jc w:val="center"/>
              <w:rPr>
                <w:rFonts w:cs="B Mitra"/>
                <w:b/>
                <w:bCs/>
                <w:color w:val="0D0D0D" w:themeColor="text1" w:themeTint="F2"/>
                <w:sz w:val="20"/>
                <w:szCs w:val="20"/>
                <w:rtl/>
                <w:lang w:bidi="fa-IR"/>
              </w:rPr>
            </w:pPr>
            <w:r w:rsidRPr="008A3C8D">
              <w:rPr>
                <w:rFonts w:cs="B Mitra" w:hint="cs"/>
                <w:b/>
                <w:bCs/>
                <w:color w:val="0D0D0D" w:themeColor="text1" w:themeTint="F2"/>
                <w:sz w:val="20"/>
                <w:szCs w:val="20"/>
                <w:rtl/>
                <w:lang w:bidi="fa-IR"/>
              </w:rPr>
              <w:t>ضریب نزدیکی</w:t>
            </w:r>
          </w:p>
        </w:tc>
        <w:tc>
          <w:tcPr>
            <w:tcW w:w="1170" w:type="dxa"/>
            <w:vAlign w:val="center"/>
          </w:tcPr>
          <w:p w:rsidR="00FD7D75" w:rsidRPr="008A3C8D" w:rsidRDefault="00FD7D75" w:rsidP="00BE11C7">
            <w:pPr>
              <w:bidi/>
              <w:jc w:val="center"/>
              <w:rPr>
                <w:rFonts w:cs="B Mitra"/>
                <w:b/>
                <w:bCs/>
                <w:color w:val="0D0D0D" w:themeColor="text1" w:themeTint="F2"/>
                <w:sz w:val="20"/>
                <w:szCs w:val="20"/>
                <w:rtl/>
                <w:lang w:bidi="fa-IR"/>
              </w:rPr>
            </w:pPr>
            <w:r w:rsidRPr="008A3C8D">
              <w:rPr>
                <w:rFonts w:cs="B Mitra" w:hint="cs"/>
                <w:b/>
                <w:bCs/>
                <w:color w:val="0D0D0D" w:themeColor="text1" w:themeTint="F2"/>
                <w:sz w:val="20"/>
                <w:szCs w:val="20"/>
                <w:rtl/>
                <w:lang w:bidi="fa-IR"/>
              </w:rPr>
              <w:t>مجموعه نقاط ایده</w:t>
            </w:r>
            <w:r w:rsidRPr="008A3C8D">
              <w:rPr>
                <w:rFonts w:cs="B Mitra"/>
                <w:b/>
                <w:bCs/>
                <w:color w:val="0D0D0D" w:themeColor="text1" w:themeTint="F2"/>
                <w:sz w:val="20"/>
                <w:szCs w:val="20"/>
                <w:rtl/>
                <w:lang w:bidi="fa-IR"/>
              </w:rPr>
              <w:softHyphen/>
            </w:r>
            <w:r w:rsidRPr="008A3C8D">
              <w:rPr>
                <w:rFonts w:cs="B Mitra" w:hint="cs"/>
                <w:b/>
                <w:bCs/>
                <w:color w:val="0D0D0D" w:themeColor="text1" w:themeTint="F2"/>
                <w:sz w:val="20"/>
                <w:szCs w:val="20"/>
                <w:rtl/>
                <w:lang w:bidi="fa-IR"/>
              </w:rPr>
              <w:t>آل منفی</w:t>
            </w:r>
          </w:p>
        </w:tc>
        <w:tc>
          <w:tcPr>
            <w:tcW w:w="1170" w:type="dxa"/>
            <w:vAlign w:val="center"/>
          </w:tcPr>
          <w:p w:rsidR="00FD7D75" w:rsidRPr="008A3C8D" w:rsidRDefault="00FD7D75" w:rsidP="00BE11C7">
            <w:pPr>
              <w:bidi/>
              <w:jc w:val="center"/>
              <w:rPr>
                <w:rFonts w:cs="B Mitra"/>
                <w:b/>
                <w:bCs/>
                <w:color w:val="0D0D0D" w:themeColor="text1" w:themeTint="F2"/>
                <w:sz w:val="20"/>
                <w:szCs w:val="20"/>
                <w:rtl/>
                <w:lang w:bidi="fa-IR"/>
              </w:rPr>
            </w:pPr>
            <w:r w:rsidRPr="008A3C8D">
              <w:rPr>
                <w:rFonts w:cs="B Mitra" w:hint="cs"/>
                <w:b/>
                <w:bCs/>
                <w:color w:val="0D0D0D" w:themeColor="text1" w:themeTint="F2"/>
                <w:sz w:val="20"/>
                <w:szCs w:val="20"/>
                <w:rtl/>
                <w:lang w:bidi="fa-IR"/>
              </w:rPr>
              <w:t>مجموعه نقاط ایده</w:t>
            </w:r>
            <w:r w:rsidRPr="008A3C8D">
              <w:rPr>
                <w:rFonts w:cs="B Mitra"/>
                <w:b/>
                <w:bCs/>
                <w:color w:val="0D0D0D" w:themeColor="text1" w:themeTint="F2"/>
                <w:sz w:val="20"/>
                <w:szCs w:val="20"/>
                <w:rtl/>
                <w:lang w:bidi="fa-IR"/>
              </w:rPr>
              <w:softHyphen/>
            </w:r>
            <w:r w:rsidRPr="008A3C8D">
              <w:rPr>
                <w:rFonts w:cs="B Mitra" w:hint="cs"/>
                <w:b/>
                <w:bCs/>
                <w:color w:val="0D0D0D" w:themeColor="text1" w:themeTint="F2"/>
                <w:sz w:val="20"/>
                <w:szCs w:val="20"/>
                <w:rtl/>
                <w:lang w:bidi="fa-IR"/>
              </w:rPr>
              <w:t>آل مثبت</w:t>
            </w:r>
          </w:p>
        </w:tc>
        <w:tc>
          <w:tcPr>
            <w:tcW w:w="2430" w:type="dxa"/>
            <w:vAlign w:val="center"/>
          </w:tcPr>
          <w:p w:rsidR="00FD7D75" w:rsidRPr="008A3C8D" w:rsidRDefault="00FD7D75" w:rsidP="00BE11C7">
            <w:pPr>
              <w:bidi/>
              <w:jc w:val="center"/>
              <w:rPr>
                <w:rFonts w:cs="B Mitra"/>
                <w:b/>
                <w:bCs/>
                <w:color w:val="0D0D0D" w:themeColor="text1" w:themeTint="F2"/>
                <w:sz w:val="20"/>
                <w:szCs w:val="20"/>
                <w:rtl/>
                <w:lang w:bidi="fa-IR"/>
              </w:rPr>
            </w:pPr>
            <w:r w:rsidRPr="008A3C8D">
              <w:rPr>
                <w:rFonts w:cs="B Mitra" w:hint="cs"/>
                <w:b/>
                <w:bCs/>
                <w:color w:val="0D0D0D" w:themeColor="text1" w:themeTint="F2"/>
                <w:sz w:val="20"/>
                <w:szCs w:val="20"/>
                <w:rtl/>
                <w:lang w:bidi="fa-IR"/>
              </w:rPr>
              <w:t>شاخص</w:t>
            </w:r>
            <w:r w:rsidRPr="008A3C8D">
              <w:rPr>
                <w:rFonts w:cs="B Mitra"/>
                <w:b/>
                <w:bCs/>
                <w:color w:val="0D0D0D" w:themeColor="text1" w:themeTint="F2"/>
                <w:sz w:val="20"/>
                <w:szCs w:val="20"/>
                <w:rtl/>
                <w:lang w:bidi="fa-IR"/>
              </w:rPr>
              <w:softHyphen/>
            </w:r>
            <w:r w:rsidRPr="008A3C8D">
              <w:rPr>
                <w:rFonts w:cs="B Mitra" w:hint="cs"/>
                <w:b/>
                <w:bCs/>
                <w:color w:val="0D0D0D" w:themeColor="text1" w:themeTint="F2"/>
                <w:sz w:val="20"/>
                <w:szCs w:val="20"/>
                <w:rtl/>
                <w:lang w:bidi="fa-IR"/>
              </w:rPr>
              <w:t>ها</w:t>
            </w:r>
          </w:p>
        </w:tc>
        <w:tc>
          <w:tcPr>
            <w:tcW w:w="1170" w:type="dxa"/>
            <w:vAlign w:val="center"/>
          </w:tcPr>
          <w:p w:rsidR="00FD7D75" w:rsidRPr="008A3C8D" w:rsidRDefault="00FD7D75" w:rsidP="00BE11C7">
            <w:pPr>
              <w:bidi/>
              <w:jc w:val="center"/>
              <w:rPr>
                <w:rFonts w:cs="B Mitra"/>
                <w:b/>
                <w:bCs/>
                <w:color w:val="0D0D0D" w:themeColor="text1" w:themeTint="F2"/>
                <w:sz w:val="20"/>
                <w:szCs w:val="20"/>
                <w:rtl/>
                <w:lang w:bidi="fa-IR"/>
              </w:rPr>
            </w:pPr>
            <w:r w:rsidRPr="008A3C8D">
              <w:rPr>
                <w:rFonts w:cs="B Mitra" w:hint="cs"/>
                <w:b/>
                <w:bCs/>
                <w:color w:val="0D0D0D" w:themeColor="text1" w:themeTint="F2"/>
                <w:sz w:val="20"/>
                <w:szCs w:val="20"/>
                <w:rtl/>
                <w:lang w:bidi="fa-IR"/>
              </w:rPr>
              <w:t>مؤلفه</w:t>
            </w:r>
            <w:r w:rsidRPr="008A3C8D">
              <w:rPr>
                <w:rFonts w:cs="B Mitra"/>
                <w:b/>
                <w:bCs/>
                <w:color w:val="0D0D0D" w:themeColor="text1" w:themeTint="F2"/>
                <w:sz w:val="20"/>
                <w:szCs w:val="20"/>
                <w:rtl/>
                <w:lang w:bidi="fa-IR"/>
              </w:rPr>
              <w:softHyphen/>
            </w:r>
            <w:r w:rsidRPr="008A3C8D">
              <w:rPr>
                <w:rFonts w:cs="B Mitra" w:hint="cs"/>
                <w:b/>
                <w:bCs/>
                <w:color w:val="0D0D0D" w:themeColor="text1" w:themeTint="F2"/>
                <w:sz w:val="20"/>
                <w:szCs w:val="20"/>
                <w:rtl/>
                <w:lang w:bidi="fa-IR"/>
              </w:rPr>
              <w:t xml:space="preserve">ها </w:t>
            </w:r>
          </w:p>
        </w:tc>
        <w:tc>
          <w:tcPr>
            <w:tcW w:w="1080" w:type="dxa"/>
            <w:vAlign w:val="center"/>
          </w:tcPr>
          <w:p w:rsidR="00FD7D75" w:rsidRPr="008A3C8D" w:rsidRDefault="00FD7D75" w:rsidP="00BE11C7">
            <w:pPr>
              <w:bidi/>
              <w:jc w:val="center"/>
              <w:rPr>
                <w:rFonts w:cs="B Mitra"/>
                <w:b/>
                <w:bCs/>
                <w:color w:val="0D0D0D" w:themeColor="text1" w:themeTint="F2"/>
                <w:sz w:val="20"/>
                <w:szCs w:val="20"/>
                <w:rtl/>
                <w:lang w:bidi="fa-IR"/>
              </w:rPr>
            </w:pPr>
            <w:r w:rsidRPr="008A3C8D">
              <w:rPr>
                <w:rFonts w:cs="B Mitra" w:hint="cs"/>
                <w:b/>
                <w:bCs/>
                <w:color w:val="0D0D0D" w:themeColor="text1" w:themeTint="F2"/>
                <w:sz w:val="20"/>
                <w:szCs w:val="20"/>
                <w:rtl/>
                <w:lang w:bidi="fa-IR"/>
              </w:rPr>
              <w:t xml:space="preserve">ابعاد </w:t>
            </w: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2</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0.659996</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2.054894</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1.058597</w:t>
            </w:r>
          </w:p>
        </w:tc>
        <w:tc>
          <w:tcPr>
            <w:tcW w:w="2430" w:type="dxa"/>
            <w:vAlign w:val="center"/>
          </w:tcPr>
          <w:p w:rsidR="00FD7D75" w:rsidRPr="008A3C8D" w:rsidRDefault="00FD7D75" w:rsidP="00BE11C7">
            <w:pPr>
              <w:bidi/>
              <w:jc w:val="center"/>
              <w:rPr>
                <w:rFonts w:cs="B Mitra"/>
                <w:color w:val="0D0D0D" w:themeColor="text1" w:themeTint="F2"/>
                <w:sz w:val="20"/>
                <w:szCs w:val="20"/>
                <w:rtl/>
                <w:lang w:bidi="fa-IR"/>
              </w:rPr>
            </w:pPr>
            <w:r w:rsidRPr="008A3C8D">
              <w:rPr>
                <w:rFonts w:cs="B Mitra" w:hint="cs"/>
                <w:color w:val="0D0D0D" w:themeColor="text1" w:themeTint="F2"/>
                <w:sz w:val="20"/>
                <w:szCs w:val="20"/>
                <w:rtl/>
                <w:lang w:bidi="fa-IR"/>
              </w:rPr>
              <w:t>کپی شدن برند فرش ایران توسط رقبا</w:t>
            </w:r>
          </w:p>
        </w:tc>
        <w:tc>
          <w:tcPr>
            <w:tcW w:w="1170" w:type="dxa"/>
            <w:vMerge w:val="restart"/>
            <w:vAlign w:val="center"/>
          </w:tcPr>
          <w:p w:rsidR="00FD7D75" w:rsidRPr="008A3C8D" w:rsidRDefault="00FD7D75" w:rsidP="00BE11C7">
            <w:pPr>
              <w:bidi/>
              <w:jc w:val="center"/>
              <w:rPr>
                <w:rFonts w:cs="B Mitra"/>
                <w:color w:val="0D0D0D" w:themeColor="text1" w:themeTint="F2"/>
                <w:rtl/>
                <w:lang w:bidi="fa-IR"/>
              </w:rPr>
            </w:pPr>
            <w:r w:rsidRPr="008A3C8D">
              <w:rPr>
                <w:rFonts w:cs="B Mitra" w:hint="cs"/>
                <w:color w:val="0D0D0D" w:themeColor="text1" w:themeTint="F2"/>
                <w:rtl/>
                <w:lang w:bidi="fa-IR"/>
              </w:rPr>
              <w:t xml:space="preserve">مقابله با هوش سیاه </w:t>
            </w:r>
          </w:p>
        </w:tc>
        <w:tc>
          <w:tcPr>
            <w:tcW w:w="1080" w:type="dxa"/>
            <w:vMerge w:val="restart"/>
            <w:vAlign w:val="center"/>
          </w:tcPr>
          <w:p w:rsidR="00FD7D75" w:rsidRPr="008A3C8D" w:rsidRDefault="00FD7D75" w:rsidP="00BE11C7">
            <w:pPr>
              <w:bidi/>
              <w:jc w:val="center"/>
              <w:rPr>
                <w:rFonts w:cs="B Mitra"/>
                <w:color w:val="0D0D0D" w:themeColor="text1" w:themeTint="F2"/>
                <w:rtl/>
                <w:lang w:bidi="fa-IR"/>
              </w:rPr>
            </w:pPr>
            <w:r w:rsidRPr="008A3C8D">
              <w:rPr>
                <w:rFonts w:cs="B Mitra" w:hint="cs"/>
                <w:color w:val="0D0D0D" w:themeColor="text1" w:themeTint="F2"/>
                <w:rtl/>
                <w:lang w:bidi="fa-IR"/>
              </w:rPr>
              <w:t xml:space="preserve">هوشمندی رقابتی </w:t>
            </w: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3</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0.647855</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2.048531</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1.113485</w:t>
            </w:r>
          </w:p>
        </w:tc>
        <w:tc>
          <w:tcPr>
            <w:tcW w:w="2430" w:type="dxa"/>
            <w:vAlign w:val="center"/>
          </w:tcPr>
          <w:p w:rsidR="00FD7D75" w:rsidRPr="008A3C8D" w:rsidRDefault="00FD7D75" w:rsidP="00BE11C7">
            <w:pPr>
              <w:bidi/>
              <w:ind w:left="-144" w:right="-144"/>
              <w:jc w:val="center"/>
              <w:rPr>
                <w:rFonts w:cs="B Mitra"/>
                <w:color w:val="0D0D0D" w:themeColor="text1" w:themeTint="F2"/>
                <w:sz w:val="18"/>
                <w:szCs w:val="18"/>
                <w:rtl/>
                <w:lang w:bidi="fa-IR"/>
              </w:rPr>
            </w:pPr>
            <w:r w:rsidRPr="008A3C8D">
              <w:rPr>
                <w:rFonts w:cs="B Mitra" w:hint="cs"/>
                <w:color w:val="0D0D0D" w:themeColor="text1" w:themeTint="F2"/>
                <w:sz w:val="18"/>
                <w:szCs w:val="18"/>
                <w:rtl/>
                <w:lang w:bidi="fa-IR"/>
              </w:rPr>
              <w:t>کپی شدن طرح و نقش فرش ایران توسط رقبا</w:t>
            </w:r>
          </w:p>
        </w:tc>
        <w:tc>
          <w:tcPr>
            <w:tcW w:w="1170" w:type="dxa"/>
            <w:vMerge/>
            <w:vAlign w:val="center"/>
          </w:tcPr>
          <w:p w:rsidR="00FD7D75" w:rsidRPr="008A3C8D" w:rsidRDefault="00FD7D75" w:rsidP="00BE11C7">
            <w:pPr>
              <w:bidi/>
              <w:jc w:val="center"/>
              <w:rPr>
                <w:rFonts w:cs="B Mitra"/>
                <w:color w:val="0D0D0D" w:themeColor="text1" w:themeTint="F2"/>
                <w:rtl/>
                <w:lang w:bidi="fa-IR"/>
              </w:rPr>
            </w:pPr>
          </w:p>
        </w:tc>
        <w:tc>
          <w:tcPr>
            <w:tcW w:w="1080" w:type="dxa"/>
            <w:vMerge/>
            <w:vAlign w:val="center"/>
          </w:tcPr>
          <w:p w:rsidR="00FD7D75" w:rsidRPr="008A3C8D" w:rsidRDefault="00FD7D75" w:rsidP="00BE11C7">
            <w:pPr>
              <w:bidi/>
              <w:jc w:val="center"/>
              <w:rPr>
                <w:rFonts w:cs="B Mitra"/>
                <w:color w:val="0D0D0D" w:themeColor="text1" w:themeTint="F2"/>
                <w:rtl/>
                <w:lang w:bidi="fa-IR"/>
              </w:rPr>
            </w:pP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12</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0.386594</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1.202832</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1.908527</w:t>
            </w:r>
          </w:p>
        </w:tc>
        <w:tc>
          <w:tcPr>
            <w:tcW w:w="2430" w:type="dxa"/>
            <w:vAlign w:val="center"/>
          </w:tcPr>
          <w:p w:rsidR="00FD7D75" w:rsidRPr="008A3C8D" w:rsidRDefault="00FD7D75" w:rsidP="00BE11C7">
            <w:pPr>
              <w:bidi/>
              <w:jc w:val="center"/>
              <w:rPr>
                <w:rFonts w:cs="B Mitra"/>
                <w:color w:val="0D0D0D" w:themeColor="text1" w:themeTint="F2"/>
                <w:sz w:val="20"/>
                <w:szCs w:val="20"/>
                <w:rtl/>
                <w:lang w:bidi="fa-IR"/>
              </w:rPr>
            </w:pPr>
            <w:r w:rsidRPr="008A3C8D">
              <w:rPr>
                <w:rFonts w:cs="B Mitra" w:hint="cs"/>
                <w:color w:val="0D0D0D" w:themeColor="text1" w:themeTint="F2"/>
                <w:sz w:val="20"/>
                <w:szCs w:val="20"/>
                <w:rtl/>
                <w:lang w:bidi="fa-IR"/>
              </w:rPr>
              <w:t>جذب رفوگرها و استادکاران توسط رقبا</w:t>
            </w:r>
          </w:p>
        </w:tc>
        <w:tc>
          <w:tcPr>
            <w:tcW w:w="1170" w:type="dxa"/>
            <w:vMerge/>
            <w:vAlign w:val="center"/>
          </w:tcPr>
          <w:p w:rsidR="00FD7D75" w:rsidRPr="008A3C8D" w:rsidRDefault="00FD7D75" w:rsidP="00BE11C7">
            <w:pPr>
              <w:bidi/>
              <w:jc w:val="center"/>
              <w:rPr>
                <w:rFonts w:cs="B Mitra"/>
                <w:color w:val="0D0D0D" w:themeColor="text1" w:themeTint="F2"/>
                <w:rtl/>
                <w:lang w:bidi="fa-IR"/>
              </w:rPr>
            </w:pPr>
          </w:p>
        </w:tc>
        <w:tc>
          <w:tcPr>
            <w:tcW w:w="1080" w:type="dxa"/>
            <w:vMerge/>
            <w:vAlign w:val="center"/>
          </w:tcPr>
          <w:p w:rsidR="00FD7D75" w:rsidRPr="008A3C8D" w:rsidRDefault="00FD7D75" w:rsidP="00BE11C7">
            <w:pPr>
              <w:bidi/>
              <w:jc w:val="center"/>
              <w:rPr>
                <w:rFonts w:cs="B Mitra"/>
                <w:color w:val="0D0D0D" w:themeColor="text1" w:themeTint="F2"/>
                <w:rtl/>
                <w:lang w:bidi="fa-IR"/>
              </w:rPr>
            </w:pP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7</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0.544054</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1.677383</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1.405736</w:t>
            </w:r>
          </w:p>
        </w:tc>
        <w:tc>
          <w:tcPr>
            <w:tcW w:w="2430" w:type="dxa"/>
            <w:vAlign w:val="center"/>
          </w:tcPr>
          <w:p w:rsidR="00FD7D75" w:rsidRPr="008A3C8D" w:rsidRDefault="00FD7D75" w:rsidP="00BE11C7">
            <w:pPr>
              <w:bidi/>
              <w:jc w:val="center"/>
              <w:rPr>
                <w:rFonts w:cs="B Mitra"/>
                <w:color w:val="0D0D0D" w:themeColor="text1" w:themeTint="F2"/>
                <w:sz w:val="20"/>
                <w:szCs w:val="20"/>
                <w:rtl/>
                <w:lang w:bidi="fa-IR"/>
              </w:rPr>
            </w:pPr>
            <w:r w:rsidRPr="008A3C8D">
              <w:rPr>
                <w:rFonts w:cs="B Mitra" w:hint="cs"/>
                <w:color w:val="0D0D0D" w:themeColor="text1" w:themeTint="F2"/>
                <w:sz w:val="20"/>
                <w:szCs w:val="20"/>
                <w:rtl/>
                <w:lang w:bidi="fa-IR"/>
              </w:rPr>
              <w:t>تبلیغات منفی علیه ایران</w:t>
            </w:r>
          </w:p>
        </w:tc>
        <w:tc>
          <w:tcPr>
            <w:tcW w:w="1170" w:type="dxa"/>
            <w:vMerge/>
            <w:vAlign w:val="center"/>
          </w:tcPr>
          <w:p w:rsidR="00FD7D75" w:rsidRPr="008A3C8D" w:rsidRDefault="00FD7D75" w:rsidP="00BE11C7">
            <w:pPr>
              <w:bidi/>
              <w:jc w:val="center"/>
              <w:rPr>
                <w:rFonts w:cs="B Mitra"/>
                <w:color w:val="0D0D0D" w:themeColor="text1" w:themeTint="F2"/>
                <w:rtl/>
                <w:lang w:bidi="fa-IR"/>
              </w:rPr>
            </w:pPr>
          </w:p>
        </w:tc>
        <w:tc>
          <w:tcPr>
            <w:tcW w:w="1080" w:type="dxa"/>
            <w:vMerge/>
            <w:vAlign w:val="center"/>
          </w:tcPr>
          <w:p w:rsidR="00FD7D75" w:rsidRPr="008A3C8D" w:rsidRDefault="00FD7D75" w:rsidP="00BE11C7">
            <w:pPr>
              <w:bidi/>
              <w:jc w:val="center"/>
              <w:rPr>
                <w:rFonts w:cs="B Mitra"/>
                <w:color w:val="0D0D0D" w:themeColor="text1" w:themeTint="F2"/>
                <w:rtl/>
                <w:lang w:bidi="fa-IR"/>
              </w:rPr>
            </w:pP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14</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0.341209</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1.052276</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2.031683</w:t>
            </w:r>
          </w:p>
        </w:tc>
        <w:tc>
          <w:tcPr>
            <w:tcW w:w="2430" w:type="dxa"/>
            <w:vAlign w:val="center"/>
          </w:tcPr>
          <w:p w:rsidR="00FD7D75" w:rsidRPr="008A3C8D" w:rsidRDefault="00FD7D75" w:rsidP="00BE11C7">
            <w:pPr>
              <w:bidi/>
              <w:jc w:val="center"/>
              <w:rPr>
                <w:rFonts w:cs="B Mitra"/>
                <w:color w:val="0D0D0D" w:themeColor="text1" w:themeTint="F2"/>
                <w:sz w:val="20"/>
                <w:szCs w:val="20"/>
                <w:rtl/>
                <w:lang w:bidi="fa-IR"/>
              </w:rPr>
            </w:pPr>
            <w:r w:rsidRPr="008A3C8D">
              <w:rPr>
                <w:rFonts w:cs="B Mitra" w:hint="cs"/>
                <w:color w:val="0D0D0D" w:themeColor="text1" w:themeTint="F2"/>
                <w:sz w:val="20"/>
                <w:szCs w:val="20"/>
                <w:rtl/>
                <w:lang w:bidi="fa-IR"/>
              </w:rPr>
              <w:t>درک ساختار رقبا</w:t>
            </w:r>
          </w:p>
        </w:tc>
        <w:tc>
          <w:tcPr>
            <w:tcW w:w="1170" w:type="dxa"/>
            <w:vMerge w:val="restart"/>
            <w:vAlign w:val="center"/>
          </w:tcPr>
          <w:p w:rsidR="00FD7D75" w:rsidRPr="008A3C8D" w:rsidRDefault="00FD7D75" w:rsidP="00BE11C7">
            <w:pPr>
              <w:bidi/>
              <w:jc w:val="center"/>
              <w:rPr>
                <w:rFonts w:cs="B Mitra"/>
                <w:color w:val="0D0D0D" w:themeColor="text1" w:themeTint="F2"/>
                <w:rtl/>
                <w:lang w:bidi="fa-IR"/>
              </w:rPr>
            </w:pPr>
            <w:r w:rsidRPr="008A3C8D">
              <w:rPr>
                <w:rFonts w:cs="B Mitra" w:hint="cs"/>
                <w:color w:val="0D0D0D" w:themeColor="text1" w:themeTint="F2"/>
                <w:rtl/>
                <w:lang w:bidi="fa-IR"/>
              </w:rPr>
              <w:t>رقیب</w:t>
            </w:r>
            <w:r w:rsidRPr="008A3C8D">
              <w:rPr>
                <w:rFonts w:cs="B Mitra"/>
                <w:color w:val="0D0D0D" w:themeColor="text1" w:themeTint="F2"/>
                <w:rtl/>
                <w:lang w:bidi="fa-IR"/>
              </w:rPr>
              <w:softHyphen/>
            </w:r>
            <w:r w:rsidRPr="008A3C8D">
              <w:rPr>
                <w:rFonts w:cs="B Mitra" w:hint="cs"/>
                <w:color w:val="0D0D0D" w:themeColor="text1" w:themeTint="F2"/>
                <w:rtl/>
                <w:lang w:bidi="fa-IR"/>
              </w:rPr>
              <w:t xml:space="preserve">گرایی </w:t>
            </w:r>
          </w:p>
        </w:tc>
        <w:tc>
          <w:tcPr>
            <w:tcW w:w="1080" w:type="dxa"/>
            <w:vMerge/>
            <w:vAlign w:val="center"/>
          </w:tcPr>
          <w:p w:rsidR="00FD7D75" w:rsidRPr="008A3C8D" w:rsidRDefault="00FD7D75" w:rsidP="00BE11C7">
            <w:pPr>
              <w:bidi/>
              <w:jc w:val="center"/>
              <w:rPr>
                <w:rFonts w:cs="B Mitra"/>
                <w:color w:val="0D0D0D" w:themeColor="text1" w:themeTint="F2"/>
                <w:rtl/>
                <w:lang w:bidi="fa-IR"/>
              </w:rPr>
            </w:pPr>
          </w:p>
        </w:tc>
      </w:tr>
      <w:tr w:rsidR="008A3C8D" w:rsidRPr="008A3C8D" w:rsidTr="00FD7D75">
        <w:trPr>
          <w:trHeight w:hRule="exact" w:val="432"/>
          <w:jc w:val="center"/>
        </w:trPr>
        <w:tc>
          <w:tcPr>
            <w:tcW w:w="599" w:type="dxa"/>
            <w:vAlign w:val="center"/>
          </w:tcPr>
          <w:p w:rsidR="00FD7D75" w:rsidRPr="008A3C8D" w:rsidRDefault="002B6A17"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23</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0.217671</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0.667876</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2.400404</w:t>
            </w:r>
          </w:p>
        </w:tc>
        <w:tc>
          <w:tcPr>
            <w:tcW w:w="2430" w:type="dxa"/>
            <w:vAlign w:val="center"/>
          </w:tcPr>
          <w:p w:rsidR="00FD7D75" w:rsidRPr="008A3C8D" w:rsidRDefault="00FD7D75" w:rsidP="00BE11C7">
            <w:pPr>
              <w:bidi/>
              <w:jc w:val="center"/>
              <w:rPr>
                <w:rFonts w:cs="B Mitra"/>
                <w:color w:val="0D0D0D" w:themeColor="text1" w:themeTint="F2"/>
                <w:sz w:val="20"/>
                <w:szCs w:val="20"/>
                <w:rtl/>
                <w:lang w:bidi="fa-IR"/>
              </w:rPr>
            </w:pPr>
            <w:r w:rsidRPr="008A3C8D">
              <w:rPr>
                <w:rFonts w:cs="B Mitra" w:hint="cs"/>
                <w:color w:val="0D0D0D" w:themeColor="text1" w:themeTint="F2"/>
                <w:sz w:val="20"/>
                <w:szCs w:val="20"/>
                <w:rtl/>
                <w:lang w:bidi="fa-IR"/>
              </w:rPr>
              <w:t>شناسایی محصولات جدید رقبا</w:t>
            </w:r>
          </w:p>
        </w:tc>
        <w:tc>
          <w:tcPr>
            <w:tcW w:w="1170" w:type="dxa"/>
            <w:vMerge/>
            <w:vAlign w:val="center"/>
          </w:tcPr>
          <w:p w:rsidR="00FD7D75" w:rsidRPr="008A3C8D" w:rsidRDefault="00FD7D75" w:rsidP="00BE11C7">
            <w:pPr>
              <w:bidi/>
              <w:jc w:val="center"/>
              <w:rPr>
                <w:rFonts w:cs="B Mitra"/>
                <w:color w:val="0D0D0D" w:themeColor="text1" w:themeTint="F2"/>
                <w:rtl/>
                <w:lang w:bidi="fa-IR"/>
              </w:rPr>
            </w:pPr>
          </w:p>
        </w:tc>
        <w:tc>
          <w:tcPr>
            <w:tcW w:w="1080" w:type="dxa"/>
            <w:vMerge/>
            <w:vAlign w:val="center"/>
          </w:tcPr>
          <w:p w:rsidR="00FD7D75" w:rsidRPr="008A3C8D" w:rsidRDefault="00FD7D75" w:rsidP="00BE11C7">
            <w:pPr>
              <w:bidi/>
              <w:jc w:val="center"/>
              <w:rPr>
                <w:rFonts w:cs="B Mitra"/>
                <w:color w:val="0D0D0D" w:themeColor="text1" w:themeTint="F2"/>
                <w:rtl/>
                <w:lang w:bidi="fa-IR"/>
              </w:rPr>
            </w:pP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11</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0.397491</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1.230625</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1.865358</w:t>
            </w:r>
          </w:p>
        </w:tc>
        <w:tc>
          <w:tcPr>
            <w:tcW w:w="2430" w:type="dxa"/>
            <w:vAlign w:val="center"/>
          </w:tcPr>
          <w:p w:rsidR="00FD7D75" w:rsidRPr="008A3C8D" w:rsidRDefault="00FD7D75" w:rsidP="00BE11C7">
            <w:pPr>
              <w:bidi/>
              <w:jc w:val="center"/>
              <w:rPr>
                <w:rFonts w:cs="B Mitra"/>
                <w:color w:val="0D0D0D" w:themeColor="text1" w:themeTint="F2"/>
                <w:sz w:val="20"/>
                <w:szCs w:val="20"/>
                <w:rtl/>
                <w:lang w:bidi="fa-IR"/>
              </w:rPr>
            </w:pPr>
            <w:r w:rsidRPr="008A3C8D">
              <w:rPr>
                <w:rFonts w:cs="B Mitra" w:hint="cs"/>
                <w:color w:val="0D0D0D" w:themeColor="text1" w:themeTint="F2"/>
                <w:sz w:val="20"/>
                <w:szCs w:val="20"/>
                <w:rtl/>
                <w:lang w:bidi="fa-IR"/>
              </w:rPr>
              <w:t>شناسایی نقاط قوت و ضعف رقبا</w:t>
            </w:r>
          </w:p>
        </w:tc>
        <w:tc>
          <w:tcPr>
            <w:tcW w:w="1170" w:type="dxa"/>
            <w:vMerge/>
            <w:vAlign w:val="center"/>
          </w:tcPr>
          <w:p w:rsidR="00FD7D75" w:rsidRPr="008A3C8D" w:rsidRDefault="00FD7D75" w:rsidP="00BE11C7">
            <w:pPr>
              <w:bidi/>
              <w:jc w:val="center"/>
              <w:rPr>
                <w:rFonts w:cs="B Mitra"/>
                <w:color w:val="0D0D0D" w:themeColor="text1" w:themeTint="F2"/>
                <w:rtl/>
                <w:lang w:bidi="fa-IR"/>
              </w:rPr>
            </w:pPr>
          </w:p>
        </w:tc>
        <w:tc>
          <w:tcPr>
            <w:tcW w:w="1080" w:type="dxa"/>
            <w:vMerge/>
            <w:vAlign w:val="center"/>
          </w:tcPr>
          <w:p w:rsidR="00FD7D75" w:rsidRPr="008A3C8D" w:rsidRDefault="00FD7D75" w:rsidP="00BE11C7">
            <w:pPr>
              <w:bidi/>
              <w:jc w:val="center"/>
              <w:rPr>
                <w:rFonts w:cs="B Mitra"/>
                <w:color w:val="0D0D0D" w:themeColor="text1" w:themeTint="F2"/>
                <w:rtl/>
                <w:lang w:bidi="fa-IR"/>
              </w:rPr>
            </w:pP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9</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0.493053</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1.518101</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1.560879</w:t>
            </w:r>
          </w:p>
        </w:tc>
        <w:tc>
          <w:tcPr>
            <w:tcW w:w="2430" w:type="dxa"/>
            <w:vAlign w:val="center"/>
          </w:tcPr>
          <w:p w:rsidR="00FD7D75" w:rsidRPr="008A3C8D" w:rsidRDefault="00FD7D75" w:rsidP="00BE11C7">
            <w:pPr>
              <w:bidi/>
              <w:jc w:val="center"/>
              <w:rPr>
                <w:rFonts w:cs="B Mitra"/>
                <w:color w:val="0D0D0D" w:themeColor="text1" w:themeTint="F2"/>
                <w:sz w:val="20"/>
                <w:szCs w:val="20"/>
                <w:rtl/>
                <w:lang w:bidi="fa-IR"/>
              </w:rPr>
            </w:pPr>
            <w:r w:rsidRPr="008A3C8D">
              <w:rPr>
                <w:rFonts w:cs="B Mitra"/>
                <w:color w:val="0D0D0D" w:themeColor="text1" w:themeTint="F2"/>
                <w:sz w:val="20"/>
                <w:szCs w:val="20"/>
                <w:rtl/>
                <w:lang w:bidi="fa-IR"/>
              </w:rPr>
              <w:t>مطالعه و شناسايی بازارهای جديد</w:t>
            </w:r>
          </w:p>
        </w:tc>
        <w:tc>
          <w:tcPr>
            <w:tcW w:w="1170" w:type="dxa"/>
            <w:vMerge w:val="restart"/>
            <w:vAlign w:val="center"/>
          </w:tcPr>
          <w:p w:rsidR="00FD7D75" w:rsidRPr="008A3C8D" w:rsidRDefault="00FD7D75" w:rsidP="00BE11C7">
            <w:pPr>
              <w:bidi/>
              <w:jc w:val="center"/>
              <w:rPr>
                <w:rFonts w:cs="B Mitra"/>
                <w:color w:val="0D0D0D" w:themeColor="text1" w:themeTint="F2"/>
                <w:rtl/>
                <w:lang w:bidi="fa-IR"/>
              </w:rPr>
            </w:pPr>
            <w:r w:rsidRPr="008A3C8D">
              <w:rPr>
                <w:rFonts w:cs="B Mitra"/>
                <w:color w:val="0D0D0D" w:themeColor="text1" w:themeTint="F2"/>
                <w:rtl/>
                <w:lang w:bidi="fa-IR"/>
              </w:rPr>
              <w:t>نفوذ در بازارهای جدید</w:t>
            </w:r>
          </w:p>
        </w:tc>
        <w:tc>
          <w:tcPr>
            <w:tcW w:w="1080" w:type="dxa"/>
            <w:vMerge w:val="restart"/>
            <w:vAlign w:val="center"/>
          </w:tcPr>
          <w:p w:rsidR="00FD7D75" w:rsidRPr="008A3C8D" w:rsidRDefault="00FD7D75" w:rsidP="00BE11C7">
            <w:pPr>
              <w:bidi/>
              <w:jc w:val="center"/>
              <w:rPr>
                <w:rFonts w:cs="B Mitra"/>
                <w:color w:val="0D0D0D" w:themeColor="text1" w:themeTint="F2"/>
                <w:rtl/>
                <w:lang w:bidi="fa-IR"/>
              </w:rPr>
            </w:pPr>
            <w:r w:rsidRPr="008A3C8D">
              <w:rPr>
                <w:rFonts w:cs="B Mitra" w:hint="cs"/>
                <w:color w:val="0D0D0D" w:themeColor="text1" w:themeTint="F2"/>
                <w:rtl/>
                <w:lang w:bidi="fa-IR"/>
              </w:rPr>
              <w:t>استراتژی</w:t>
            </w:r>
            <w:r w:rsidRPr="008A3C8D">
              <w:rPr>
                <w:rFonts w:cs="B Mitra"/>
                <w:color w:val="0D0D0D" w:themeColor="text1" w:themeTint="F2"/>
                <w:rtl/>
                <w:lang w:bidi="fa-IR"/>
              </w:rPr>
              <w:softHyphen/>
            </w:r>
            <w:r w:rsidRPr="008A3C8D">
              <w:rPr>
                <w:rFonts w:cs="B Mitra" w:hint="cs"/>
                <w:color w:val="0D0D0D" w:themeColor="text1" w:themeTint="F2"/>
                <w:rtl/>
                <w:lang w:bidi="fa-IR"/>
              </w:rPr>
              <w:t xml:space="preserve">های بازاریابی و فروش </w:t>
            </w: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10</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0.447581</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1.396628</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1.723763</w:t>
            </w:r>
          </w:p>
        </w:tc>
        <w:tc>
          <w:tcPr>
            <w:tcW w:w="2430" w:type="dxa"/>
            <w:vAlign w:val="center"/>
          </w:tcPr>
          <w:p w:rsidR="00FD7D75" w:rsidRPr="008A3C8D" w:rsidRDefault="00FD7D75" w:rsidP="00BE11C7">
            <w:pPr>
              <w:bidi/>
              <w:jc w:val="center"/>
              <w:rPr>
                <w:rFonts w:cs="B Mitra"/>
                <w:color w:val="0D0D0D" w:themeColor="text1" w:themeTint="F2"/>
                <w:sz w:val="20"/>
                <w:szCs w:val="20"/>
                <w:rtl/>
                <w:lang w:bidi="fa-IR"/>
              </w:rPr>
            </w:pPr>
            <w:r w:rsidRPr="008A3C8D">
              <w:rPr>
                <w:rFonts w:cs="B Mitra"/>
                <w:color w:val="0D0D0D" w:themeColor="text1" w:themeTint="F2"/>
                <w:sz w:val="20"/>
                <w:szCs w:val="20"/>
                <w:rtl/>
                <w:lang w:bidi="fa-IR"/>
              </w:rPr>
              <w:t>بررسی و پیش</w:t>
            </w:r>
            <w:r w:rsidRPr="008A3C8D">
              <w:rPr>
                <w:rFonts w:cs="B Mitra"/>
                <w:color w:val="0D0D0D" w:themeColor="text1" w:themeTint="F2"/>
                <w:sz w:val="20"/>
                <w:szCs w:val="20"/>
                <w:rtl/>
                <w:lang w:bidi="fa-IR"/>
              </w:rPr>
              <w:softHyphen/>
              <w:t>بینی بازارهای موجود</w:t>
            </w:r>
          </w:p>
        </w:tc>
        <w:tc>
          <w:tcPr>
            <w:tcW w:w="1170" w:type="dxa"/>
            <w:vMerge/>
            <w:vAlign w:val="center"/>
          </w:tcPr>
          <w:p w:rsidR="00FD7D75" w:rsidRPr="008A3C8D" w:rsidRDefault="00FD7D75" w:rsidP="00BE11C7">
            <w:pPr>
              <w:bidi/>
              <w:jc w:val="center"/>
              <w:rPr>
                <w:rFonts w:cs="B Mitra"/>
                <w:color w:val="0D0D0D" w:themeColor="text1" w:themeTint="F2"/>
                <w:rtl/>
                <w:lang w:bidi="fa-IR"/>
              </w:rPr>
            </w:pPr>
          </w:p>
        </w:tc>
        <w:tc>
          <w:tcPr>
            <w:tcW w:w="1080" w:type="dxa"/>
            <w:vMerge/>
            <w:vAlign w:val="center"/>
          </w:tcPr>
          <w:p w:rsidR="00FD7D75" w:rsidRPr="008A3C8D" w:rsidRDefault="00FD7D75" w:rsidP="00BE11C7">
            <w:pPr>
              <w:bidi/>
              <w:jc w:val="center"/>
              <w:rPr>
                <w:rFonts w:cs="B Mitra"/>
                <w:color w:val="0D0D0D" w:themeColor="text1" w:themeTint="F2"/>
                <w:rtl/>
                <w:lang w:bidi="fa-IR"/>
              </w:rPr>
            </w:pP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13</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0.375599</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1.164937</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1.936609</w:t>
            </w:r>
          </w:p>
        </w:tc>
        <w:tc>
          <w:tcPr>
            <w:tcW w:w="2430" w:type="dxa"/>
            <w:vAlign w:val="center"/>
          </w:tcPr>
          <w:p w:rsidR="00FD7D75" w:rsidRPr="008A3C8D" w:rsidRDefault="00FD7D75" w:rsidP="00BE11C7">
            <w:pPr>
              <w:bidi/>
              <w:jc w:val="center"/>
              <w:rPr>
                <w:rFonts w:cs="B Mitra"/>
                <w:color w:val="0D0D0D" w:themeColor="text1" w:themeTint="F2"/>
                <w:sz w:val="18"/>
                <w:szCs w:val="18"/>
                <w:lang w:bidi="fa-IR"/>
              </w:rPr>
            </w:pPr>
            <w:r w:rsidRPr="008A3C8D">
              <w:rPr>
                <w:rFonts w:cs="B Mitra"/>
                <w:color w:val="0D0D0D" w:themeColor="text1" w:themeTint="F2"/>
                <w:sz w:val="18"/>
                <w:szCs w:val="18"/>
                <w:rtl/>
                <w:lang w:bidi="fa-IR"/>
              </w:rPr>
              <w:t>بررسی وضعیت كال</w:t>
            </w:r>
            <w:r w:rsidRPr="008A3C8D">
              <w:rPr>
                <w:rFonts w:cs="B Mitra" w:hint="cs"/>
                <w:color w:val="0D0D0D" w:themeColor="text1" w:themeTint="F2"/>
                <w:sz w:val="18"/>
                <w:szCs w:val="18"/>
                <w:rtl/>
                <w:lang w:bidi="fa-IR"/>
              </w:rPr>
              <w:t>ا</w:t>
            </w:r>
            <w:r w:rsidRPr="008A3C8D">
              <w:rPr>
                <w:rFonts w:cs="B Mitra"/>
                <w:color w:val="0D0D0D" w:themeColor="text1" w:themeTint="F2"/>
                <w:sz w:val="18"/>
                <w:szCs w:val="18"/>
                <w:rtl/>
                <w:lang w:bidi="fa-IR"/>
              </w:rPr>
              <w:t>های جايگزين و مكمل</w:t>
            </w:r>
          </w:p>
        </w:tc>
        <w:tc>
          <w:tcPr>
            <w:tcW w:w="1170" w:type="dxa"/>
            <w:vMerge/>
            <w:vAlign w:val="center"/>
          </w:tcPr>
          <w:p w:rsidR="00FD7D75" w:rsidRPr="008A3C8D" w:rsidRDefault="00FD7D75" w:rsidP="00BE11C7">
            <w:pPr>
              <w:bidi/>
              <w:jc w:val="center"/>
              <w:rPr>
                <w:rFonts w:cs="B Mitra"/>
                <w:color w:val="0D0D0D" w:themeColor="text1" w:themeTint="F2"/>
                <w:lang w:bidi="fa-IR"/>
              </w:rPr>
            </w:pPr>
          </w:p>
        </w:tc>
        <w:tc>
          <w:tcPr>
            <w:tcW w:w="1080" w:type="dxa"/>
            <w:vMerge/>
            <w:vAlign w:val="center"/>
          </w:tcPr>
          <w:p w:rsidR="00FD7D75" w:rsidRPr="008A3C8D" w:rsidRDefault="00FD7D75" w:rsidP="00BE11C7">
            <w:pPr>
              <w:bidi/>
              <w:jc w:val="center"/>
              <w:rPr>
                <w:rFonts w:cs="B Mitra"/>
                <w:color w:val="0D0D0D" w:themeColor="text1" w:themeTint="F2"/>
                <w:lang w:bidi="fa-IR"/>
              </w:rPr>
            </w:pP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8</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0.527156</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1.640221</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1.471231</w:t>
            </w:r>
          </w:p>
        </w:tc>
        <w:tc>
          <w:tcPr>
            <w:tcW w:w="2430" w:type="dxa"/>
            <w:vAlign w:val="center"/>
          </w:tcPr>
          <w:p w:rsidR="00FD7D75" w:rsidRPr="008A3C8D" w:rsidRDefault="00FD7D75" w:rsidP="00BE11C7">
            <w:pPr>
              <w:bidi/>
              <w:jc w:val="center"/>
              <w:rPr>
                <w:rFonts w:cs="B Mitra"/>
                <w:color w:val="0D0D0D" w:themeColor="text1" w:themeTint="F2"/>
                <w:sz w:val="20"/>
                <w:szCs w:val="20"/>
                <w:rtl/>
                <w:lang w:bidi="fa-IR"/>
              </w:rPr>
            </w:pPr>
            <w:r w:rsidRPr="008A3C8D">
              <w:rPr>
                <w:rFonts w:cs="B Mitra"/>
                <w:color w:val="0D0D0D" w:themeColor="text1" w:themeTint="F2"/>
                <w:sz w:val="20"/>
                <w:szCs w:val="20"/>
                <w:rtl/>
                <w:lang w:bidi="fa-IR"/>
              </w:rPr>
              <w:t>تبلیغ در بازارهای خارجی</w:t>
            </w:r>
          </w:p>
        </w:tc>
        <w:tc>
          <w:tcPr>
            <w:tcW w:w="1170" w:type="dxa"/>
            <w:vMerge w:val="restart"/>
            <w:vAlign w:val="center"/>
          </w:tcPr>
          <w:p w:rsidR="00FD7D75" w:rsidRPr="008A3C8D" w:rsidRDefault="00FD7D75" w:rsidP="00BE11C7">
            <w:pPr>
              <w:bidi/>
              <w:jc w:val="center"/>
              <w:rPr>
                <w:rFonts w:cs="B Mitra"/>
                <w:color w:val="0D0D0D" w:themeColor="text1" w:themeTint="F2"/>
                <w:rtl/>
                <w:lang w:bidi="fa-IR"/>
              </w:rPr>
            </w:pPr>
            <w:r w:rsidRPr="008A3C8D">
              <w:rPr>
                <w:rFonts w:cs="B Mitra" w:hint="cs"/>
                <w:color w:val="0D0D0D" w:themeColor="text1" w:themeTint="F2"/>
                <w:rtl/>
                <w:lang w:bidi="fa-IR"/>
              </w:rPr>
              <w:t xml:space="preserve">ترویج </w:t>
            </w:r>
          </w:p>
        </w:tc>
        <w:tc>
          <w:tcPr>
            <w:tcW w:w="1080" w:type="dxa"/>
            <w:vMerge/>
            <w:vAlign w:val="center"/>
          </w:tcPr>
          <w:p w:rsidR="00FD7D75" w:rsidRPr="008A3C8D" w:rsidRDefault="00FD7D75" w:rsidP="00BE11C7">
            <w:pPr>
              <w:bidi/>
              <w:jc w:val="center"/>
              <w:rPr>
                <w:rFonts w:cs="B Mitra"/>
                <w:color w:val="0D0D0D" w:themeColor="text1" w:themeTint="F2"/>
                <w:rtl/>
                <w:lang w:bidi="fa-IR"/>
              </w:rPr>
            </w:pP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22</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 xml:space="preserve">0.252828 </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2.303476</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0.77945</w:t>
            </w:r>
          </w:p>
        </w:tc>
        <w:tc>
          <w:tcPr>
            <w:tcW w:w="2430" w:type="dxa"/>
            <w:vAlign w:val="center"/>
          </w:tcPr>
          <w:p w:rsidR="00FD7D75" w:rsidRPr="008A3C8D" w:rsidRDefault="00FD7D75" w:rsidP="00BE11C7">
            <w:pPr>
              <w:bidi/>
              <w:ind w:left="-144" w:right="-144"/>
              <w:jc w:val="center"/>
              <w:rPr>
                <w:rFonts w:cs="B Mitra"/>
                <w:color w:val="0D0D0D" w:themeColor="text1" w:themeTint="F2"/>
                <w:sz w:val="18"/>
                <w:szCs w:val="18"/>
                <w:rtl/>
                <w:lang w:bidi="fa-IR"/>
              </w:rPr>
            </w:pPr>
            <w:r w:rsidRPr="008A3C8D">
              <w:rPr>
                <w:rFonts w:cs="B Mitra" w:hint="cs"/>
                <w:color w:val="0D0D0D" w:themeColor="text1" w:themeTint="F2"/>
                <w:sz w:val="18"/>
                <w:szCs w:val="18"/>
                <w:rtl/>
                <w:lang w:bidi="fa-IR"/>
              </w:rPr>
              <w:t>طراحی نظام مشوق</w:t>
            </w:r>
            <w:r w:rsidRPr="008A3C8D">
              <w:rPr>
                <w:rFonts w:cs="B Mitra"/>
                <w:color w:val="0D0D0D" w:themeColor="text1" w:themeTint="F2"/>
                <w:sz w:val="18"/>
                <w:szCs w:val="18"/>
                <w:rtl/>
                <w:lang w:bidi="fa-IR"/>
              </w:rPr>
              <w:softHyphen/>
            </w:r>
            <w:r w:rsidRPr="008A3C8D">
              <w:rPr>
                <w:rFonts w:cs="B Mitra" w:hint="cs"/>
                <w:color w:val="0D0D0D" w:themeColor="text1" w:themeTint="F2"/>
                <w:sz w:val="18"/>
                <w:szCs w:val="18"/>
                <w:rtl/>
                <w:lang w:bidi="fa-IR"/>
              </w:rPr>
              <w:t>ها و حمایت</w:t>
            </w:r>
            <w:r w:rsidRPr="008A3C8D">
              <w:rPr>
                <w:rFonts w:cs="B Mitra"/>
                <w:color w:val="0D0D0D" w:themeColor="text1" w:themeTint="F2"/>
                <w:sz w:val="18"/>
                <w:szCs w:val="18"/>
                <w:rtl/>
                <w:lang w:bidi="fa-IR"/>
              </w:rPr>
              <w:softHyphen/>
            </w:r>
            <w:r w:rsidRPr="008A3C8D">
              <w:rPr>
                <w:rFonts w:cs="B Mitra" w:hint="cs"/>
                <w:color w:val="0D0D0D" w:themeColor="text1" w:themeTint="F2"/>
                <w:sz w:val="18"/>
                <w:szCs w:val="18"/>
                <w:rtl/>
                <w:lang w:bidi="fa-IR"/>
              </w:rPr>
              <w:t>های صادراتی</w:t>
            </w:r>
          </w:p>
        </w:tc>
        <w:tc>
          <w:tcPr>
            <w:tcW w:w="1170" w:type="dxa"/>
            <w:vMerge/>
            <w:vAlign w:val="center"/>
          </w:tcPr>
          <w:p w:rsidR="00FD7D75" w:rsidRPr="008A3C8D" w:rsidRDefault="00FD7D75" w:rsidP="00BE11C7">
            <w:pPr>
              <w:bidi/>
              <w:jc w:val="center"/>
              <w:rPr>
                <w:rFonts w:cs="B Mitra"/>
                <w:color w:val="0D0D0D" w:themeColor="text1" w:themeTint="F2"/>
                <w:rtl/>
                <w:lang w:bidi="fa-IR"/>
              </w:rPr>
            </w:pPr>
          </w:p>
        </w:tc>
        <w:tc>
          <w:tcPr>
            <w:tcW w:w="1080" w:type="dxa"/>
            <w:vMerge/>
            <w:vAlign w:val="center"/>
          </w:tcPr>
          <w:p w:rsidR="00FD7D75" w:rsidRPr="008A3C8D" w:rsidRDefault="00FD7D75" w:rsidP="00BE11C7">
            <w:pPr>
              <w:bidi/>
              <w:jc w:val="center"/>
              <w:rPr>
                <w:rFonts w:cs="B Mitra"/>
                <w:color w:val="0D0D0D" w:themeColor="text1" w:themeTint="F2"/>
                <w:rtl/>
                <w:lang w:bidi="fa-IR"/>
              </w:rPr>
            </w:pP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0.713782</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2.259579</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0.906064</w:t>
            </w:r>
          </w:p>
        </w:tc>
        <w:tc>
          <w:tcPr>
            <w:tcW w:w="2430" w:type="dxa"/>
            <w:vAlign w:val="center"/>
          </w:tcPr>
          <w:p w:rsidR="00FD7D75" w:rsidRPr="008A3C8D" w:rsidRDefault="00FD7D75" w:rsidP="00BE11C7">
            <w:pPr>
              <w:bidi/>
              <w:jc w:val="center"/>
              <w:rPr>
                <w:rFonts w:cs="B Mitra"/>
                <w:color w:val="0D0D0D" w:themeColor="text1" w:themeTint="F2"/>
                <w:sz w:val="20"/>
                <w:szCs w:val="20"/>
                <w:rtl/>
                <w:lang w:bidi="fa-IR"/>
              </w:rPr>
            </w:pPr>
            <w:r w:rsidRPr="008A3C8D">
              <w:rPr>
                <w:rFonts w:cs="B Mitra" w:hint="cs"/>
                <w:color w:val="0D0D0D" w:themeColor="text1" w:themeTint="F2"/>
                <w:sz w:val="20"/>
                <w:szCs w:val="20"/>
                <w:rtl/>
                <w:lang w:bidi="fa-IR"/>
              </w:rPr>
              <w:t>کاهش بهای تمام</w:t>
            </w:r>
            <w:r w:rsidRPr="008A3C8D">
              <w:rPr>
                <w:rFonts w:cs="B Mitra"/>
                <w:color w:val="0D0D0D" w:themeColor="text1" w:themeTint="F2"/>
                <w:sz w:val="20"/>
                <w:szCs w:val="20"/>
                <w:rtl/>
                <w:lang w:bidi="fa-IR"/>
              </w:rPr>
              <w:softHyphen/>
            </w:r>
            <w:r w:rsidRPr="008A3C8D">
              <w:rPr>
                <w:rFonts w:cs="B Mitra" w:hint="cs"/>
                <w:color w:val="0D0D0D" w:themeColor="text1" w:themeTint="F2"/>
                <w:sz w:val="20"/>
                <w:szCs w:val="20"/>
                <w:rtl/>
                <w:lang w:bidi="fa-IR"/>
              </w:rPr>
              <w:t>شده</w:t>
            </w:r>
          </w:p>
        </w:tc>
        <w:tc>
          <w:tcPr>
            <w:tcW w:w="1170" w:type="dxa"/>
            <w:vMerge/>
            <w:vAlign w:val="center"/>
          </w:tcPr>
          <w:p w:rsidR="00FD7D75" w:rsidRPr="008A3C8D" w:rsidRDefault="00FD7D75" w:rsidP="00BE11C7">
            <w:pPr>
              <w:bidi/>
              <w:jc w:val="center"/>
              <w:rPr>
                <w:rFonts w:cs="B Mitra"/>
                <w:color w:val="0D0D0D" w:themeColor="text1" w:themeTint="F2"/>
                <w:rtl/>
                <w:lang w:bidi="fa-IR"/>
              </w:rPr>
            </w:pPr>
          </w:p>
        </w:tc>
        <w:tc>
          <w:tcPr>
            <w:tcW w:w="1080" w:type="dxa"/>
            <w:vMerge/>
            <w:vAlign w:val="center"/>
          </w:tcPr>
          <w:p w:rsidR="00FD7D75" w:rsidRPr="008A3C8D" w:rsidRDefault="00FD7D75" w:rsidP="00BE11C7">
            <w:pPr>
              <w:bidi/>
              <w:jc w:val="center"/>
              <w:rPr>
                <w:rFonts w:cs="B Mitra"/>
                <w:color w:val="0D0D0D" w:themeColor="text1" w:themeTint="F2"/>
                <w:rtl/>
                <w:lang w:bidi="fa-IR"/>
              </w:rPr>
            </w:pP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4</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0.617664</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1.928388</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1.103679</w:t>
            </w:r>
          </w:p>
        </w:tc>
        <w:tc>
          <w:tcPr>
            <w:tcW w:w="2430" w:type="dxa"/>
            <w:vAlign w:val="center"/>
          </w:tcPr>
          <w:p w:rsidR="00FD7D75" w:rsidRPr="008A3C8D" w:rsidRDefault="00FD7D75" w:rsidP="00BE11C7">
            <w:pPr>
              <w:bidi/>
              <w:jc w:val="center"/>
              <w:rPr>
                <w:rFonts w:cs="B Mitra"/>
                <w:color w:val="0D0D0D" w:themeColor="text1" w:themeTint="F2"/>
                <w:sz w:val="20"/>
                <w:szCs w:val="20"/>
                <w:rtl/>
                <w:lang w:bidi="fa-IR"/>
              </w:rPr>
            </w:pPr>
            <w:r w:rsidRPr="008A3C8D">
              <w:rPr>
                <w:rFonts w:cs="B Mitra" w:hint="cs"/>
                <w:color w:val="0D0D0D" w:themeColor="text1" w:themeTint="F2"/>
                <w:sz w:val="20"/>
                <w:szCs w:val="20"/>
                <w:rtl/>
                <w:lang w:bidi="fa-IR"/>
              </w:rPr>
              <w:t>رشد درآمدها</w:t>
            </w:r>
          </w:p>
        </w:tc>
        <w:tc>
          <w:tcPr>
            <w:tcW w:w="1170" w:type="dxa"/>
            <w:vMerge w:val="restart"/>
            <w:vAlign w:val="center"/>
          </w:tcPr>
          <w:p w:rsidR="00FD7D75" w:rsidRPr="008A3C8D" w:rsidRDefault="00FD7D75" w:rsidP="00BE11C7">
            <w:pPr>
              <w:bidi/>
              <w:jc w:val="center"/>
              <w:rPr>
                <w:rFonts w:cs="B Mitra"/>
                <w:color w:val="0D0D0D" w:themeColor="text1" w:themeTint="F2"/>
                <w:lang w:bidi="fa-IR"/>
              </w:rPr>
            </w:pPr>
            <w:r w:rsidRPr="008A3C8D">
              <w:rPr>
                <w:rFonts w:cs="B Mitra" w:hint="cs"/>
                <w:color w:val="0D0D0D" w:themeColor="text1" w:themeTint="F2"/>
                <w:rtl/>
                <w:lang w:bidi="fa-IR"/>
              </w:rPr>
              <w:t xml:space="preserve">بازارگرایی </w:t>
            </w:r>
          </w:p>
        </w:tc>
        <w:tc>
          <w:tcPr>
            <w:tcW w:w="1080" w:type="dxa"/>
            <w:vMerge/>
            <w:vAlign w:val="center"/>
          </w:tcPr>
          <w:p w:rsidR="00FD7D75" w:rsidRPr="008A3C8D" w:rsidRDefault="00FD7D75" w:rsidP="00BE11C7">
            <w:pPr>
              <w:bidi/>
              <w:jc w:val="center"/>
              <w:rPr>
                <w:rFonts w:cs="B Mitra"/>
                <w:color w:val="0D0D0D" w:themeColor="text1" w:themeTint="F2"/>
                <w:rtl/>
                <w:lang w:bidi="fa-IR"/>
              </w:rPr>
            </w:pP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lastRenderedPageBreak/>
              <w:t>20</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 xml:space="preserve">0.321326 </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2.101282</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0.994877</w:t>
            </w:r>
          </w:p>
        </w:tc>
        <w:tc>
          <w:tcPr>
            <w:tcW w:w="2430" w:type="dxa"/>
            <w:vAlign w:val="center"/>
          </w:tcPr>
          <w:p w:rsidR="00FD7D75" w:rsidRPr="008A3C8D" w:rsidRDefault="00FD7D75" w:rsidP="00BE11C7">
            <w:pPr>
              <w:bidi/>
              <w:jc w:val="center"/>
              <w:rPr>
                <w:rFonts w:cs="B Mitra"/>
                <w:color w:val="0D0D0D" w:themeColor="text1" w:themeTint="F2"/>
                <w:sz w:val="20"/>
                <w:szCs w:val="20"/>
                <w:rtl/>
                <w:lang w:bidi="fa-IR"/>
              </w:rPr>
            </w:pPr>
            <w:r w:rsidRPr="008A3C8D">
              <w:rPr>
                <w:rFonts w:cs="B Mitra" w:hint="cs"/>
                <w:color w:val="0D0D0D" w:themeColor="text1" w:themeTint="F2"/>
                <w:sz w:val="20"/>
                <w:szCs w:val="20"/>
                <w:rtl/>
                <w:lang w:bidi="fa-IR"/>
              </w:rPr>
              <w:t>کانال</w:t>
            </w:r>
            <w:r w:rsidRPr="008A3C8D">
              <w:rPr>
                <w:rFonts w:cs="B Mitra"/>
                <w:color w:val="0D0D0D" w:themeColor="text1" w:themeTint="F2"/>
                <w:sz w:val="20"/>
                <w:szCs w:val="20"/>
                <w:rtl/>
                <w:lang w:bidi="fa-IR"/>
              </w:rPr>
              <w:softHyphen/>
            </w:r>
            <w:r w:rsidRPr="008A3C8D">
              <w:rPr>
                <w:rFonts w:cs="B Mitra" w:hint="cs"/>
                <w:color w:val="0D0D0D" w:themeColor="text1" w:themeTint="F2"/>
                <w:sz w:val="20"/>
                <w:szCs w:val="20"/>
                <w:rtl/>
                <w:lang w:bidi="fa-IR"/>
              </w:rPr>
              <w:t>های توزیع</w:t>
            </w:r>
          </w:p>
        </w:tc>
        <w:tc>
          <w:tcPr>
            <w:tcW w:w="1170" w:type="dxa"/>
            <w:vMerge/>
            <w:vAlign w:val="center"/>
          </w:tcPr>
          <w:p w:rsidR="00FD7D75" w:rsidRPr="008A3C8D" w:rsidRDefault="00FD7D75" w:rsidP="00BE11C7">
            <w:pPr>
              <w:bidi/>
              <w:jc w:val="center"/>
              <w:rPr>
                <w:rFonts w:cs="B Mitra"/>
                <w:color w:val="0D0D0D" w:themeColor="text1" w:themeTint="F2"/>
                <w:rtl/>
                <w:lang w:bidi="fa-IR"/>
              </w:rPr>
            </w:pPr>
          </w:p>
        </w:tc>
        <w:tc>
          <w:tcPr>
            <w:tcW w:w="1080" w:type="dxa"/>
            <w:vMerge/>
            <w:vAlign w:val="center"/>
          </w:tcPr>
          <w:p w:rsidR="00FD7D75" w:rsidRPr="008A3C8D" w:rsidRDefault="00FD7D75" w:rsidP="00BE11C7">
            <w:pPr>
              <w:bidi/>
              <w:jc w:val="center"/>
              <w:rPr>
                <w:rFonts w:cs="B Mitra"/>
                <w:color w:val="0D0D0D" w:themeColor="text1" w:themeTint="F2"/>
                <w:rtl/>
                <w:lang w:bidi="fa-IR"/>
              </w:rPr>
            </w:pP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lastRenderedPageBreak/>
              <w:t>17</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0.363859</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1.956951</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1.119332</w:t>
            </w:r>
          </w:p>
        </w:tc>
        <w:tc>
          <w:tcPr>
            <w:tcW w:w="2430" w:type="dxa"/>
            <w:vAlign w:val="center"/>
          </w:tcPr>
          <w:p w:rsidR="00FD7D75" w:rsidRPr="008A3C8D" w:rsidRDefault="00FD7D75" w:rsidP="00BE11C7">
            <w:pPr>
              <w:bidi/>
              <w:jc w:val="center"/>
              <w:rPr>
                <w:rFonts w:cs="B Mitra"/>
                <w:color w:val="0D0D0D" w:themeColor="text1" w:themeTint="F2"/>
                <w:sz w:val="20"/>
                <w:szCs w:val="20"/>
                <w:rtl/>
                <w:lang w:bidi="fa-IR"/>
              </w:rPr>
            </w:pPr>
            <w:r w:rsidRPr="008A3C8D">
              <w:rPr>
                <w:rFonts w:cs="B Mitra" w:hint="cs"/>
                <w:color w:val="0D0D0D" w:themeColor="text1" w:themeTint="F2"/>
                <w:sz w:val="20"/>
                <w:szCs w:val="20"/>
                <w:rtl/>
                <w:lang w:bidi="fa-IR"/>
              </w:rPr>
              <w:t>رضایت مشتری</w:t>
            </w:r>
          </w:p>
        </w:tc>
        <w:tc>
          <w:tcPr>
            <w:tcW w:w="1170" w:type="dxa"/>
            <w:vMerge/>
            <w:vAlign w:val="center"/>
          </w:tcPr>
          <w:p w:rsidR="00FD7D75" w:rsidRPr="008A3C8D" w:rsidRDefault="00FD7D75" w:rsidP="00BE11C7">
            <w:pPr>
              <w:bidi/>
              <w:jc w:val="center"/>
              <w:rPr>
                <w:rFonts w:cs="B Mitra"/>
                <w:color w:val="0D0D0D" w:themeColor="text1" w:themeTint="F2"/>
                <w:rtl/>
                <w:lang w:bidi="fa-IR"/>
              </w:rPr>
            </w:pPr>
          </w:p>
        </w:tc>
        <w:tc>
          <w:tcPr>
            <w:tcW w:w="1080" w:type="dxa"/>
            <w:vMerge/>
            <w:vAlign w:val="center"/>
          </w:tcPr>
          <w:p w:rsidR="00FD7D75" w:rsidRPr="008A3C8D" w:rsidRDefault="00FD7D75" w:rsidP="00BE11C7">
            <w:pPr>
              <w:bidi/>
              <w:jc w:val="center"/>
              <w:rPr>
                <w:rFonts w:cs="B Mitra"/>
                <w:color w:val="0D0D0D" w:themeColor="text1" w:themeTint="F2"/>
                <w:rtl/>
                <w:lang w:bidi="fa-IR"/>
              </w:rPr>
            </w:pP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11</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 xml:space="preserve">0.450711 </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1.695961</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1.391595</w:t>
            </w:r>
          </w:p>
        </w:tc>
        <w:tc>
          <w:tcPr>
            <w:tcW w:w="243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بهره</w:t>
            </w:r>
            <w:r w:rsidRPr="008A3C8D">
              <w:rPr>
                <w:rFonts w:cs="B Mitra"/>
                <w:color w:val="0D0D0D" w:themeColor="text1" w:themeTint="F2"/>
                <w:sz w:val="20"/>
                <w:szCs w:val="20"/>
                <w:rtl/>
                <w:lang w:bidi="fa-IR"/>
              </w:rPr>
              <w:softHyphen/>
            </w:r>
            <w:r w:rsidRPr="008A3C8D">
              <w:rPr>
                <w:rFonts w:cs="B Mitra" w:hint="cs"/>
                <w:color w:val="0D0D0D" w:themeColor="text1" w:themeTint="F2"/>
                <w:sz w:val="20"/>
                <w:szCs w:val="20"/>
                <w:rtl/>
                <w:lang w:bidi="fa-IR"/>
              </w:rPr>
              <w:t>گیری از تکنولوژی</w:t>
            </w:r>
            <w:r w:rsidRPr="008A3C8D">
              <w:rPr>
                <w:rFonts w:cs="B Mitra"/>
                <w:color w:val="0D0D0D" w:themeColor="text1" w:themeTint="F2"/>
                <w:sz w:val="20"/>
                <w:szCs w:val="20"/>
                <w:rtl/>
                <w:lang w:bidi="fa-IR"/>
              </w:rPr>
              <w:softHyphen/>
            </w:r>
            <w:r w:rsidRPr="008A3C8D">
              <w:rPr>
                <w:rFonts w:cs="B Mitra" w:hint="cs"/>
                <w:color w:val="0D0D0D" w:themeColor="text1" w:themeTint="F2"/>
                <w:sz w:val="20"/>
                <w:szCs w:val="20"/>
                <w:rtl/>
                <w:lang w:bidi="fa-IR"/>
              </w:rPr>
              <w:t xml:space="preserve">های جدید </w:t>
            </w:r>
          </w:p>
        </w:tc>
        <w:tc>
          <w:tcPr>
            <w:tcW w:w="1170" w:type="dxa"/>
            <w:vMerge w:val="restart"/>
            <w:vAlign w:val="center"/>
          </w:tcPr>
          <w:p w:rsidR="00FD7D75" w:rsidRPr="008A3C8D" w:rsidRDefault="00FD7D75" w:rsidP="00BE11C7">
            <w:pPr>
              <w:bidi/>
              <w:jc w:val="center"/>
              <w:rPr>
                <w:rFonts w:cs="B Mitra"/>
                <w:color w:val="0D0D0D" w:themeColor="text1" w:themeTint="F2"/>
                <w:rtl/>
                <w:lang w:bidi="fa-IR"/>
              </w:rPr>
            </w:pPr>
            <w:r w:rsidRPr="008A3C8D">
              <w:rPr>
                <w:rFonts w:cs="B Mitra" w:hint="cs"/>
                <w:color w:val="0D0D0D" w:themeColor="text1" w:themeTint="F2"/>
                <w:rtl/>
                <w:lang w:bidi="fa-IR"/>
              </w:rPr>
              <w:t>انعطاف</w:t>
            </w:r>
            <w:r w:rsidRPr="008A3C8D">
              <w:rPr>
                <w:rFonts w:cs="B Mitra"/>
                <w:color w:val="0D0D0D" w:themeColor="text1" w:themeTint="F2"/>
                <w:rtl/>
                <w:lang w:bidi="fa-IR"/>
              </w:rPr>
              <w:softHyphen/>
            </w:r>
            <w:r w:rsidRPr="008A3C8D">
              <w:rPr>
                <w:rFonts w:cs="B Mitra" w:hint="cs"/>
                <w:color w:val="0D0D0D" w:themeColor="text1" w:themeTint="F2"/>
                <w:rtl/>
                <w:lang w:bidi="fa-IR"/>
              </w:rPr>
              <w:t xml:space="preserve">پذیری فعال </w:t>
            </w:r>
          </w:p>
        </w:tc>
        <w:tc>
          <w:tcPr>
            <w:tcW w:w="1080" w:type="dxa"/>
            <w:vMerge w:val="restart"/>
            <w:vAlign w:val="center"/>
          </w:tcPr>
          <w:p w:rsidR="00FD7D75" w:rsidRPr="008A3C8D" w:rsidRDefault="00FD7D75" w:rsidP="00BE11C7">
            <w:pPr>
              <w:bidi/>
              <w:jc w:val="center"/>
              <w:rPr>
                <w:rFonts w:cs="B Mitra"/>
                <w:color w:val="0D0D0D" w:themeColor="text1" w:themeTint="F2"/>
                <w:rtl/>
                <w:lang w:bidi="fa-IR"/>
              </w:rPr>
            </w:pPr>
            <w:r w:rsidRPr="008A3C8D">
              <w:rPr>
                <w:rFonts w:cs="B Mitra" w:hint="cs"/>
                <w:color w:val="0D0D0D" w:themeColor="text1" w:themeTint="F2"/>
                <w:rtl/>
                <w:lang w:bidi="fa-IR"/>
              </w:rPr>
              <w:t>انعطاف</w:t>
            </w:r>
            <w:r w:rsidRPr="008A3C8D">
              <w:rPr>
                <w:rFonts w:cs="B Mitra"/>
                <w:color w:val="0D0D0D" w:themeColor="text1" w:themeTint="F2"/>
                <w:rtl/>
                <w:lang w:bidi="fa-IR"/>
              </w:rPr>
              <w:softHyphen/>
            </w:r>
            <w:r w:rsidRPr="008A3C8D">
              <w:rPr>
                <w:rFonts w:cs="B Mitra" w:hint="cs"/>
                <w:color w:val="0D0D0D" w:themeColor="text1" w:themeTint="F2"/>
                <w:rtl/>
                <w:lang w:bidi="fa-IR"/>
              </w:rPr>
              <w:t xml:space="preserve">پذیری استراتژیک </w:t>
            </w: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6</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0.521959</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1.621433</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1.485003</w:t>
            </w:r>
          </w:p>
        </w:tc>
        <w:tc>
          <w:tcPr>
            <w:tcW w:w="243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 xml:space="preserve">پاسخگویی سریع به تغییرات محیطی </w:t>
            </w:r>
          </w:p>
        </w:tc>
        <w:tc>
          <w:tcPr>
            <w:tcW w:w="1170" w:type="dxa"/>
            <w:vMerge/>
            <w:vAlign w:val="center"/>
          </w:tcPr>
          <w:p w:rsidR="00FD7D75" w:rsidRPr="008A3C8D" w:rsidRDefault="00FD7D75" w:rsidP="00BE11C7">
            <w:pPr>
              <w:bidi/>
              <w:jc w:val="center"/>
              <w:rPr>
                <w:rFonts w:cs="B Mitra"/>
                <w:color w:val="0D0D0D" w:themeColor="text1" w:themeTint="F2"/>
                <w:rtl/>
                <w:lang w:bidi="fa-IR"/>
              </w:rPr>
            </w:pPr>
          </w:p>
        </w:tc>
        <w:tc>
          <w:tcPr>
            <w:tcW w:w="1080" w:type="dxa"/>
            <w:vMerge/>
            <w:vAlign w:val="center"/>
          </w:tcPr>
          <w:p w:rsidR="00FD7D75" w:rsidRPr="008A3C8D" w:rsidRDefault="00FD7D75" w:rsidP="00BE11C7">
            <w:pPr>
              <w:bidi/>
              <w:jc w:val="center"/>
              <w:rPr>
                <w:rFonts w:cs="B Mitra"/>
                <w:color w:val="0D0D0D" w:themeColor="text1" w:themeTint="F2"/>
                <w:rtl/>
                <w:lang w:bidi="fa-IR"/>
              </w:rPr>
            </w:pP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16</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0.371983</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1.943609</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1.151226</w:t>
            </w:r>
          </w:p>
        </w:tc>
        <w:tc>
          <w:tcPr>
            <w:tcW w:w="243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توسعه فعالیت</w:t>
            </w:r>
            <w:r w:rsidRPr="008A3C8D">
              <w:rPr>
                <w:rFonts w:cs="B Mitra"/>
                <w:color w:val="0D0D0D" w:themeColor="text1" w:themeTint="F2"/>
                <w:sz w:val="20"/>
                <w:szCs w:val="20"/>
                <w:rtl/>
                <w:lang w:bidi="fa-IR"/>
              </w:rPr>
              <w:softHyphen/>
            </w:r>
            <w:r w:rsidRPr="008A3C8D">
              <w:rPr>
                <w:rFonts w:cs="B Mitra" w:hint="cs"/>
                <w:color w:val="0D0D0D" w:themeColor="text1" w:themeTint="F2"/>
                <w:sz w:val="20"/>
                <w:szCs w:val="20"/>
                <w:rtl/>
                <w:lang w:bidi="fa-IR"/>
              </w:rPr>
              <w:t xml:space="preserve">های موجود </w:t>
            </w:r>
          </w:p>
        </w:tc>
        <w:tc>
          <w:tcPr>
            <w:tcW w:w="1170" w:type="dxa"/>
            <w:vMerge/>
            <w:vAlign w:val="center"/>
          </w:tcPr>
          <w:p w:rsidR="00FD7D75" w:rsidRPr="008A3C8D" w:rsidRDefault="00FD7D75" w:rsidP="00BE11C7">
            <w:pPr>
              <w:bidi/>
              <w:jc w:val="center"/>
              <w:rPr>
                <w:rFonts w:cs="B Mitra"/>
                <w:color w:val="0D0D0D" w:themeColor="text1" w:themeTint="F2"/>
                <w:rtl/>
                <w:lang w:bidi="fa-IR"/>
              </w:rPr>
            </w:pPr>
          </w:p>
        </w:tc>
        <w:tc>
          <w:tcPr>
            <w:tcW w:w="1080" w:type="dxa"/>
            <w:vMerge/>
            <w:vAlign w:val="center"/>
          </w:tcPr>
          <w:p w:rsidR="00FD7D75" w:rsidRPr="008A3C8D" w:rsidRDefault="00FD7D75" w:rsidP="00BE11C7">
            <w:pPr>
              <w:bidi/>
              <w:jc w:val="center"/>
              <w:rPr>
                <w:rFonts w:cs="B Mitra"/>
                <w:color w:val="0D0D0D" w:themeColor="text1" w:themeTint="F2"/>
                <w:rtl/>
                <w:lang w:bidi="fa-IR"/>
              </w:rPr>
            </w:pP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19</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 xml:space="preserve">0.327919 </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2.076346</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1.013072</w:t>
            </w:r>
          </w:p>
        </w:tc>
        <w:tc>
          <w:tcPr>
            <w:tcW w:w="243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توسعه برنامه</w:t>
            </w:r>
            <w:r w:rsidRPr="008A3C8D">
              <w:rPr>
                <w:rFonts w:cs="B Mitra"/>
                <w:color w:val="0D0D0D" w:themeColor="text1" w:themeTint="F2"/>
                <w:sz w:val="20"/>
                <w:szCs w:val="20"/>
                <w:rtl/>
                <w:lang w:bidi="fa-IR"/>
              </w:rPr>
              <w:softHyphen/>
            </w:r>
            <w:r w:rsidRPr="008A3C8D">
              <w:rPr>
                <w:rFonts w:cs="B Mitra" w:hint="cs"/>
                <w:color w:val="0D0D0D" w:themeColor="text1" w:themeTint="F2"/>
                <w:sz w:val="20"/>
                <w:szCs w:val="20"/>
                <w:rtl/>
                <w:lang w:bidi="fa-IR"/>
              </w:rPr>
              <w:t xml:space="preserve">های استراتژیک </w:t>
            </w:r>
          </w:p>
        </w:tc>
        <w:tc>
          <w:tcPr>
            <w:tcW w:w="1170" w:type="dxa"/>
            <w:vMerge w:val="restart"/>
            <w:vAlign w:val="center"/>
          </w:tcPr>
          <w:p w:rsidR="00FD7D75" w:rsidRPr="008A3C8D" w:rsidRDefault="00FD7D75" w:rsidP="00BE11C7">
            <w:pPr>
              <w:bidi/>
              <w:jc w:val="center"/>
              <w:rPr>
                <w:rFonts w:cs="B Mitra"/>
                <w:color w:val="0D0D0D" w:themeColor="text1" w:themeTint="F2"/>
                <w:rtl/>
                <w:lang w:bidi="fa-IR"/>
              </w:rPr>
            </w:pPr>
            <w:r w:rsidRPr="008A3C8D">
              <w:rPr>
                <w:rFonts w:cs="B Mitra" w:hint="cs"/>
                <w:color w:val="0D0D0D" w:themeColor="text1" w:themeTint="F2"/>
                <w:rtl/>
                <w:lang w:bidi="fa-IR"/>
              </w:rPr>
              <w:t>انعطاف</w:t>
            </w:r>
            <w:r w:rsidRPr="008A3C8D">
              <w:rPr>
                <w:rFonts w:cs="B Mitra"/>
                <w:color w:val="0D0D0D" w:themeColor="text1" w:themeTint="F2"/>
                <w:rtl/>
                <w:lang w:bidi="fa-IR"/>
              </w:rPr>
              <w:softHyphen/>
            </w:r>
            <w:r w:rsidRPr="008A3C8D">
              <w:rPr>
                <w:rFonts w:cs="B Mitra" w:hint="cs"/>
                <w:color w:val="0D0D0D" w:themeColor="text1" w:themeTint="F2"/>
                <w:rtl/>
                <w:lang w:bidi="fa-IR"/>
              </w:rPr>
              <w:t xml:space="preserve">پذیری منفعل </w:t>
            </w:r>
          </w:p>
        </w:tc>
        <w:tc>
          <w:tcPr>
            <w:tcW w:w="1080" w:type="dxa"/>
            <w:vMerge/>
            <w:vAlign w:val="center"/>
          </w:tcPr>
          <w:p w:rsidR="00FD7D75" w:rsidRPr="008A3C8D" w:rsidRDefault="00FD7D75" w:rsidP="00BE11C7">
            <w:pPr>
              <w:bidi/>
              <w:jc w:val="center"/>
              <w:rPr>
                <w:rFonts w:cs="B Mitra"/>
                <w:color w:val="0D0D0D" w:themeColor="text1" w:themeTint="F2"/>
                <w:rtl/>
                <w:lang w:bidi="fa-IR"/>
              </w:rPr>
            </w:pP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5</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0.574482</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1.777832</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1.316835</w:t>
            </w:r>
          </w:p>
        </w:tc>
        <w:tc>
          <w:tcPr>
            <w:tcW w:w="2430" w:type="dxa"/>
            <w:vAlign w:val="center"/>
          </w:tcPr>
          <w:p w:rsidR="00FD7D75" w:rsidRPr="008A3C8D" w:rsidRDefault="00FD7D75" w:rsidP="00BE11C7">
            <w:pPr>
              <w:bidi/>
              <w:jc w:val="center"/>
              <w:rPr>
                <w:rFonts w:cs="B Mitra"/>
                <w:color w:val="0D0D0D" w:themeColor="text1" w:themeTint="F2"/>
                <w:sz w:val="20"/>
                <w:szCs w:val="20"/>
                <w:rtl/>
                <w:lang w:bidi="fa-IR"/>
              </w:rPr>
            </w:pPr>
            <w:r w:rsidRPr="008A3C8D">
              <w:rPr>
                <w:rFonts w:cs="B Mitra" w:hint="cs"/>
                <w:color w:val="0D0D0D" w:themeColor="text1" w:themeTint="F2"/>
                <w:sz w:val="20"/>
                <w:szCs w:val="20"/>
                <w:rtl/>
                <w:lang w:bidi="fa-IR"/>
              </w:rPr>
              <w:t>تدوین و بروزرسانی استراتژی</w:t>
            </w:r>
            <w:r w:rsidRPr="008A3C8D">
              <w:rPr>
                <w:rFonts w:cs="B Mitra"/>
                <w:color w:val="0D0D0D" w:themeColor="text1" w:themeTint="F2"/>
                <w:sz w:val="20"/>
                <w:szCs w:val="20"/>
                <w:rtl/>
                <w:lang w:bidi="fa-IR"/>
              </w:rPr>
              <w:softHyphen/>
            </w:r>
            <w:r w:rsidRPr="008A3C8D">
              <w:rPr>
                <w:rFonts w:cs="B Mitra" w:hint="cs"/>
                <w:color w:val="0D0D0D" w:themeColor="text1" w:themeTint="F2"/>
                <w:sz w:val="20"/>
                <w:szCs w:val="20"/>
                <w:rtl/>
                <w:lang w:bidi="fa-IR"/>
              </w:rPr>
              <w:t xml:space="preserve">ها </w:t>
            </w:r>
          </w:p>
        </w:tc>
        <w:tc>
          <w:tcPr>
            <w:tcW w:w="1170" w:type="dxa"/>
            <w:vMerge/>
            <w:vAlign w:val="center"/>
          </w:tcPr>
          <w:p w:rsidR="00FD7D75" w:rsidRPr="008A3C8D" w:rsidRDefault="00FD7D75" w:rsidP="00BE11C7">
            <w:pPr>
              <w:bidi/>
              <w:jc w:val="center"/>
              <w:rPr>
                <w:rFonts w:cs="B Mitra"/>
                <w:color w:val="0D0D0D" w:themeColor="text1" w:themeTint="F2"/>
                <w:sz w:val="20"/>
                <w:szCs w:val="20"/>
                <w:rtl/>
                <w:lang w:bidi="fa-IR"/>
              </w:rPr>
            </w:pPr>
          </w:p>
        </w:tc>
        <w:tc>
          <w:tcPr>
            <w:tcW w:w="1080" w:type="dxa"/>
            <w:vMerge/>
            <w:vAlign w:val="center"/>
          </w:tcPr>
          <w:p w:rsidR="00FD7D75" w:rsidRPr="008A3C8D" w:rsidRDefault="00FD7D75" w:rsidP="00BE11C7">
            <w:pPr>
              <w:bidi/>
              <w:jc w:val="center"/>
              <w:rPr>
                <w:rFonts w:cs="B Mitra"/>
                <w:color w:val="0D0D0D" w:themeColor="text1" w:themeTint="F2"/>
                <w:sz w:val="20"/>
                <w:szCs w:val="20"/>
                <w:rtl/>
                <w:lang w:bidi="fa-IR"/>
              </w:rPr>
            </w:pP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10</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 xml:space="preserve">0.465078 </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1.662091</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1.445077</w:t>
            </w:r>
          </w:p>
        </w:tc>
        <w:tc>
          <w:tcPr>
            <w:tcW w:w="2430" w:type="dxa"/>
            <w:vAlign w:val="center"/>
          </w:tcPr>
          <w:p w:rsidR="00FD7D75" w:rsidRPr="008A3C8D" w:rsidRDefault="00FD7D75" w:rsidP="00BE11C7">
            <w:pPr>
              <w:bidi/>
              <w:jc w:val="center"/>
              <w:rPr>
                <w:rFonts w:cs="B Mitra"/>
                <w:color w:val="0D0D0D" w:themeColor="text1" w:themeTint="F2"/>
                <w:sz w:val="20"/>
                <w:szCs w:val="20"/>
                <w:rtl/>
                <w:lang w:bidi="fa-IR"/>
              </w:rPr>
            </w:pPr>
            <w:r w:rsidRPr="008A3C8D">
              <w:rPr>
                <w:rFonts w:cs="B Mitra" w:hint="cs"/>
                <w:color w:val="0D0D0D" w:themeColor="text1" w:themeTint="F2"/>
                <w:sz w:val="20"/>
                <w:szCs w:val="20"/>
                <w:rtl/>
                <w:lang w:bidi="fa-IR"/>
              </w:rPr>
              <w:t xml:space="preserve">رصد تغییرات محیطی </w:t>
            </w:r>
          </w:p>
        </w:tc>
        <w:tc>
          <w:tcPr>
            <w:tcW w:w="1170" w:type="dxa"/>
            <w:vMerge/>
            <w:vAlign w:val="center"/>
          </w:tcPr>
          <w:p w:rsidR="00FD7D75" w:rsidRPr="008A3C8D" w:rsidRDefault="00FD7D75" w:rsidP="00BE11C7">
            <w:pPr>
              <w:bidi/>
              <w:jc w:val="center"/>
              <w:rPr>
                <w:rFonts w:cs="B Mitra"/>
                <w:color w:val="0D0D0D" w:themeColor="text1" w:themeTint="F2"/>
                <w:sz w:val="20"/>
                <w:szCs w:val="20"/>
                <w:rtl/>
                <w:lang w:bidi="fa-IR"/>
              </w:rPr>
            </w:pPr>
          </w:p>
        </w:tc>
        <w:tc>
          <w:tcPr>
            <w:tcW w:w="1080" w:type="dxa"/>
            <w:vMerge/>
            <w:vAlign w:val="center"/>
          </w:tcPr>
          <w:p w:rsidR="00FD7D75" w:rsidRPr="008A3C8D" w:rsidRDefault="00FD7D75" w:rsidP="00BE11C7">
            <w:pPr>
              <w:bidi/>
              <w:jc w:val="center"/>
              <w:rPr>
                <w:rFonts w:cs="B Mitra"/>
                <w:color w:val="0D0D0D" w:themeColor="text1" w:themeTint="F2"/>
                <w:sz w:val="20"/>
                <w:szCs w:val="20"/>
                <w:rtl/>
                <w:lang w:bidi="fa-IR"/>
              </w:rPr>
            </w:pPr>
          </w:p>
        </w:tc>
      </w:tr>
      <w:tr w:rsidR="008A3C8D" w:rsidRPr="008A3C8D" w:rsidTr="00FD7D75">
        <w:trPr>
          <w:trHeight w:hRule="exact" w:val="432"/>
          <w:jc w:val="center"/>
        </w:trPr>
        <w:tc>
          <w:tcPr>
            <w:tcW w:w="599"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15</w:t>
            </w:r>
          </w:p>
        </w:tc>
        <w:tc>
          <w:tcPr>
            <w:tcW w:w="917"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0.306486</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0.940702</w:t>
            </w:r>
          </w:p>
        </w:tc>
        <w:tc>
          <w:tcPr>
            <w:tcW w:w="1170" w:type="dxa"/>
            <w:vAlign w:val="center"/>
          </w:tcPr>
          <w:p w:rsidR="00FD7D75" w:rsidRPr="008A3C8D" w:rsidRDefault="00FD7D75" w:rsidP="00BE11C7">
            <w:pPr>
              <w:bidi/>
              <w:jc w:val="center"/>
              <w:rPr>
                <w:rFonts w:cs="B Mitra"/>
                <w:color w:val="0D0D0D" w:themeColor="text1" w:themeTint="F2"/>
                <w:sz w:val="20"/>
                <w:szCs w:val="20"/>
                <w:lang w:bidi="fa-IR"/>
              </w:rPr>
            </w:pPr>
            <w:r w:rsidRPr="008A3C8D">
              <w:rPr>
                <w:rFonts w:cs="B Mitra" w:hint="cs"/>
                <w:color w:val="0D0D0D" w:themeColor="text1" w:themeTint="F2"/>
                <w:sz w:val="20"/>
                <w:szCs w:val="20"/>
                <w:rtl/>
                <w:lang w:bidi="fa-IR"/>
              </w:rPr>
              <w:t>2.128611</w:t>
            </w:r>
          </w:p>
        </w:tc>
        <w:tc>
          <w:tcPr>
            <w:tcW w:w="2430" w:type="dxa"/>
            <w:vAlign w:val="center"/>
          </w:tcPr>
          <w:p w:rsidR="00FD7D75" w:rsidRPr="008A3C8D" w:rsidRDefault="00FD7D75" w:rsidP="00BE11C7">
            <w:pPr>
              <w:bidi/>
              <w:jc w:val="center"/>
              <w:rPr>
                <w:rFonts w:cs="B Mitra"/>
                <w:color w:val="0D0D0D" w:themeColor="text1" w:themeTint="F2"/>
                <w:sz w:val="20"/>
                <w:szCs w:val="20"/>
                <w:rtl/>
                <w:lang w:bidi="fa-IR"/>
              </w:rPr>
            </w:pPr>
            <w:r w:rsidRPr="008A3C8D">
              <w:rPr>
                <w:rFonts w:cs="B Mitra" w:hint="cs"/>
                <w:color w:val="0D0D0D" w:themeColor="text1" w:themeTint="F2"/>
                <w:sz w:val="20"/>
                <w:szCs w:val="20"/>
                <w:rtl/>
                <w:lang w:bidi="fa-IR"/>
              </w:rPr>
              <w:t xml:space="preserve">سازگاری با تغییرات محیطی </w:t>
            </w:r>
          </w:p>
        </w:tc>
        <w:tc>
          <w:tcPr>
            <w:tcW w:w="1170" w:type="dxa"/>
            <w:vMerge/>
            <w:vAlign w:val="center"/>
          </w:tcPr>
          <w:p w:rsidR="00FD7D75" w:rsidRPr="008A3C8D" w:rsidRDefault="00FD7D75" w:rsidP="00BE11C7">
            <w:pPr>
              <w:bidi/>
              <w:jc w:val="center"/>
              <w:rPr>
                <w:rFonts w:cs="B Mitra"/>
                <w:color w:val="0D0D0D" w:themeColor="text1" w:themeTint="F2"/>
                <w:sz w:val="20"/>
                <w:szCs w:val="20"/>
                <w:rtl/>
                <w:lang w:bidi="fa-IR"/>
              </w:rPr>
            </w:pPr>
          </w:p>
        </w:tc>
        <w:tc>
          <w:tcPr>
            <w:tcW w:w="1080" w:type="dxa"/>
            <w:vMerge/>
            <w:vAlign w:val="center"/>
          </w:tcPr>
          <w:p w:rsidR="00FD7D75" w:rsidRPr="008A3C8D" w:rsidRDefault="00FD7D75" w:rsidP="00BE11C7">
            <w:pPr>
              <w:bidi/>
              <w:jc w:val="center"/>
              <w:rPr>
                <w:rFonts w:cs="B Mitra"/>
                <w:color w:val="0D0D0D" w:themeColor="text1" w:themeTint="F2"/>
                <w:sz w:val="20"/>
                <w:szCs w:val="20"/>
                <w:rtl/>
                <w:lang w:bidi="fa-IR"/>
              </w:rPr>
            </w:pPr>
          </w:p>
        </w:tc>
      </w:tr>
    </w:tbl>
    <w:p w:rsidR="00F96899" w:rsidRPr="008A3C8D" w:rsidRDefault="00F96899" w:rsidP="005D0AA9">
      <w:pPr>
        <w:bidi/>
        <w:spacing w:after="0" w:line="240" w:lineRule="auto"/>
        <w:rPr>
          <w:rFonts w:cs="B Mitra"/>
          <w:color w:val="0D0D0D" w:themeColor="text1" w:themeTint="F2"/>
          <w:sz w:val="26"/>
          <w:szCs w:val="26"/>
          <w:rtl/>
        </w:rPr>
      </w:pPr>
    </w:p>
    <w:p w:rsidR="00F96899" w:rsidRPr="008A3C8D" w:rsidRDefault="00D70B32" w:rsidP="005D0AA9">
      <w:pPr>
        <w:bidi/>
        <w:spacing w:after="0" w:line="240" w:lineRule="auto"/>
        <w:jc w:val="both"/>
        <w:rPr>
          <w:rFonts w:cs="B Mitra"/>
          <w:color w:val="0D0D0D" w:themeColor="text1" w:themeTint="F2"/>
          <w:sz w:val="26"/>
          <w:szCs w:val="26"/>
          <w:rtl/>
        </w:rPr>
      </w:pPr>
      <w:r w:rsidRPr="008A3C8D">
        <w:rPr>
          <w:rFonts w:cs="B Mitra" w:hint="cs"/>
          <w:color w:val="0D0D0D" w:themeColor="text1" w:themeTint="F2"/>
          <w:sz w:val="26"/>
          <w:szCs w:val="26"/>
          <w:rtl/>
        </w:rPr>
        <w:t>همانطور که مشاهده می</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شود کاهش بهای تمام</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شده، کپی شدن طرح و نقش فرش ایران توسط رقبا و کپی شدن طرح و نقش فرش ایران توسط رقبا به</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عنوان مهمترین و شناسایی محصولات جدید رقبا، طراحی نظام مشوق</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ها و حمایت</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های صادراتی و درک ساختار رقبا به</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عنوان کم</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اهمیت</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ترین استراتژی</w:t>
      </w:r>
      <w:r w:rsidRPr="008A3C8D">
        <w:rPr>
          <w:rFonts w:cs="B Mitra"/>
          <w:color w:val="0D0D0D" w:themeColor="text1" w:themeTint="F2"/>
          <w:sz w:val="26"/>
          <w:szCs w:val="26"/>
          <w:rtl/>
        </w:rPr>
        <w:softHyphen/>
      </w:r>
      <w:r w:rsidRPr="008A3C8D">
        <w:rPr>
          <w:rFonts w:cs="B Mitra" w:hint="cs"/>
          <w:color w:val="0D0D0D" w:themeColor="text1" w:themeTint="F2"/>
          <w:sz w:val="26"/>
          <w:szCs w:val="26"/>
          <w:rtl/>
        </w:rPr>
        <w:t xml:space="preserve">ها انتخاب شدند. </w:t>
      </w:r>
    </w:p>
    <w:p w:rsidR="00F96899" w:rsidRPr="008A3C8D" w:rsidRDefault="00F96899" w:rsidP="005D0AA9">
      <w:pPr>
        <w:bidi/>
        <w:spacing w:after="0" w:line="240" w:lineRule="auto"/>
        <w:jc w:val="both"/>
        <w:rPr>
          <w:rFonts w:cs="B Mitra"/>
          <w:color w:val="0D0D0D" w:themeColor="text1" w:themeTint="F2"/>
          <w:sz w:val="26"/>
          <w:szCs w:val="26"/>
          <w:lang w:bidi="fa-IR"/>
        </w:rPr>
      </w:pPr>
    </w:p>
    <w:p w:rsidR="00BB28C7" w:rsidRPr="008A3C8D" w:rsidRDefault="001C2169" w:rsidP="005D0AA9">
      <w:pPr>
        <w:pStyle w:val="Heading1"/>
        <w:numPr>
          <w:ilvl w:val="0"/>
          <w:numId w:val="0"/>
        </w:numPr>
        <w:spacing w:line="240" w:lineRule="auto"/>
        <w:ind w:left="360" w:hanging="360"/>
        <w:rPr>
          <w:rFonts w:cs="B Mitra"/>
          <w:color w:val="0D0D0D" w:themeColor="text1" w:themeTint="F2"/>
          <w:sz w:val="26"/>
          <w:szCs w:val="26"/>
          <w:rtl/>
          <w:lang w:bidi="fa-IR"/>
        </w:rPr>
      </w:pPr>
      <w:r w:rsidRPr="008A3C8D">
        <w:rPr>
          <w:rFonts w:cs="B Mitra" w:hint="cs"/>
          <w:color w:val="0D0D0D" w:themeColor="text1" w:themeTint="F2"/>
          <w:sz w:val="26"/>
          <w:szCs w:val="26"/>
          <w:rtl/>
          <w:lang w:bidi="fa-IR"/>
        </w:rPr>
        <w:t xml:space="preserve">بحث و </w:t>
      </w:r>
      <w:r w:rsidR="00BB28C7" w:rsidRPr="008A3C8D">
        <w:rPr>
          <w:rFonts w:cs="B Mitra"/>
          <w:color w:val="0D0D0D" w:themeColor="text1" w:themeTint="F2"/>
          <w:sz w:val="26"/>
          <w:szCs w:val="26"/>
          <w:rtl/>
          <w:lang w:bidi="fa-IR"/>
        </w:rPr>
        <w:t>نت</w:t>
      </w:r>
      <w:r w:rsidRPr="008A3C8D">
        <w:rPr>
          <w:rFonts w:cs="B Mitra" w:hint="cs"/>
          <w:color w:val="0D0D0D" w:themeColor="text1" w:themeTint="F2"/>
          <w:sz w:val="26"/>
          <w:szCs w:val="26"/>
          <w:rtl/>
          <w:lang w:bidi="fa-IR"/>
        </w:rPr>
        <w:t xml:space="preserve">یجه‌گیری </w:t>
      </w:r>
    </w:p>
    <w:p w:rsidR="00DE630B" w:rsidRPr="0088057E" w:rsidRDefault="00DE630B" w:rsidP="00DE630B">
      <w:pPr>
        <w:bidi/>
        <w:spacing w:after="0" w:line="240" w:lineRule="auto"/>
        <w:jc w:val="both"/>
        <w:rPr>
          <w:rFonts w:cs="B Mitra"/>
          <w:color w:val="0D0D0D" w:themeColor="text1" w:themeTint="F2"/>
          <w:sz w:val="26"/>
          <w:szCs w:val="26"/>
          <w:rtl/>
          <w:lang w:bidi="fa-IR"/>
        </w:rPr>
      </w:pPr>
      <w:r w:rsidRPr="00D527B6">
        <w:rPr>
          <w:rFonts w:cs="B Mitra" w:hint="cs"/>
          <w:color w:val="FF33CC"/>
          <w:sz w:val="26"/>
          <w:szCs w:val="26"/>
          <w:highlight w:val="yellow"/>
          <w:rtl/>
          <w:lang w:bidi="fa-IR"/>
        </w:rPr>
        <w:t>هدف از انجام تحقیق حاضر، ارائه مدلی برای استراتژی</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های تاثیرگذار بر رقابت</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پذیری صنعت فرش دستبافت کشور می</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باشد. در ابتدا پس از مصاحبه نیمه</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ساختاریافته با خبرگان این صنعت، 23 شاخص به</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عنوان استراتژی</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های رقابت</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پذیری به دست آمد.</w:t>
      </w:r>
      <w:r w:rsidRPr="0088057E">
        <w:rPr>
          <w:rFonts w:cs="B Mitra" w:hint="cs"/>
          <w:color w:val="FF33CC"/>
          <w:sz w:val="26"/>
          <w:szCs w:val="26"/>
          <w:rtl/>
          <w:lang w:bidi="fa-IR"/>
        </w:rPr>
        <w:t xml:space="preserve"> </w:t>
      </w:r>
      <w:r w:rsidRPr="0088057E">
        <w:rPr>
          <w:rFonts w:cs="B Mitra" w:hint="cs"/>
          <w:color w:val="0D0D0D" w:themeColor="text1" w:themeTint="F2"/>
          <w:sz w:val="26"/>
          <w:szCs w:val="26"/>
          <w:rtl/>
          <w:lang w:bidi="fa-IR"/>
        </w:rPr>
        <w:t xml:space="preserve">مدل مورد نظر پس از مصاحبه با خبرگان این صنعت و انجام مراحل کدگذاری به دست آمد که شامل 3 بعد، 7 مؤلفه و 23 شاخص بود. </w:t>
      </w:r>
      <w:r w:rsidRPr="00D527B6">
        <w:rPr>
          <w:rFonts w:cs="B Mitra" w:hint="cs"/>
          <w:color w:val="FF33CC"/>
          <w:sz w:val="26"/>
          <w:szCs w:val="26"/>
          <w:highlight w:val="yellow"/>
          <w:rtl/>
          <w:lang w:bidi="fa-IR"/>
        </w:rPr>
        <w:t>در ادامه شاخص</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های شناسایی</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شده در قالب سوال</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های پرسشنامه در اختیار نمونه آماری بخش کمی (کارشناسان و مدیران سطوح مختلف صنعت فرش) قرار گرفت. پس از جمع</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آوری پرسشنامه</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ها، در ابتدا با بکارگیری آزمون کولموگروف-اسمیرنف، نرمال</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بودن توزیع داده</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ها در جامعه آماری تائید شده و در ادامه با بهره</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گیری از آزمون بارتلت، میزان کفایت حجم نمونه بررسی و نتایج، بیانگر کافی بودن حجم نمونه بود. با بهره</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گیری از تحلیل عاملی اکتشافی، مدل به</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دست آمده مورد تائید قرار گرفت.</w:t>
      </w:r>
      <w:r w:rsidRPr="0088057E">
        <w:rPr>
          <w:rFonts w:cs="B Mitra" w:hint="cs"/>
          <w:color w:val="FF33CC"/>
          <w:sz w:val="26"/>
          <w:szCs w:val="26"/>
          <w:rtl/>
          <w:lang w:bidi="fa-IR"/>
        </w:rPr>
        <w:t xml:space="preserve"> </w:t>
      </w:r>
      <w:r w:rsidRPr="0088057E">
        <w:rPr>
          <w:rFonts w:cs="B Mitra" w:hint="cs"/>
          <w:color w:val="0D0D0D" w:themeColor="text1" w:themeTint="F2"/>
          <w:sz w:val="26"/>
          <w:szCs w:val="26"/>
          <w:rtl/>
          <w:lang w:bidi="fa-IR"/>
        </w:rPr>
        <w:t>ضمن اینکه نتایج حاصل از بکارگیری تکنیک تاپسیس فازی نیز نشان داد که کاهش بهای تمام</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شده به</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عنوان مهمترین و شناسایی محصولات جدید رقبا نیز به</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عنوان کم</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اهمیت</w:t>
      </w:r>
      <w:r w:rsidRPr="0088057E">
        <w:rPr>
          <w:rFonts w:cs="B Mitra"/>
          <w:color w:val="0D0D0D" w:themeColor="text1" w:themeTint="F2"/>
          <w:sz w:val="26"/>
          <w:szCs w:val="26"/>
          <w:rtl/>
          <w:lang w:bidi="fa-IR"/>
        </w:rPr>
        <w:softHyphen/>
      </w:r>
      <w:r w:rsidRPr="0088057E">
        <w:rPr>
          <w:rFonts w:cs="B Mitra" w:hint="cs"/>
          <w:color w:val="0D0D0D" w:themeColor="text1" w:themeTint="F2"/>
          <w:sz w:val="26"/>
          <w:szCs w:val="26"/>
          <w:rtl/>
          <w:lang w:bidi="fa-IR"/>
        </w:rPr>
        <w:t xml:space="preserve">ترین استراتژی انتخاب شدند. </w:t>
      </w:r>
    </w:p>
    <w:p w:rsidR="00BB28C7" w:rsidRPr="008A3C8D" w:rsidRDefault="002D2B8D" w:rsidP="005D0AA9">
      <w:pPr>
        <w:bidi/>
        <w:spacing w:after="0" w:line="240" w:lineRule="auto"/>
        <w:jc w:val="both"/>
        <w:rPr>
          <w:rFonts w:cs="B Mitra"/>
          <w:color w:val="0D0D0D" w:themeColor="text1" w:themeTint="F2"/>
          <w:sz w:val="26"/>
          <w:szCs w:val="26"/>
          <w:rtl/>
          <w:lang w:bidi="fa-IR"/>
        </w:rPr>
      </w:pPr>
      <w:r w:rsidRPr="008A3C8D">
        <w:rPr>
          <w:rFonts w:cs="B Mitra" w:hint="cs"/>
          <w:color w:val="0D0D0D" w:themeColor="text1" w:themeTint="F2"/>
          <w:sz w:val="26"/>
          <w:szCs w:val="26"/>
          <w:rtl/>
          <w:lang w:bidi="fa-IR"/>
        </w:rPr>
        <w:t>اولین مؤلفه شناسایی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شده، مقابله با هوش سیاه 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باشد. در این تحقیق، هوش سیاه به</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عنوان روش</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 xml:space="preserve">های غیراخلاقی که از سوی </w:t>
      </w:r>
      <w:r w:rsidRPr="00DE630B">
        <w:rPr>
          <w:rFonts w:cs="B Mitra" w:hint="cs"/>
          <w:color w:val="FF33CC"/>
          <w:sz w:val="26"/>
          <w:szCs w:val="26"/>
          <w:highlight w:val="yellow"/>
          <w:rtl/>
          <w:lang w:bidi="fa-IR"/>
        </w:rPr>
        <w:t>سازمان</w:t>
      </w:r>
      <w:r w:rsidRPr="00DE630B">
        <w:rPr>
          <w:rFonts w:cs="B Mitra"/>
          <w:color w:val="FF33CC"/>
          <w:sz w:val="26"/>
          <w:szCs w:val="26"/>
          <w:highlight w:val="yellow"/>
          <w:rtl/>
          <w:lang w:bidi="fa-IR"/>
        </w:rPr>
        <w:softHyphen/>
      </w:r>
      <w:r w:rsidR="00DE630B" w:rsidRPr="00DE630B">
        <w:rPr>
          <w:rFonts w:cs="B Mitra" w:hint="cs"/>
          <w:color w:val="FF33CC"/>
          <w:sz w:val="26"/>
          <w:szCs w:val="26"/>
          <w:highlight w:val="yellow"/>
          <w:rtl/>
          <w:lang w:bidi="fa-IR"/>
        </w:rPr>
        <w:t>ها</w:t>
      </w:r>
      <w:r w:rsidRPr="008A3C8D">
        <w:rPr>
          <w:rFonts w:cs="B Mitra" w:hint="cs"/>
          <w:color w:val="0D0D0D" w:themeColor="text1" w:themeTint="F2"/>
          <w:sz w:val="26"/>
          <w:szCs w:val="26"/>
          <w:rtl/>
          <w:lang w:bidi="fa-IR"/>
        </w:rPr>
        <w:t xml:space="preserve"> در قبال رقبایشان به کار برده 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شود، معرفی شد. ازجمله روش</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های غیراخلاقی که رقبای ایران بخصوص چین از خود نشان 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دهند، 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توان به کپی کردن برند، طرح</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ها و نقش</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 xml:space="preserve">های ایرانی </w:t>
      </w:r>
      <w:r w:rsidR="00442E3C" w:rsidRPr="008A3C8D">
        <w:rPr>
          <w:rFonts w:cs="B Mitra" w:hint="cs"/>
          <w:color w:val="0D0D0D" w:themeColor="text1" w:themeTint="F2"/>
          <w:sz w:val="26"/>
          <w:szCs w:val="26"/>
          <w:rtl/>
          <w:lang w:bidi="fa-IR"/>
        </w:rPr>
        <w:t xml:space="preserve">اشاره کرد که موجب از دست رفتن سهم بالایی از بازار برای کشورمان شده است. </w:t>
      </w:r>
      <w:r w:rsidR="004E2F8A" w:rsidRPr="008A3C8D">
        <w:rPr>
          <w:rFonts w:cs="B Mitra" w:hint="cs"/>
          <w:color w:val="0D0D0D" w:themeColor="text1" w:themeTint="F2"/>
          <w:sz w:val="26"/>
          <w:szCs w:val="26"/>
          <w:rtl/>
          <w:lang w:bidi="fa-IR"/>
        </w:rPr>
        <w:t>از سویی دیگر، رفوگرهای زیادی نیز توسط کشور ترکیه جذب شده</w:t>
      </w:r>
      <w:r w:rsidR="004E2F8A" w:rsidRPr="008A3C8D">
        <w:rPr>
          <w:rFonts w:cs="B Mitra"/>
          <w:color w:val="0D0D0D" w:themeColor="text1" w:themeTint="F2"/>
          <w:sz w:val="26"/>
          <w:szCs w:val="26"/>
          <w:rtl/>
          <w:lang w:bidi="fa-IR"/>
        </w:rPr>
        <w:softHyphen/>
      </w:r>
      <w:r w:rsidR="004E2F8A" w:rsidRPr="008A3C8D">
        <w:rPr>
          <w:rFonts w:cs="B Mitra" w:hint="cs"/>
          <w:color w:val="0D0D0D" w:themeColor="text1" w:themeTint="F2"/>
          <w:sz w:val="26"/>
          <w:szCs w:val="26"/>
          <w:rtl/>
          <w:lang w:bidi="fa-IR"/>
        </w:rPr>
        <w:t xml:space="preserve">اند که ادامه این روند، موجب ضعف این صنعت خواهد شد. جهت مقابله با چنین اقداماتی از سوی رقبا، </w:t>
      </w:r>
      <w:r w:rsidR="004E2F8A" w:rsidRPr="008A3C8D">
        <w:rPr>
          <w:rFonts w:cs="B Mitra" w:hint="cs"/>
          <w:color w:val="0D0D0D" w:themeColor="text1" w:themeTint="F2"/>
          <w:sz w:val="26"/>
          <w:szCs w:val="26"/>
          <w:rtl/>
          <w:lang w:bidi="fa-IR"/>
        </w:rPr>
        <w:lastRenderedPageBreak/>
        <w:t>می</w:t>
      </w:r>
      <w:r w:rsidR="004E2F8A" w:rsidRPr="008A3C8D">
        <w:rPr>
          <w:rFonts w:cs="B Mitra"/>
          <w:color w:val="0D0D0D" w:themeColor="text1" w:themeTint="F2"/>
          <w:sz w:val="26"/>
          <w:szCs w:val="26"/>
          <w:rtl/>
          <w:lang w:bidi="fa-IR"/>
        </w:rPr>
        <w:softHyphen/>
      </w:r>
      <w:r w:rsidR="004E2F8A" w:rsidRPr="008A3C8D">
        <w:rPr>
          <w:rFonts w:cs="B Mitra" w:hint="cs"/>
          <w:color w:val="0D0D0D" w:themeColor="text1" w:themeTint="F2"/>
          <w:sz w:val="26"/>
          <w:szCs w:val="26"/>
          <w:rtl/>
          <w:lang w:bidi="fa-IR"/>
        </w:rPr>
        <w:t>توان به مدیران این صنعت پیشنهاد نمود که برای فرش</w:t>
      </w:r>
      <w:r w:rsidR="004E2F8A" w:rsidRPr="008A3C8D">
        <w:rPr>
          <w:rFonts w:cs="B Mitra"/>
          <w:color w:val="0D0D0D" w:themeColor="text1" w:themeTint="F2"/>
          <w:sz w:val="26"/>
          <w:szCs w:val="26"/>
          <w:rtl/>
          <w:lang w:bidi="fa-IR"/>
        </w:rPr>
        <w:softHyphen/>
      </w:r>
      <w:r w:rsidR="004E2F8A" w:rsidRPr="008A3C8D">
        <w:rPr>
          <w:rFonts w:cs="B Mitra" w:hint="cs"/>
          <w:color w:val="0D0D0D" w:themeColor="text1" w:themeTint="F2"/>
          <w:sz w:val="26"/>
          <w:szCs w:val="26"/>
          <w:rtl/>
          <w:lang w:bidi="fa-IR"/>
        </w:rPr>
        <w:t>های ایرانی شناسنامه تهیه شده تا امکان کپی</w:t>
      </w:r>
      <w:r w:rsidR="004E2F8A" w:rsidRPr="008A3C8D">
        <w:rPr>
          <w:rFonts w:cs="B Mitra"/>
          <w:color w:val="0D0D0D" w:themeColor="text1" w:themeTint="F2"/>
          <w:sz w:val="26"/>
          <w:szCs w:val="26"/>
          <w:rtl/>
          <w:lang w:bidi="fa-IR"/>
        </w:rPr>
        <w:softHyphen/>
      </w:r>
      <w:r w:rsidR="004E2F8A" w:rsidRPr="008A3C8D">
        <w:rPr>
          <w:rFonts w:cs="B Mitra" w:hint="cs"/>
          <w:color w:val="0D0D0D" w:themeColor="text1" w:themeTint="F2"/>
          <w:sz w:val="26"/>
          <w:szCs w:val="26"/>
          <w:rtl/>
          <w:lang w:bidi="fa-IR"/>
        </w:rPr>
        <w:t>برداری از آن به حداقل برسد. ثبت جهانی فرش</w:t>
      </w:r>
      <w:r w:rsidR="004E2F8A" w:rsidRPr="008A3C8D">
        <w:rPr>
          <w:rFonts w:cs="B Mitra"/>
          <w:color w:val="0D0D0D" w:themeColor="text1" w:themeTint="F2"/>
          <w:sz w:val="26"/>
          <w:szCs w:val="26"/>
          <w:rtl/>
          <w:lang w:bidi="fa-IR"/>
        </w:rPr>
        <w:softHyphen/>
      </w:r>
      <w:r w:rsidR="004E2F8A" w:rsidRPr="008A3C8D">
        <w:rPr>
          <w:rFonts w:cs="B Mitra" w:hint="cs"/>
          <w:color w:val="0D0D0D" w:themeColor="text1" w:themeTint="F2"/>
          <w:sz w:val="26"/>
          <w:szCs w:val="26"/>
          <w:rtl/>
          <w:lang w:bidi="fa-IR"/>
        </w:rPr>
        <w:t>های کشور نیز دیگر راهکار جلوگیری از اقدامات غیراخلاقی رقبا می</w:t>
      </w:r>
      <w:r w:rsidR="004E2F8A" w:rsidRPr="008A3C8D">
        <w:rPr>
          <w:rFonts w:cs="B Mitra"/>
          <w:color w:val="0D0D0D" w:themeColor="text1" w:themeTint="F2"/>
          <w:sz w:val="26"/>
          <w:szCs w:val="26"/>
          <w:rtl/>
          <w:lang w:bidi="fa-IR"/>
        </w:rPr>
        <w:softHyphen/>
      </w:r>
      <w:r w:rsidR="004E2F8A" w:rsidRPr="008A3C8D">
        <w:rPr>
          <w:rFonts w:cs="B Mitra" w:hint="cs"/>
          <w:color w:val="0D0D0D" w:themeColor="text1" w:themeTint="F2"/>
          <w:sz w:val="26"/>
          <w:szCs w:val="26"/>
          <w:rtl/>
          <w:lang w:bidi="fa-IR"/>
        </w:rPr>
        <w:t xml:space="preserve">باشد. </w:t>
      </w:r>
    </w:p>
    <w:p w:rsidR="004E2F8A" w:rsidRPr="008A3C8D" w:rsidRDefault="00310BB4" w:rsidP="005D0AA9">
      <w:pPr>
        <w:bidi/>
        <w:spacing w:after="0" w:line="240" w:lineRule="auto"/>
        <w:jc w:val="both"/>
        <w:rPr>
          <w:rFonts w:cs="B Mitra"/>
          <w:color w:val="0D0D0D" w:themeColor="text1" w:themeTint="F2"/>
          <w:sz w:val="26"/>
          <w:szCs w:val="26"/>
          <w:rtl/>
          <w:lang w:bidi="fa-IR"/>
        </w:rPr>
      </w:pPr>
      <w:r w:rsidRPr="008A3C8D">
        <w:rPr>
          <w:rFonts w:cs="B Mitra" w:hint="cs"/>
          <w:color w:val="0D0D0D" w:themeColor="text1" w:themeTint="F2"/>
          <w:sz w:val="26"/>
          <w:szCs w:val="26"/>
          <w:rtl/>
          <w:lang w:bidi="fa-IR"/>
        </w:rPr>
        <w:t>رقیب</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گرایی دومین مؤلفه هوشمندی رقابتی 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باشد. در تحقیق دیستانونت و خونگمالای (2018) و کونکورو و سوریانی (2017) نیز، رقیب</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گرایی به</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عنوان یکی از عوامل مؤثر بر رقابت</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پذیری انتخاب شد. در این راستا 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توان ادعا کرد</w:t>
      </w:r>
      <w:r w:rsidR="00377E3B" w:rsidRPr="008A3C8D">
        <w:rPr>
          <w:rFonts w:cs="B Mitra" w:hint="cs"/>
          <w:color w:val="0D0D0D" w:themeColor="text1" w:themeTint="F2"/>
          <w:sz w:val="26"/>
          <w:szCs w:val="26"/>
          <w:rtl/>
          <w:lang w:bidi="fa-IR"/>
        </w:rPr>
        <w:t xml:space="preserve"> توجه به فعالیت</w:t>
      </w:r>
      <w:r w:rsidR="00377E3B" w:rsidRPr="008A3C8D">
        <w:rPr>
          <w:rFonts w:cs="B Mitra"/>
          <w:color w:val="0D0D0D" w:themeColor="text1" w:themeTint="F2"/>
          <w:sz w:val="26"/>
          <w:szCs w:val="26"/>
          <w:rtl/>
          <w:lang w:bidi="fa-IR"/>
        </w:rPr>
        <w:softHyphen/>
      </w:r>
      <w:r w:rsidR="00377E3B" w:rsidRPr="008A3C8D">
        <w:rPr>
          <w:rFonts w:cs="B Mitra" w:hint="cs"/>
          <w:color w:val="0D0D0D" w:themeColor="text1" w:themeTint="F2"/>
          <w:sz w:val="26"/>
          <w:szCs w:val="26"/>
          <w:rtl/>
          <w:lang w:bidi="fa-IR"/>
        </w:rPr>
        <w:t>های رقبا مانند محصولات جدید تولیدی، توجه طرح</w:t>
      </w:r>
      <w:r w:rsidR="00377E3B" w:rsidRPr="008A3C8D">
        <w:rPr>
          <w:rFonts w:cs="B Mitra"/>
          <w:color w:val="0D0D0D" w:themeColor="text1" w:themeTint="F2"/>
          <w:sz w:val="26"/>
          <w:szCs w:val="26"/>
          <w:rtl/>
          <w:lang w:bidi="fa-IR"/>
        </w:rPr>
        <w:softHyphen/>
      </w:r>
      <w:r w:rsidR="00377E3B" w:rsidRPr="008A3C8D">
        <w:rPr>
          <w:rFonts w:cs="B Mitra" w:hint="cs"/>
          <w:color w:val="0D0D0D" w:themeColor="text1" w:themeTint="F2"/>
          <w:sz w:val="26"/>
          <w:szCs w:val="26"/>
          <w:rtl/>
          <w:lang w:bidi="fa-IR"/>
        </w:rPr>
        <w:t>ها و نقش</w:t>
      </w:r>
      <w:r w:rsidR="00377E3B" w:rsidRPr="008A3C8D">
        <w:rPr>
          <w:rFonts w:cs="B Mitra"/>
          <w:color w:val="0D0D0D" w:themeColor="text1" w:themeTint="F2"/>
          <w:sz w:val="26"/>
          <w:szCs w:val="26"/>
          <w:rtl/>
          <w:lang w:bidi="fa-IR"/>
        </w:rPr>
        <w:softHyphen/>
      </w:r>
      <w:r w:rsidR="00377E3B" w:rsidRPr="008A3C8D">
        <w:rPr>
          <w:rFonts w:cs="B Mitra" w:hint="cs"/>
          <w:color w:val="0D0D0D" w:themeColor="text1" w:themeTint="F2"/>
          <w:sz w:val="26"/>
          <w:szCs w:val="26"/>
          <w:rtl/>
          <w:lang w:bidi="fa-IR"/>
        </w:rPr>
        <w:t>های جدید، بازارهای جدید و ... می</w:t>
      </w:r>
      <w:r w:rsidR="00377E3B" w:rsidRPr="008A3C8D">
        <w:rPr>
          <w:rFonts w:cs="B Mitra"/>
          <w:color w:val="0D0D0D" w:themeColor="text1" w:themeTint="F2"/>
          <w:sz w:val="26"/>
          <w:szCs w:val="26"/>
          <w:rtl/>
          <w:lang w:bidi="fa-IR"/>
        </w:rPr>
        <w:softHyphen/>
      </w:r>
      <w:r w:rsidR="00377E3B" w:rsidRPr="008A3C8D">
        <w:rPr>
          <w:rFonts w:cs="B Mitra" w:hint="cs"/>
          <w:color w:val="0D0D0D" w:themeColor="text1" w:themeTint="F2"/>
          <w:sz w:val="26"/>
          <w:szCs w:val="26"/>
          <w:rtl/>
          <w:lang w:bidi="fa-IR"/>
        </w:rPr>
        <w:t xml:space="preserve">تواند به مدیران جهت تحلیل </w:t>
      </w:r>
      <w:r w:rsidR="008B1CE9" w:rsidRPr="008A3C8D">
        <w:rPr>
          <w:rFonts w:cs="B Mitra" w:hint="cs"/>
          <w:color w:val="0D0D0D" w:themeColor="text1" w:themeTint="F2"/>
          <w:sz w:val="26"/>
          <w:szCs w:val="26"/>
          <w:rtl/>
          <w:lang w:bidi="fa-IR"/>
        </w:rPr>
        <w:t xml:space="preserve">این صنعت و جلوگیری از جذب مشتریان بیشتر و نفوذ بالاتر در بازارهای جدید کمک کند. </w:t>
      </w:r>
    </w:p>
    <w:p w:rsidR="00BB28C7" w:rsidRPr="008A3C8D" w:rsidRDefault="008B1CE9" w:rsidP="005D0AA9">
      <w:pPr>
        <w:bidi/>
        <w:spacing w:after="0" w:line="240" w:lineRule="auto"/>
        <w:jc w:val="both"/>
        <w:rPr>
          <w:rFonts w:cs="B Mitra"/>
          <w:color w:val="0D0D0D" w:themeColor="text1" w:themeTint="F2"/>
          <w:sz w:val="26"/>
          <w:szCs w:val="26"/>
          <w:rtl/>
          <w:lang w:bidi="fa-IR"/>
        </w:rPr>
      </w:pPr>
      <w:r w:rsidRPr="008A3C8D">
        <w:rPr>
          <w:rFonts w:cs="B Mitra" w:hint="cs"/>
          <w:color w:val="0D0D0D" w:themeColor="text1" w:themeTint="F2"/>
          <w:sz w:val="26"/>
          <w:szCs w:val="26"/>
          <w:rtl/>
          <w:lang w:bidi="fa-IR"/>
        </w:rPr>
        <w:t>نفوذ در بازارهای جدید، دیگر مؤلفه</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 xml:space="preserve"> شناسایی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شده بوده که زیرمجموعه بعد «استراتژی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های بازاریابی و فروش»</w:t>
      </w:r>
      <w:r w:rsidR="00310BB4" w:rsidRPr="008A3C8D">
        <w:rPr>
          <w:rFonts w:cs="B Mitra" w:hint="cs"/>
          <w:color w:val="0D0D0D" w:themeColor="text1" w:themeTint="F2"/>
          <w:sz w:val="26"/>
          <w:szCs w:val="26"/>
          <w:rtl/>
          <w:lang w:bidi="fa-IR"/>
        </w:rPr>
        <w:t xml:space="preserve"> قرار گرفته و در پژوهش</w:t>
      </w:r>
      <w:r w:rsidR="00310BB4" w:rsidRPr="008A3C8D">
        <w:rPr>
          <w:rFonts w:cs="B Mitra"/>
          <w:color w:val="0D0D0D" w:themeColor="text1" w:themeTint="F2"/>
          <w:sz w:val="26"/>
          <w:szCs w:val="26"/>
          <w:rtl/>
          <w:lang w:bidi="fa-IR"/>
        </w:rPr>
        <w:softHyphen/>
      </w:r>
      <w:r w:rsidR="00310BB4" w:rsidRPr="008A3C8D">
        <w:rPr>
          <w:rFonts w:cs="B Mitra" w:hint="cs"/>
          <w:color w:val="0D0D0D" w:themeColor="text1" w:themeTint="F2"/>
          <w:sz w:val="26"/>
          <w:szCs w:val="26"/>
          <w:rtl/>
          <w:lang w:bidi="fa-IR"/>
        </w:rPr>
        <w:t>های جعفری و همکاران (1401)، ناصحی</w:t>
      </w:r>
      <w:r w:rsidR="00310BB4" w:rsidRPr="008A3C8D">
        <w:rPr>
          <w:rFonts w:cs="B Mitra"/>
          <w:color w:val="0D0D0D" w:themeColor="text1" w:themeTint="F2"/>
          <w:sz w:val="26"/>
          <w:szCs w:val="26"/>
          <w:rtl/>
          <w:lang w:bidi="fa-IR"/>
        </w:rPr>
        <w:softHyphen/>
      </w:r>
      <w:r w:rsidR="00310BB4" w:rsidRPr="008A3C8D">
        <w:rPr>
          <w:rFonts w:cs="B Mitra" w:hint="cs"/>
          <w:color w:val="0D0D0D" w:themeColor="text1" w:themeTint="F2"/>
          <w:sz w:val="26"/>
          <w:szCs w:val="26"/>
          <w:rtl/>
          <w:lang w:bidi="fa-IR"/>
        </w:rPr>
        <w:t>فر و همکاران (1400)، طباطبایی نسب و همکاران (1399) و لورنزو و همکاران (2018) نیز به این متغیر اشاره شد. امارات، کویت، قطر، لبنان و ژاپن در آسیا و آلمان، ایتالیا، فرانسه، سوئیس، دانمارک و نروژ در اروپا مشتریان سنتی فرش دستبافت ایران تلقی شده که بسیاری از این کشورها، به استفاده از فرش</w:t>
      </w:r>
      <w:r w:rsidR="00310BB4" w:rsidRPr="008A3C8D">
        <w:rPr>
          <w:rFonts w:cs="B Mitra"/>
          <w:color w:val="0D0D0D" w:themeColor="text1" w:themeTint="F2"/>
          <w:sz w:val="26"/>
          <w:szCs w:val="26"/>
          <w:rtl/>
          <w:lang w:bidi="fa-IR"/>
        </w:rPr>
        <w:softHyphen/>
      </w:r>
      <w:r w:rsidR="00310BB4" w:rsidRPr="008A3C8D">
        <w:rPr>
          <w:rFonts w:cs="B Mitra" w:hint="cs"/>
          <w:color w:val="0D0D0D" w:themeColor="text1" w:themeTint="F2"/>
          <w:sz w:val="26"/>
          <w:szCs w:val="26"/>
          <w:rtl/>
          <w:lang w:bidi="fa-IR"/>
        </w:rPr>
        <w:t xml:space="preserve">های ایرانی حتی فرش دست دوم نیز تمایل بالایی دارند. </w:t>
      </w:r>
      <w:r w:rsidR="00DA297B" w:rsidRPr="008A3C8D">
        <w:rPr>
          <w:rFonts w:cs="B Mitra" w:hint="cs"/>
          <w:color w:val="0D0D0D" w:themeColor="text1" w:themeTint="F2"/>
          <w:sz w:val="26"/>
          <w:szCs w:val="26"/>
          <w:rtl/>
          <w:lang w:bidi="fa-IR"/>
        </w:rPr>
        <w:t>ازجمله بازارهای جدید فرش</w:t>
      </w:r>
      <w:r w:rsidR="00DA297B" w:rsidRPr="008A3C8D">
        <w:rPr>
          <w:rFonts w:cs="B Mitra"/>
          <w:color w:val="0D0D0D" w:themeColor="text1" w:themeTint="F2"/>
          <w:sz w:val="26"/>
          <w:szCs w:val="26"/>
          <w:rtl/>
          <w:lang w:bidi="fa-IR"/>
        </w:rPr>
        <w:softHyphen/>
      </w:r>
      <w:r w:rsidR="00DA297B" w:rsidRPr="008A3C8D">
        <w:rPr>
          <w:rFonts w:cs="B Mitra" w:hint="cs"/>
          <w:color w:val="0D0D0D" w:themeColor="text1" w:themeTint="F2"/>
          <w:sz w:val="26"/>
          <w:szCs w:val="26"/>
          <w:rtl/>
          <w:lang w:bidi="fa-IR"/>
        </w:rPr>
        <w:t>های کشور می</w:t>
      </w:r>
      <w:r w:rsidR="00DA297B" w:rsidRPr="008A3C8D">
        <w:rPr>
          <w:rFonts w:cs="B Mitra"/>
          <w:color w:val="0D0D0D" w:themeColor="text1" w:themeTint="F2"/>
          <w:sz w:val="26"/>
          <w:szCs w:val="26"/>
          <w:rtl/>
          <w:lang w:bidi="fa-IR"/>
        </w:rPr>
        <w:softHyphen/>
      </w:r>
      <w:r w:rsidR="00DA297B" w:rsidRPr="008A3C8D">
        <w:rPr>
          <w:rFonts w:cs="B Mitra" w:hint="cs"/>
          <w:color w:val="0D0D0D" w:themeColor="text1" w:themeTint="F2"/>
          <w:sz w:val="26"/>
          <w:szCs w:val="26"/>
          <w:rtl/>
          <w:lang w:bidi="fa-IR"/>
        </w:rPr>
        <w:t xml:space="preserve">توان به کشورهای شرق آسیا مانند کره جنوبی، مالزی، تایلند و اندونزی اشاره کرد. </w:t>
      </w:r>
    </w:p>
    <w:p w:rsidR="002F233D" w:rsidRPr="008A3C8D" w:rsidRDefault="00DA297B" w:rsidP="005D0AA9">
      <w:pPr>
        <w:bidi/>
        <w:spacing w:after="0" w:line="240" w:lineRule="auto"/>
        <w:jc w:val="both"/>
        <w:rPr>
          <w:rFonts w:cs="B Mitra"/>
          <w:color w:val="0D0D0D" w:themeColor="text1" w:themeTint="F2"/>
          <w:sz w:val="26"/>
          <w:szCs w:val="26"/>
          <w:rtl/>
          <w:lang w:bidi="fa-IR"/>
        </w:rPr>
      </w:pPr>
      <w:r w:rsidRPr="008A3C8D">
        <w:rPr>
          <w:rFonts w:cs="B Mitra" w:hint="cs"/>
          <w:color w:val="0D0D0D" w:themeColor="text1" w:themeTint="F2"/>
          <w:sz w:val="26"/>
          <w:szCs w:val="26"/>
          <w:rtl/>
          <w:lang w:bidi="fa-IR"/>
        </w:rPr>
        <w:t>دیگر مؤلفه مربوط به «استراتژی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های بازاریابی و فروش»، ترویج 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 xml:space="preserve">باشد. </w:t>
      </w:r>
      <w:r w:rsidR="002F233D" w:rsidRPr="008A3C8D">
        <w:rPr>
          <w:rFonts w:cs="B Mitra" w:hint="cs"/>
          <w:color w:val="0D0D0D" w:themeColor="text1" w:themeTint="F2"/>
          <w:sz w:val="26"/>
          <w:szCs w:val="26"/>
          <w:rtl/>
          <w:lang w:bidi="fa-IR"/>
        </w:rPr>
        <w:t>یکی از مهمترین معضلات این صنعت، دیدگاه سنتی مدیران و تجار و توانایی نه</w:t>
      </w:r>
      <w:r w:rsidR="002F233D" w:rsidRPr="008A3C8D">
        <w:rPr>
          <w:rFonts w:cs="B Mitra"/>
          <w:color w:val="0D0D0D" w:themeColor="text1" w:themeTint="F2"/>
          <w:sz w:val="26"/>
          <w:szCs w:val="26"/>
          <w:rtl/>
          <w:lang w:bidi="fa-IR"/>
        </w:rPr>
        <w:softHyphen/>
      </w:r>
      <w:r w:rsidR="002F233D" w:rsidRPr="008A3C8D">
        <w:rPr>
          <w:rFonts w:cs="B Mitra" w:hint="cs"/>
          <w:color w:val="0D0D0D" w:themeColor="text1" w:themeTint="F2"/>
          <w:sz w:val="26"/>
          <w:szCs w:val="26"/>
          <w:rtl/>
          <w:lang w:bidi="fa-IR"/>
        </w:rPr>
        <w:t>چندان بالای آنان در بهره</w:t>
      </w:r>
      <w:r w:rsidR="002F233D" w:rsidRPr="008A3C8D">
        <w:rPr>
          <w:rFonts w:cs="B Mitra"/>
          <w:color w:val="0D0D0D" w:themeColor="text1" w:themeTint="F2"/>
          <w:sz w:val="26"/>
          <w:szCs w:val="26"/>
          <w:rtl/>
          <w:lang w:bidi="fa-IR"/>
        </w:rPr>
        <w:softHyphen/>
      </w:r>
      <w:r w:rsidR="002F233D" w:rsidRPr="008A3C8D">
        <w:rPr>
          <w:rFonts w:cs="B Mitra" w:hint="cs"/>
          <w:color w:val="0D0D0D" w:themeColor="text1" w:themeTint="F2"/>
          <w:sz w:val="26"/>
          <w:szCs w:val="26"/>
          <w:rtl/>
          <w:lang w:bidi="fa-IR"/>
        </w:rPr>
        <w:t>گیری از فناوری اطلاعات در فرآیند بازاریابی و تبلیغات می</w:t>
      </w:r>
      <w:r w:rsidR="002F233D" w:rsidRPr="008A3C8D">
        <w:rPr>
          <w:rFonts w:cs="B Mitra"/>
          <w:color w:val="0D0D0D" w:themeColor="text1" w:themeTint="F2"/>
          <w:sz w:val="26"/>
          <w:szCs w:val="26"/>
          <w:rtl/>
          <w:lang w:bidi="fa-IR"/>
        </w:rPr>
        <w:softHyphen/>
      </w:r>
      <w:r w:rsidR="002F233D" w:rsidRPr="008A3C8D">
        <w:rPr>
          <w:rFonts w:cs="B Mitra" w:hint="cs"/>
          <w:color w:val="0D0D0D" w:themeColor="text1" w:themeTint="F2"/>
          <w:sz w:val="26"/>
          <w:szCs w:val="26"/>
          <w:rtl/>
          <w:lang w:bidi="fa-IR"/>
        </w:rPr>
        <w:t xml:space="preserve">باشد. </w:t>
      </w:r>
    </w:p>
    <w:p w:rsidR="00BB28C7" w:rsidRPr="008A3C8D" w:rsidRDefault="00DA297B" w:rsidP="005D0AA9">
      <w:pPr>
        <w:bidi/>
        <w:spacing w:after="0" w:line="240" w:lineRule="auto"/>
        <w:jc w:val="both"/>
        <w:rPr>
          <w:rFonts w:cs="B Mitra"/>
          <w:color w:val="0D0D0D" w:themeColor="text1" w:themeTint="F2"/>
          <w:sz w:val="26"/>
          <w:szCs w:val="26"/>
          <w:rtl/>
          <w:lang w:bidi="fa-IR"/>
        </w:rPr>
      </w:pPr>
      <w:r w:rsidRPr="008A3C8D">
        <w:rPr>
          <w:rFonts w:cs="B Mitra" w:hint="cs"/>
          <w:color w:val="0D0D0D" w:themeColor="text1" w:themeTint="F2"/>
          <w:sz w:val="26"/>
          <w:szCs w:val="26"/>
          <w:rtl/>
          <w:lang w:bidi="fa-IR"/>
        </w:rPr>
        <w:t>جهت بهبود این عامل نیز 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توان به برگزاری نمایشگاه</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های بین</w:t>
      </w:r>
      <w:r w:rsidRPr="008A3C8D">
        <w:rPr>
          <w:rFonts w:cs="B Mitra"/>
          <w:color w:val="0D0D0D" w:themeColor="text1" w:themeTint="F2"/>
          <w:sz w:val="26"/>
          <w:szCs w:val="26"/>
          <w:rtl/>
          <w:lang w:bidi="fa-IR"/>
        </w:rPr>
        <w:softHyphen/>
      </w:r>
      <w:r w:rsidR="002F233D" w:rsidRPr="008A3C8D">
        <w:rPr>
          <w:rFonts w:cs="B Mitra" w:hint="cs"/>
          <w:color w:val="0D0D0D" w:themeColor="text1" w:themeTint="F2"/>
          <w:sz w:val="26"/>
          <w:szCs w:val="26"/>
          <w:rtl/>
          <w:lang w:bidi="fa-IR"/>
        </w:rPr>
        <w:t>المللی،</w:t>
      </w:r>
      <w:r w:rsidRPr="008A3C8D">
        <w:rPr>
          <w:rFonts w:cs="B Mitra" w:hint="cs"/>
          <w:color w:val="0D0D0D" w:themeColor="text1" w:themeTint="F2"/>
          <w:sz w:val="26"/>
          <w:szCs w:val="26"/>
          <w:rtl/>
          <w:lang w:bidi="fa-IR"/>
        </w:rPr>
        <w:t xml:space="preserve"> شرکت در این نمایشگاه</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ها</w:t>
      </w:r>
      <w:r w:rsidR="002F233D" w:rsidRPr="008A3C8D">
        <w:rPr>
          <w:rFonts w:cs="B Mitra" w:hint="cs"/>
          <w:color w:val="0D0D0D" w:themeColor="text1" w:themeTint="F2"/>
          <w:sz w:val="26"/>
          <w:szCs w:val="26"/>
          <w:rtl/>
          <w:lang w:bidi="fa-IR"/>
        </w:rPr>
        <w:t xml:space="preserve"> و حتی برگزاری نمایشگاه در داخل کشور </w:t>
      </w:r>
      <w:r w:rsidRPr="008A3C8D">
        <w:rPr>
          <w:rFonts w:cs="B Mitra" w:hint="cs"/>
          <w:color w:val="0D0D0D" w:themeColor="text1" w:themeTint="F2"/>
          <w:sz w:val="26"/>
          <w:szCs w:val="26"/>
          <w:rtl/>
          <w:lang w:bidi="fa-IR"/>
        </w:rPr>
        <w:t>جهت شناساندن هرچه بیشتر فرش</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 xml:space="preserve">های ایرانی </w:t>
      </w:r>
      <w:r w:rsidR="002F233D" w:rsidRPr="008A3C8D">
        <w:rPr>
          <w:rFonts w:cs="B Mitra" w:hint="cs"/>
          <w:color w:val="0D0D0D" w:themeColor="text1" w:themeTint="F2"/>
          <w:sz w:val="26"/>
          <w:szCs w:val="26"/>
          <w:rtl/>
          <w:lang w:bidi="fa-IR"/>
        </w:rPr>
        <w:t>در کنار افزایش استاندارد فرش</w:t>
      </w:r>
      <w:r w:rsidR="002F233D" w:rsidRPr="008A3C8D">
        <w:rPr>
          <w:rFonts w:cs="B Mitra"/>
          <w:color w:val="0D0D0D" w:themeColor="text1" w:themeTint="F2"/>
          <w:sz w:val="26"/>
          <w:szCs w:val="26"/>
          <w:rtl/>
          <w:lang w:bidi="fa-IR"/>
        </w:rPr>
        <w:softHyphen/>
      </w:r>
      <w:r w:rsidR="002F233D" w:rsidRPr="008A3C8D">
        <w:rPr>
          <w:rFonts w:cs="B Mitra" w:hint="cs"/>
          <w:color w:val="0D0D0D" w:themeColor="text1" w:themeTint="F2"/>
          <w:sz w:val="26"/>
          <w:szCs w:val="26"/>
          <w:rtl/>
          <w:lang w:bidi="fa-IR"/>
        </w:rPr>
        <w:t xml:space="preserve">های تولیدی </w:t>
      </w:r>
      <w:r w:rsidRPr="008A3C8D">
        <w:rPr>
          <w:rFonts w:cs="B Mitra" w:hint="cs"/>
          <w:color w:val="0D0D0D" w:themeColor="text1" w:themeTint="F2"/>
          <w:sz w:val="26"/>
          <w:szCs w:val="26"/>
          <w:rtl/>
          <w:lang w:bidi="fa-IR"/>
        </w:rPr>
        <w:t xml:space="preserve">اشاره کرد. </w:t>
      </w:r>
    </w:p>
    <w:p w:rsidR="00DA297B" w:rsidRPr="008A3C8D" w:rsidRDefault="00DA297B" w:rsidP="005D0AA9">
      <w:pPr>
        <w:bidi/>
        <w:spacing w:after="0" w:line="240" w:lineRule="auto"/>
        <w:jc w:val="both"/>
        <w:rPr>
          <w:rFonts w:cs="B Mitra"/>
          <w:color w:val="0D0D0D" w:themeColor="text1" w:themeTint="F2"/>
          <w:sz w:val="26"/>
          <w:szCs w:val="26"/>
          <w:rtl/>
          <w:lang w:bidi="fa-IR"/>
        </w:rPr>
      </w:pPr>
      <w:r w:rsidRPr="008A3C8D">
        <w:rPr>
          <w:rFonts w:cs="B Mitra" w:hint="cs"/>
          <w:color w:val="0D0D0D" w:themeColor="text1" w:themeTint="F2"/>
          <w:sz w:val="26"/>
          <w:szCs w:val="26"/>
          <w:rtl/>
          <w:lang w:bidi="fa-IR"/>
        </w:rPr>
        <w:t>آخرین مؤلفه</w:t>
      </w:r>
      <w:r w:rsidR="00FD7D75" w:rsidRPr="008A3C8D">
        <w:rPr>
          <w:rFonts w:cs="B Mitra" w:hint="cs"/>
          <w:color w:val="0D0D0D" w:themeColor="text1" w:themeTint="F2"/>
          <w:sz w:val="26"/>
          <w:szCs w:val="26"/>
          <w:rtl/>
          <w:lang w:bidi="fa-IR"/>
        </w:rPr>
        <w:t xml:space="preserve"> استراتژی</w:t>
      </w:r>
      <w:r w:rsidR="00FD7D75" w:rsidRPr="008A3C8D">
        <w:rPr>
          <w:rFonts w:cs="B Mitra"/>
          <w:color w:val="0D0D0D" w:themeColor="text1" w:themeTint="F2"/>
          <w:sz w:val="26"/>
          <w:szCs w:val="26"/>
          <w:rtl/>
          <w:lang w:bidi="fa-IR"/>
        </w:rPr>
        <w:softHyphen/>
      </w:r>
      <w:r w:rsidR="00FD7D75" w:rsidRPr="008A3C8D">
        <w:rPr>
          <w:rFonts w:cs="B Mitra" w:hint="cs"/>
          <w:color w:val="0D0D0D" w:themeColor="text1" w:themeTint="F2"/>
          <w:sz w:val="26"/>
          <w:szCs w:val="26"/>
          <w:rtl/>
          <w:lang w:bidi="fa-IR"/>
        </w:rPr>
        <w:t>های بازاریابی و فروش</w:t>
      </w:r>
      <w:r w:rsidRPr="008A3C8D">
        <w:rPr>
          <w:rFonts w:cs="B Mitra" w:hint="cs"/>
          <w:color w:val="0D0D0D" w:themeColor="text1" w:themeTint="F2"/>
          <w:sz w:val="26"/>
          <w:szCs w:val="26"/>
          <w:rtl/>
          <w:lang w:bidi="fa-IR"/>
        </w:rPr>
        <w:t xml:space="preserve"> نیز بازارگرایی 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 xml:space="preserve">باشد. </w:t>
      </w:r>
      <w:r w:rsidR="002973CA" w:rsidRPr="008A3C8D">
        <w:rPr>
          <w:rFonts w:cs="B Mitra" w:hint="cs"/>
          <w:color w:val="0D0D0D" w:themeColor="text1" w:themeTint="F2"/>
          <w:sz w:val="26"/>
          <w:szCs w:val="26"/>
          <w:rtl/>
          <w:lang w:bidi="fa-IR"/>
        </w:rPr>
        <w:t>در تحقیقات حسینی</w:t>
      </w:r>
      <w:r w:rsidR="002973CA" w:rsidRPr="008A3C8D">
        <w:rPr>
          <w:rFonts w:cs="B Mitra"/>
          <w:color w:val="0D0D0D" w:themeColor="text1" w:themeTint="F2"/>
          <w:sz w:val="26"/>
          <w:szCs w:val="26"/>
          <w:rtl/>
          <w:lang w:bidi="fa-IR"/>
        </w:rPr>
        <w:softHyphen/>
      </w:r>
      <w:r w:rsidR="002973CA" w:rsidRPr="008A3C8D">
        <w:rPr>
          <w:rFonts w:cs="B Mitra" w:hint="cs"/>
          <w:color w:val="0D0D0D" w:themeColor="text1" w:themeTint="F2"/>
          <w:sz w:val="26"/>
          <w:szCs w:val="26"/>
          <w:rtl/>
          <w:lang w:bidi="fa-IR"/>
        </w:rPr>
        <w:t xml:space="preserve">پور و همکاران (1397) و </w:t>
      </w:r>
      <w:r w:rsidRPr="008A3C8D">
        <w:rPr>
          <w:rFonts w:cs="B Mitra" w:hint="cs"/>
          <w:color w:val="0D0D0D" w:themeColor="text1" w:themeTint="F2"/>
          <w:sz w:val="26"/>
          <w:szCs w:val="26"/>
          <w:rtl/>
          <w:lang w:bidi="fa-IR"/>
        </w:rPr>
        <w:t>کونکورو و سوریانی (2017)</w:t>
      </w:r>
      <w:r w:rsidR="002973CA" w:rsidRPr="008A3C8D">
        <w:rPr>
          <w:rFonts w:cs="B Mitra" w:hint="cs"/>
          <w:color w:val="0D0D0D" w:themeColor="text1" w:themeTint="F2"/>
          <w:sz w:val="26"/>
          <w:szCs w:val="26"/>
          <w:rtl/>
          <w:lang w:bidi="fa-IR"/>
        </w:rPr>
        <w:t>، رضایت مشتری به</w:t>
      </w:r>
      <w:r w:rsidR="002973CA" w:rsidRPr="008A3C8D">
        <w:rPr>
          <w:rFonts w:cs="B Mitra"/>
          <w:color w:val="0D0D0D" w:themeColor="text1" w:themeTint="F2"/>
          <w:sz w:val="26"/>
          <w:szCs w:val="26"/>
          <w:rtl/>
          <w:lang w:bidi="fa-IR"/>
        </w:rPr>
        <w:softHyphen/>
      </w:r>
      <w:r w:rsidR="002973CA" w:rsidRPr="008A3C8D">
        <w:rPr>
          <w:rFonts w:cs="B Mitra" w:hint="cs"/>
          <w:color w:val="0D0D0D" w:themeColor="text1" w:themeTint="F2"/>
          <w:sz w:val="26"/>
          <w:szCs w:val="26"/>
          <w:rtl/>
          <w:lang w:bidi="fa-IR"/>
        </w:rPr>
        <w:t>عنوان یکی از عوامل تاثیرگذار بر رقابت</w:t>
      </w:r>
      <w:r w:rsidR="002973CA" w:rsidRPr="008A3C8D">
        <w:rPr>
          <w:rFonts w:cs="B Mitra"/>
          <w:color w:val="0D0D0D" w:themeColor="text1" w:themeTint="F2"/>
          <w:sz w:val="26"/>
          <w:szCs w:val="26"/>
          <w:rtl/>
          <w:lang w:bidi="fa-IR"/>
        </w:rPr>
        <w:softHyphen/>
      </w:r>
      <w:r w:rsidR="002973CA" w:rsidRPr="008A3C8D">
        <w:rPr>
          <w:rFonts w:cs="B Mitra"/>
          <w:color w:val="0D0D0D" w:themeColor="text1" w:themeTint="F2"/>
          <w:sz w:val="26"/>
          <w:szCs w:val="26"/>
          <w:rtl/>
          <w:lang w:bidi="fa-IR"/>
        </w:rPr>
        <w:softHyphen/>
      </w:r>
      <w:r w:rsidR="002973CA" w:rsidRPr="008A3C8D">
        <w:rPr>
          <w:rFonts w:cs="B Mitra" w:hint="cs"/>
          <w:color w:val="0D0D0D" w:themeColor="text1" w:themeTint="F2"/>
          <w:sz w:val="26"/>
          <w:szCs w:val="26"/>
          <w:rtl/>
          <w:lang w:bidi="fa-IR"/>
        </w:rPr>
        <w:t>پذیری شناخته شدند. از سویی دیگر، دیستانونت و خونگمالای (2018) و کونکورو و سوریانی (2017) نیز دریافتند که بازارگرایی می</w:t>
      </w:r>
      <w:r w:rsidR="002973CA" w:rsidRPr="008A3C8D">
        <w:rPr>
          <w:rFonts w:cs="B Mitra"/>
          <w:color w:val="0D0D0D" w:themeColor="text1" w:themeTint="F2"/>
          <w:sz w:val="26"/>
          <w:szCs w:val="26"/>
          <w:rtl/>
          <w:lang w:bidi="fa-IR"/>
        </w:rPr>
        <w:softHyphen/>
      </w:r>
      <w:r w:rsidR="002973CA" w:rsidRPr="008A3C8D">
        <w:rPr>
          <w:rFonts w:cs="B Mitra" w:hint="cs"/>
          <w:color w:val="0D0D0D" w:themeColor="text1" w:themeTint="F2"/>
          <w:sz w:val="26"/>
          <w:szCs w:val="26"/>
          <w:rtl/>
          <w:lang w:bidi="fa-IR"/>
        </w:rPr>
        <w:t>تواند تاثیر معناداری بر رقابت</w:t>
      </w:r>
      <w:r w:rsidR="002973CA" w:rsidRPr="008A3C8D">
        <w:rPr>
          <w:rFonts w:cs="B Mitra"/>
          <w:color w:val="0D0D0D" w:themeColor="text1" w:themeTint="F2"/>
          <w:sz w:val="26"/>
          <w:szCs w:val="26"/>
          <w:rtl/>
          <w:lang w:bidi="fa-IR"/>
        </w:rPr>
        <w:softHyphen/>
      </w:r>
      <w:r w:rsidR="002973CA" w:rsidRPr="008A3C8D">
        <w:rPr>
          <w:rFonts w:cs="B Mitra" w:hint="cs"/>
          <w:color w:val="0D0D0D" w:themeColor="text1" w:themeTint="F2"/>
          <w:sz w:val="26"/>
          <w:szCs w:val="26"/>
          <w:rtl/>
          <w:lang w:bidi="fa-IR"/>
        </w:rPr>
        <w:t>پذیری داشته باشد. ضمن اینکه حسینی</w:t>
      </w:r>
      <w:r w:rsidR="002973CA" w:rsidRPr="008A3C8D">
        <w:rPr>
          <w:rFonts w:cs="B Mitra"/>
          <w:color w:val="0D0D0D" w:themeColor="text1" w:themeTint="F2"/>
          <w:sz w:val="26"/>
          <w:szCs w:val="26"/>
          <w:rtl/>
          <w:lang w:bidi="fa-IR"/>
        </w:rPr>
        <w:softHyphen/>
      </w:r>
      <w:r w:rsidR="002973CA" w:rsidRPr="008A3C8D">
        <w:rPr>
          <w:rFonts w:cs="B Mitra" w:hint="cs"/>
          <w:color w:val="0D0D0D" w:themeColor="text1" w:themeTint="F2"/>
          <w:sz w:val="26"/>
          <w:szCs w:val="26"/>
          <w:rtl/>
          <w:lang w:bidi="fa-IR"/>
        </w:rPr>
        <w:t>پور و همکاران (1397) نیز دریافتند که کانال</w:t>
      </w:r>
      <w:r w:rsidR="002973CA" w:rsidRPr="008A3C8D">
        <w:rPr>
          <w:rFonts w:cs="B Mitra"/>
          <w:color w:val="0D0D0D" w:themeColor="text1" w:themeTint="F2"/>
          <w:sz w:val="26"/>
          <w:szCs w:val="26"/>
          <w:rtl/>
          <w:lang w:bidi="fa-IR"/>
        </w:rPr>
        <w:softHyphen/>
      </w:r>
      <w:r w:rsidR="002973CA" w:rsidRPr="008A3C8D">
        <w:rPr>
          <w:rFonts w:cs="B Mitra" w:hint="cs"/>
          <w:color w:val="0D0D0D" w:themeColor="text1" w:themeTint="F2"/>
          <w:sz w:val="26"/>
          <w:szCs w:val="26"/>
          <w:rtl/>
          <w:lang w:bidi="fa-IR"/>
        </w:rPr>
        <w:t>های توزیع می</w:t>
      </w:r>
      <w:r w:rsidR="002973CA" w:rsidRPr="008A3C8D">
        <w:rPr>
          <w:rFonts w:cs="B Mitra"/>
          <w:color w:val="0D0D0D" w:themeColor="text1" w:themeTint="F2"/>
          <w:sz w:val="26"/>
          <w:szCs w:val="26"/>
          <w:rtl/>
          <w:lang w:bidi="fa-IR"/>
        </w:rPr>
        <w:softHyphen/>
      </w:r>
      <w:r w:rsidR="002973CA" w:rsidRPr="008A3C8D">
        <w:rPr>
          <w:rFonts w:cs="B Mitra" w:hint="cs"/>
          <w:color w:val="0D0D0D" w:themeColor="text1" w:themeTint="F2"/>
          <w:sz w:val="26"/>
          <w:szCs w:val="26"/>
          <w:rtl/>
          <w:lang w:bidi="fa-IR"/>
        </w:rPr>
        <w:t>تواند به بهبود رقابت</w:t>
      </w:r>
      <w:r w:rsidR="002973CA" w:rsidRPr="008A3C8D">
        <w:rPr>
          <w:rFonts w:cs="B Mitra"/>
          <w:color w:val="0D0D0D" w:themeColor="text1" w:themeTint="F2"/>
          <w:sz w:val="26"/>
          <w:szCs w:val="26"/>
          <w:rtl/>
          <w:lang w:bidi="fa-IR"/>
        </w:rPr>
        <w:softHyphen/>
      </w:r>
      <w:r w:rsidR="002973CA" w:rsidRPr="008A3C8D">
        <w:rPr>
          <w:rFonts w:cs="B Mitra" w:hint="cs"/>
          <w:color w:val="0D0D0D" w:themeColor="text1" w:themeTint="F2"/>
          <w:sz w:val="26"/>
          <w:szCs w:val="26"/>
          <w:rtl/>
          <w:lang w:bidi="fa-IR"/>
        </w:rPr>
        <w:t>پذیری منجر گردد. جهت بهبود رضایت مشتری می</w:t>
      </w:r>
      <w:r w:rsidR="002973CA" w:rsidRPr="008A3C8D">
        <w:rPr>
          <w:rFonts w:cs="B Mitra"/>
          <w:color w:val="0D0D0D" w:themeColor="text1" w:themeTint="F2"/>
          <w:sz w:val="26"/>
          <w:szCs w:val="26"/>
          <w:rtl/>
          <w:lang w:bidi="fa-IR"/>
        </w:rPr>
        <w:softHyphen/>
      </w:r>
      <w:r w:rsidR="002973CA" w:rsidRPr="008A3C8D">
        <w:rPr>
          <w:rFonts w:cs="B Mitra" w:hint="cs"/>
          <w:color w:val="0D0D0D" w:themeColor="text1" w:themeTint="F2"/>
          <w:sz w:val="26"/>
          <w:szCs w:val="26"/>
          <w:rtl/>
          <w:lang w:bidi="fa-IR"/>
        </w:rPr>
        <w:t xml:space="preserve">توان به مدیران این صنعت پیشنهاد کرد که </w:t>
      </w:r>
      <w:r w:rsidR="00F107D4" w:rsidRPr="008A3C8D">
        <w:rPr>
          <w:rFonts w:cs="B Mitra" w:hint="cs"/>
          <w:color w:val="0D0D0D" w:themeColor="text1" w:themeTint="F2"/>
          <w:sz w:val="26"/>
          <w:szCs w:val="26"/>
          <w:rtl/>
          <w:lang w:bidi="fa-IR"/>
        </w:rPr>
        <w:t>تولیدات خود را با سلایق کشورهای مقصد منطبق نمایند. به</w:t>
      </w:r>
      <w:r w:rsidR="00F107D4" w:rsidRPr="008A3C8D">
        <w:rPr>
          <w:rFonts w:cs="B Mitra"/>
          <w:color w:val="0D0D0D" w:themeColor="text1" w:themeTint="F2"/>
          <w:sz w:val="26"/>
          <w:szCs w:val="26"/>
          <w:rtl/>
          <w:lang w:bidi="fa-IR"/>
        </w:rPr>
        <w:softHyphen/>
      </w:r>
      <w:r w:rsidR="00F107D4" w:rsidRPr="008A3C8D">
        <w:rPr>
          <w:rFonts w:cs="B Mitra" w:hint="cs"/>
          <w:color w:val="0D0D0D" w:themeColor="text1" w:themeTint="F2"/>
          <w:sz w:val="26"/>
          <w:szCs w:val="26"/>
          <w:rtl/>
          <w:lang w:bidi="fa-IR"/>
        </w:rPr>
        <w:t>طور مثال، فرش</w:t>
      </w:r>
      <w:r w:rsidR="00F107D4" w:rsidRPr="008A3C8D">
        <w:rPr>
          <w:rFonts w:cs="B Mitra"/>
          <w:color w:val="0D0D0D" w:themeColor="text1" w:themeTint="F2"/>
          <w:sz w:val="26"/>
          <w:szCs w:val="26"/>
          <w:rtl/>
          <w:lang w:bidi="fa-IR"/>
        </w:rPr>
        <w:softHyphen/>
      </w:r>
      <w:r w:rsidR="00F107D4" w:rsidRPr="008A3C8D">
        <w:rPr>
          <w:rFonts w:cs="B Mitra" w:hint="cs"/>
          <w:color w:val="0D0D0D" w:themeColor="text1" w:themeTint="F2"/>
          <w:sz w:val="26"/>
          <w:szCs w:val="26"/>
          <w:rtl/>
          <w:lang w:bidi="fa-IR"/>
        </w:rPr>
        <w:t>هایی با نقش ماهی و یا گبه برای کشور ژاپن، بهره</w:t>
      </w:r>
      <w:r w:rsidR="00F107D4" w:rsidRPr="008A3C8D">
        <w:rPr>
          <w:rFonts w:cs="B Mitra"/>
          <w:color w:val="0D0D0D" w:themeColor="text1" w:themeTint="F2"/>
          <w:sz w:val="26"/>
          <w:szCs w:val="26"/>
          <w:rtl/>
          <w:lang w:bidi="fa-IR"/>
        </w:rPr>
        <w:softHyphen/>
      </w:r>
      <w:r w:rsidR="00F107D4" w:rsidRPr="008A3C8D">
        <w:rPr>
          <w:rFonts w:cs="B Mitra" w:hint="cs"/>
          <w:color w:val="0D0D0D" w:themeColor="text1" w:themeTint="F2"/>
          <w:sz w:val="26"/>
          <w:szCs w:val="26"/>
          <w:rtl/>
          <w:lang w:bidi="fa-IR"/>
        </w:rPr>
        <w:t>گیری از رنگ</w:t>
      </w:r>
      <w:r w:rsidR="00F107D4" w:rsidRPr="008A3C8D">
        <w:rPr>
          <w:rFonts w:cs="B Mitra"/>
          <w:color w:val="0D0D0D" w:themeColor="text1" w:themeTint="F2"/>
          <w:sz w:val="26"/>
          <w:szCs w:val="26"/>
          <w:rtl/>
          <w:lang w:bidi="fa-IR"/>
        </w:rPr>
        <w:softHyphen/>
      </w:r>
      <w:r w:rsidR="00F107D4" w:rsidRPr="008A3C8D">
        <w:rPr>
          <w:rFonts w:cs="B Mitra" w:hint="cs"/>
          <w:color w:val="0D0D0D" w:themeColor="text1" w:themeTint="F2"/>
          <w:sz w:val="26"/>
          <w:szCs w:val="26"/>
          <w:rtl/>
          <w:lang w:bidi="fa-IR"/>
        </w:rPr>
        <w:t>ها تند همچون فیروزه</w:t>
      </w:r>
      <w:r w:rsidR="00F107D4" w:rsidRPr="008A3C8D">
        <w:rPr>
          <w:rFonts w:cs="B Mitra"/>
          <w:color w:val="0D0D0D" w:themeColor="text1" w:themeTint="F2"/>
          <w:sz w:val="26"/>
          <w:szCs w:val="26"/>
          <w:rtl/>
          <w:lang w:bidi="fa-IR"/>
        </w:rPr>
        <w:softHyphen/>
      </w:r>
      <w:r w:rsidR="00F107D4" w:rsidRPr="008A3C8D">
        <w:rPr>
          <w:rFonts w:cs="B Mitra" w:hint="cs"/>
          <w:color w:val="0D0D0D" w:themeColor="text1" w:themeTint="F2"/>
          <w:sz w:val="26"/>
          <w:szCs w:val="26"/>
          <w:rtl/>
          <w:lang w:bidi="fa-IR"/>
        </w:rPr>
        <w:t>ای و قرمز لاکی برای ایتالیا و فرش</w:t>
      </w:r>
      <w:r w:rsidR="00F107D4" w:rsidRPr="008A3C8D">
        <w:rPr>
          <w:rFonts w:cs="B Mitra"/>
          <w:color w:val="0D0D0D" w:themeColor="text1" w:themeTint="F2"/>
          <w:sz w:val="26"/>
          <w:szCs w:val="26"/>
          <w:rtl/>
          <w:lang w:bidi="fa-IR"/>
        </w:rPr>
        <w:softHyphen/>
      </w:r>
      <w:r w:rsidR="00F107D4" w:rsidRPr="008A3C8D">
        <w:rPr>
          <w:rFonts w:cs="B Mitra" w:hint="cs"/>
          <w:color w:val="0D0D0D" w:themeColor="text1" w:themeTint="F2"/>
          <w:sz w:val="26"/>
          <w:szCs w:val="26"/>
          <w:rtl/>
          <w:lang w:bidi="fa-IR"/>
        </w:rPr>
        <w:t>های ابریشم برای کشورهای حاشیه خلیج فارس می</w:t>
      </w:r>
      <w:r w:rsidR="00F107D4" w:rsidRPr="008A3C8D">
        <w:rPr>
          <w:rFonts w:cs="B Mitra"/>
          <w:color w:val="0D0D0D" w:themeColor="text1" w:themeTint="F2"/>
          <w:sz w:val="26"/>
          <w:szCs w:val="26"/>
          <w:rtl/>
          <w:lang w:bidi="fa-IR"/>
        </w:rPr>
        <w:softHyphen/>
      </w:r>
      <w:r w:rsidR="00F107D4" w:rsidRPr="008A3C8D">
        <w:rPr>
          <w:rFonts w:cs="B Mitra" w:hint="cs"/>
          <w:color w:val="0D0D0D" w:themeColor="text1" w:themeTint="F2"/>
          <w:sz w:val="26"/>
          <w:szCs w:val="26"/>
          <w:rtl/>
          <w:lang w:bidi="fa-IR"/>
        </w:rPr>
        <w:t>تواند موجب بهبود رقابت</w:t>
      </w:r>
      <w:r w:rsidR="00F107D4" w:rsidRPr="008A3C8D">
        <w:rPr>
          <w:rFonts w:cs="B Mitra"/>
          <w:color w:val="0D0D0D" w:themeColor="text1" w:themeTint="F2"/>
          <w:sz w:val="26"/>
          <w:szCs w:val="26"/>
          <w:rtl/>
          <w:lang w:bidi="fa-IR"/>
        </w:rPr>
        <w:softHyphen/>
      </w:r>
      <w:r w:rsidR="00F107D4" w:rsidRPr="008A3C8D">
        <w:rPr>
          <w:rFonts w:cs="B Mitra" w:hint="cs"/>
          <w:color w:val="0D0D0D" w:themeColor="text1" w:themeTint="F2"/>
          <w:sz w:val="26"/>
          <w:szCs w:val="26"/>
          <w:rtl/>
          <w:lang w:bidi="fa-IR"/>
        </w:rPr>
        <w:t xml:space="preserve">پذیری این صنعت شود. </w:t>
      </w:r>
    </w:p>
    <w:p w:rsidR="00CC121F" w:rsidRPr="008A3C8D" w:rsidRDefault="00CC121F" w:rsidP="005D0AA9">
      <w:pPr>
        <w:bidi/>
        <w:spacing w:after="0" w:line="240" w:lineRule="auto"/>
        <w:jc w:val="both"/>
        <w:rPr>
          <w:rFonts w:cs="B Mitra"/>
          <w:color w:val="0D0D0D" w:themeColor="text1" w:themeTint="F2"/>
          <w:sz w:val="26"/>
          <w:szCs w:val="26"/>
          <w:rtl/>
          <w:lang w:bidi="fa-IR"/>
        </w:rPr>
      </w:pPr>
      <w:r w:rsidRPr="008A3C8D">
        <w:rPr>
          <w:rFonts w:cs="B Mitra" w:hint="cs"/>
          <w:color w:val="0D0D0D" w:themeColor="text1" w:themeTint="F2"/>
          <w:sz w:val="26"/>
          <w:szCs w:val="26"/>
          <w:rtl/>
          <w:lang w:bidi="fa-IR"/>
        </w:rPr>
        <w:t>در خصوص کانال</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های توزیع 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توان ادعا کرد که بسیاری از کانال</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ها توزیع فرش در خارج کشور (سوئد، هلند، نروژ، ایتالیا و استرالیا) بیشتر به توزیع فرش</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های ایرانی مشغول بوده که این امر بیانگر اهمیت پایین این کانال</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ها برای فرش دستبافت کشور 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باشد. بنابراین پیشنهاد 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شود از کانال</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های توزیعی که صرفاً به توزیع فرش</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های ایرانی 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پردازند (مانند ذوالانواری و رحیم</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 xml:space="preserve">زاده)، بهره گرفته شود. </w:t>
      </w:r>
    </w:p>
    <w:p w:rsidR="002973CA" w:rsidRPr="008A3C8D" w:rsidRDefault="00FD7D75" w:rsidP="005D0AA9">
      <w:pPr>
        <w:bidi/>
        <w:spacing w:after="0" w:line="240" w:lineRule="auto"/>
        <w:jc w:val="both"/>
        <w:rPr>
          <w:rFonts w:cs="B Mitra"/>
          <w:color w:val="0D0D0D" w:themeColor="text1" w:themeTint="F2"/>
          <w:sz w:val="26"/>
          <w:szCs w:val="26"/>
          <w:rtl/>
          <w:lang w:bidi="fa-IR"/>
        </w:rPr>
      </w:pPr>
      <w:r w:rsidRPr="008A3C8D">
        <w:rPr>
          <w:rFonts w:cs="B Mitra" w:hint="cs"/>
          <w:color w:val="0D0D0D" w:themeColor="text1" w:themeTint="F2"/>
          <w:sz w:val="26"/>
          <w:szCs w:val="26"/>
          <w:rtl/>
          <w:lang w:bidi="fa-IR"/>
        </w:rPr>
        <w:t>سومین بعد، انعطاف</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پذیری استراتژیک 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باشد. بدون شک، یکی از مهمترین راهکارهای بقا در عرصه رقابت و توسعه توان رقابتی، انعطاف</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پذیری استراتژیک 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باشد که در این در تحقیق، شامل دو مؤلفه انعطاف</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 xml:space="preserve">پذیری فعال و منفعل </w:t>
      </w:r>
      <w:r w:rsidRPr="008A3C8D">
        <w:rPr>
          <w:rFonts w:cs="B Mitra" w:hint="cs"/>
          <w:color w:val="0D0D0D" w:themeColor="text1" w:themeTint="F2"/>
          <w:sz w:val="26"/>
          <w:szCs w:val="26"/>
          <w:rtl/>
          <w:lang w:bidi="fa-IR"/>
        </w:rPr>
        <w:lastRenderedPageBreak/>
        <w:t>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 xml:space="preserve">باشد. </w:t>
      </w:r>
      <w:r w:rsidR="00F7530F" w:rsidRPr="008A3C8D">
        <w:rPr>
          <w:rFonts w:cs="B Mitra" w:hint="cs"/>
          <w:color w:val="0D0D0D" w:themeColor="text1" w:themeTint="F2"/>
          <w:sz w:val="26"/>
          <w:szCs w:val="26"/>
          <w:rtl/>
          <w:lang w:bidi="fa-IR"/>
        </w:rPr>
        <w:t>درخصوص انعطاف</w:t>
      </w:r>
      <w:r w:rsidR="00F7530F" w:rsidRPr="008A3C8D">
        <w:rPr>
          <w:rFonts w:cs="B Mitra"/>
          <w:color w:val="0D0D0D" w:themeColor="text1" w:themeTint="F2"/>
          <w:sz w:val="26"/>
          <w:szCs w:val="26"/>
          <w:rtl/>
          <w:lang w:bidi="fa-IR"/>
        </w:rPr>
        <w:softHyphen/>
      </w:r>
      <w:r w:rsidR="00F7530F" w:rsidRPr="008A3C8D">
        <w:rPr>
          <w:rFonts w:cs="B Mitra" w:hint="cs"/>
          <w:color w:val="0D0D0D" w:themeColor="text1" w:themeTint="F2"/>
          <w:sz w:val="26"/>
          <w:szCs w:val="26"/>
          <w:rtl/>
          <w:lang w:bidi="fa-IR"/>
        </w:rPr>
        <w:t>پذیری فعال می</w:t>
      </w:r>
      <w:r w:rsidR="00F7530F" w:rsidRPr="008A3C8D">
        <w:rPr>
          <w:rFonts w:cs="B Mitra"/>
          <w:color w:val="0D0D0D" w:themeColor="text1" w:themeTint="F2"/>
          <w:sz w:val="26"/>
          <w:szCs w:val="26"/>
          <w:rtl/>
          <w:lang w:bidi="fa-IR"/>
        </w:rPr>
        <w:softHyphen/>
      </w:r>
      <w:r w:rsidR="00F7530F" w:rsidRPr="008A3C8D">
        <w:rPr>
          <w:rFonts w:cs="B Mitra" w:hint="cs"/>
          <w:color w:val="0D0D0D" w:themeColor="text1" w:themeTint="F2"/>
          <w:sz w:val="26"/>
          <w:szCs w:val="26"/>
          <w:rtl/>
          <w:lang w:bidi="fa-IR"/>
        </w:rPr>
        <w:t xml:space="preserve">توان ادعا کرد که </w:t>
      </w:r>
      <w:r w:rsidR="00C9623A" w:rsidRPr="008A3C8D">
        <w:rPr>
          <w:rFonts w:cs="B Mitra" w:hint="cs"/>
          <w:color w:val="0D0D0D" w:themeColor="text1" w:themeTint="F2"/>
          <w:sz w:val="26"/>
          <w:szCs w:val="26"/>
          <w:rtl/>
          <w:lang w:bidi="fa-IR"/>
        </w:rPr>
        <w:t>از طریق پاسخگویی به تغییر و تحولات محیطی، بهره</w:t>
      </w:r>
      <w:r w:rsidR="00C9623A" w:rsidRPr="008A3C8D">
        <w:rPr>
          <w:rFonts w:cs="B Mitra"/>
          <w:color w:val="0D0D0D" w:themeColor="text1" w:themeTint="F2"/>
          <w:sz w:val="26"/>
          <w:szCs w:val="26"/>
          <w:rtl/>
          <w:lang w:bidi="fa-IR"/>
        </w:rPr>
        <w:softHyphen/>
      </w:r>
      <w:r w:rsidR="00C9623A" w:rsidRPr="008A3C8D">
        <w:rPr>
          <w:rFonts w:cs="B Mitra" w:hint="cs"/>
          <w:color w:val="0D0D0D" w:themeColor="text1" w:themeTint="F2"/>
          <w:sz w:val="26"/>
          <w:szCs w:val="26"/>
          <w:rtl/>
          <w:lang w:bidi="fa-IR"/>
        </w:rPr>
        <w:t>گیری از فرآیندها و فعالیت</w:t>
      </w:r>
      <w:r w:rsidR="00C9623A" w:rsidRPr="008A3C8D">
        <w:rPr>
          <w:rFonts w:cs="B Mitra"/>
          <w:color w:val="0D0D0D" w:themeColor="text1" w:themeTint="F2"/>
          <w:sz w:val="26"/>
          <w:szCs w:val="26"/>
          <w:rtl/>
          <w:lang w:bidi="fa-IR"/>
        </w:rPr>
        <w:softHyphen/>
      </w:r>
      <w:r w:rsidR="00C9623A" w:rsidRPr="008A3C8D">
        <w:rPr>
          <w:rFonts w:cs="B Mitra" w:hint="cs"/>
          <w:color w:val="0D0D0D" w:themeColor="text1" w:themeTint="F2"/>
          <w:sz w:val="26"/>
          <w:szCs w:val="26"/>
          <w:rtl/>
          <w:lang w:bidi="fa-IR"/>
        </w:rPr>
        <w:t>های جدید مانند فنون تجارت الکترونیک و بازاریابی بین</w:t>
      </w:r>
      <w:r w:rsidR="00C9623A" w:rsidRPr="008A3C8D">
        <w:rPr>
          <w:rFonts w:cs="B Mitra"/>
          <w:color w:val="0D0D0D" w:themeColor="text1" w:themeTint="F2"/>
          <w:sz w:val="26"/>
          <w:szCs w:val="26"/>
          <w:rtl/>
          <w:lang w:bidi="fa-IR"/>
        </w:rPr>
        <w:softHyphen/>
      </w:r>
      <w:r w:rsidR="00C9623A" w:rsidRPr="008A3C8D">
        <w:rPr>
          <w:rFonts w:cs="B Mitra" w:hint="cs"/>
          <w:color w:val="0D0D0D" w:themeColor="text1" w:themeTint="F2"/>
          <w:sz w:val="26"/>
          <w:szCs w:val="26"/>
          <w:rtl/>
          <w:lang w:bidi="fa-IR"/>
        </w:rPr>
        <w:t>الملل و همچنین بهره</w:t>
      </w:r>
      <w:r w:rsidR="00C9623A" w:rsidRPr="008A3C8D">
        <w:rPr>
          <w:rFonts w:cs="B Mitra"/>
          <w:color w:val="0D0D0D" w:themeColor="text1" w:themeTint="F2"/>
          <w:sz w:val="26"/>
          <w:szCs w:val="26"/>
          <w:rtl/>
          <w:lang w:bidi="fa-IR"/>
        </w:rPr>
        <w:softHyphen/>
      </w:r>
      <w:r w:rsidR="00C9623A" w:rsidRPr="008A3C8D">
        <w:rPr>
          <w:rFonts w:cs="B Mitra" w:hint="cs"/>
          <w:color w:val="0D0D0D" w:themeColor="text1" w:themeTint="F2"/>
          <w:sz w:val="26"/>
          <w:szCs w:val="26"/>
          <w:rtl/>
          <w:lang w:bidi="fa-IR"/>
        </w:rPr>
        <w:t>گیری از تکنولوژی</w:t>
      </w:r>
      <w:r w:rsidR="00C9623A" w:rsidRPr="008A3C8D">
        <w:rPr>
          <w:rFonts w:cs="B Mitra"/>
          <w:color w:val="0D0D0D" w:themeColor="text1" w:themeTint="F2"/>
          <w:sz w:val="26"/>
          <w:szCs w:val="26"/>
          <w:rtl/>
          <w:lang w:bidi="fa-IR"/>
        </w:rPr>
        <w:softHyphen/>
      </w:r>
      <w:r w:rsidR="00C9623A" w:rsidRPr="008A3C8D">
        <w:rPr>
          <w:rFonts w:cs="B Mitra" w:hint="cs"/>
          <w:color w:val="0D0D0D" w:themeColor="text1" w:themeTint="F2"/>
          <w:sz w:val="26"/>
          <w:szCs w:val="26"/>
          <w:rtl/>
          <w:lang w:bidi="fa-IR"/>
        </w:rPr>
        <w:t>های جدید مانند دار قالی دیجیتالی و طراحی</w:t>
      </w:r>
      <w:r w:rsidR="00C9623A" w:rsidRPr="008A3C8D">
        <w:rPr>
          <w:rFonts w:cs="B Mitra"/>
          <w:color w:val="0D0D0D" w:themeColor="text1" w:themeTint="F2"/>
          <w:sz w:val="26"/>
          <w:szCs w:val="26"/>
          <w:rtl/>
          <w:lang w:bidi="fa-IR"/>
        </w:rPr>
        <w:softHyphen/>
      </w:r>
      <w:r w:rsidR="00C9623A" w:rsidRPr="008A3C8D">
        <w:rPr>
          <w:rFonts w:cs="B Mitra" w:hint="cs"/>
          <w:color w:val="0D0D0D" w:themeColor="text1" w:themeTint="F2"/>
          <w:sz w:val="26"/>
          <w:szCs w:val="26"/>
          <w:rtl/>
          <w:lang w:bidi="fa-IR"/>
        </w:rPr>
        <w:t>های کامپیوتری در پی توسعه رقابت</w:t>
      </w:r>
      <w:r w:rsidR="00C9623A" w:rsidRPr="008A3C8D">
        <w:rPr>
          <w:rFonts w:cs="B Mitra"/>
          <w:color w:val="0D0D0D" w:themeColor="text1" w:themeTint="F2"/>
          <w:sz w:val="26"/>
          <w:szCs w:val="26"/>
          <w:rtl/>
          <w:lang w:bidi="fa-IR"/>
        </w:rPr>
        <w:softHyphen/>
      </w:r>
      <w:r w:rsidR="00C9623A" w:rsidRPr="008A3C8D">
        <w:rPr>
          <w:rFonts w:cs="B Mitra" w:hint="cs"/>
          <w:color w:val="0D0D0D" w:themeColor="text1" w:themeTint="F2"/>
          <w:sz w:val="26"/>
          <w:szCs w:val="26"/>
          <w:rtl/>
          <w:lang w:bidi="fa-IR"/>
        </w:rPr>
        <w:t xml:space="preserve">پذیری این صنعت توانمند باشند. </w:t>
      </w:r>
    </w:p>
    <w:p w:rsidR="00C9623A" w:rsidRDefault="00C00D00" w:rsidP="00C9623A">
      <w:pPr>
        <w:bidi/>
        <w:spacing w:after="0" w:line="240" w:lineRule="auto"/>
        <w:jc w:val="both"/>
        <w:rPr>
          <w:rFonts w:cs="B Mitra"/>
          <w:color w:val="0D0D0D" w:themeColor="text1" w:themeTint="F2"/>
          <w:sz w:val="26"/>
          <w:szCs w:val="26"/>
          <w:rtl/>
          <w:lang w:bidi="fa-IR"/>
        </w:rPr>
      </w:pPr>
      <w:r w:rsidRPr="008A3C8D">
        <w:rPr>
          <w:rFonts w:cs="B Mitra" w:hint="cs"/>
          <w:color w:val="0D0D0D" w:themeColor="text1" w:themeTint="F2"/>
          <w:sz w:val="26"/>
          <w:szCs w:val="26"/>
          <w:rtl/>
          <w:lang w:bidi="fa-IR"/>
        </w:rPr>
        <w:t>همچنین انعطاف</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پذیری منفعل نیز شامل برنامه</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ریزی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های بلندمدت و بازتدوین استراتژی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ها در راستای تغییرات محیطی بوده که موجب می</w:t>
      </w:r>
      <w:r w:rsidRPr="008A3C8D">
        <w:rPr>
          <w:rFonts w:cs="B Mitra"/>
          <w:color w:val="0D0D0D" w:themeColor="text1" w:themeTint="F2"/>
          <w:sz w:val="26"/>
          <w:szCs w:val="26"/>
          <w:rtl/>
          <w:lang w:bidi="fa-IR"/>
        </w:rPr>
        <w:softHyphen/>
      </w:r>
      <w:r w:rsidRPr="008A3C8D">
        <w:rPr>
          <w:rFonts w:cs="B Mitra" w:hint="cs"/>
          <w:color w:val="0D0D0D" w:themeColor="text1" w:themeTint="F2"/>
          <w:sz w:val="26"/>
          <w:szCs w:val="26"/>
          <w:rtl/>
          <w:lang w:bidi="fa-IR"/>
        </w:rPr>
        <w:t xml:space="preserve">شود این صنعت قادر به سازگاری و همسویی با تغییرات ایجادشده گشته و بدین ترتیب، از قافله رقابت عقب نماند. </w:t>
      </w:r>
    </w:p>
    <w:p w:rsidR="00DE630B" w:rsidRPr="00DE630B" w:rsidRDefault="00DE630B" w:rsidP="00DE630B">
      <w:pPr>
        <w:bidi/>
        <w:spacing w:after="0" w:line="240" w:lineRule="auto"/>
        <w:jc w:val="both"/>
        <w:rPr>
          <w:rFonts w:cs="B Mitra"/>
          <w:color w:val="FF33CC"/>
          <w:sz w:val="26"/>
          <w:szCs w:val="26"/>
          <w:rtl/>
          <w:lang w:bidi="fa-IR"/>
        </w:rPr>
      </w:pPr>
      <w:r w:rsidRPr="00D527B6">
        <w:rPr>
          <w:rFonts w:cs="B Mitra" w:hint="cs"/>
          <w:color w:val="FF33CC"/>
          <w:sz w:val="26"/>
          <w:szCs w:val="26"/>
          <w:highlight w:val="yellow"/>
          <w:rtl/>
          <w:lang w:bidi="fa-IR"/>
        </w:rPr>
        <w:t>از سویی دیگر، با توجه به هزینه تمام</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شده بالای فرش دستبافت بخصوص در بخش حمل و نقل، می</w:t>
      </w:r>
      <w:r w:rsidRPr="00D527B6">
        <w:rPr>
          <w:rFonts w:cs="B Mitra"/>
          <w:color w:val="FF33CC"/>
          <w:sz w:val="26"/>
          <w:szCs w:val="26"/>
          <w:highlight w:val="yellow"/>
          <w:rtl/>
          <w:lang w:bidi="fa-IR"/>
        </w:rPr>
        <w:softHyphen/>
      </w:r>
      <w:r w:rsidRPr="00D527B6">
        <w:rPr>
          <w:rFonts w:cs="B Mitra" w:hint="cs"/>
          <w:color w:val="FF33CC"/>
          <w:sz w:val="26"/>
          <w:szCs w:val="26"/>
          <w:highlight w:val="yellow"/>
          <w:rtl/>
          <w:lang w:bidi="fa-IR"/>
        </w:rPr>
        <w:t>توان پیشنهاد کرد با نزدیک</w:t>
      </w:r>
      <w:r w:rsidRPr="00D527B6">
        <w:rPr>
          <w:rFonts w:cs="B Mitra" w:hint="cs"/>
          <w:color w:val="FF33CC"/>
          <w:sz w:val="26"/>
          <w:szCs w:val="26"/>
          <w:highlight w:val="yellow"/>
          <w:rtl/>
          <w:lang w:bidi="fa-IR"/>
        </w:rPr>
        <w:softHyphen/>
        <w:t>کردن مراکز ریسندگی، رنگرزی و تولید مواد اولیه، هزینه</w:t>
      </w:r>
      <w:r w:rsidRPr="00D527B6">
        <w:rPr>
          <w:rFonts w:cs="B Mitra" w:hint="cs"/>
          <w:color w:val="FF33CC"/>
          <w:sz w:val="26"/>
          <w:szCs w:val="26"/>
          <w:highlight w:val="yellow"/>
          <w:rtl/>
          <w:lang w:bidi="fa-IR"/>
        </w:rPr>
        <w:softHyphen/>
        <w:t>های بالا و فاحش حمل و نقل را به حداقل رسانده و از این طریق، هزینه نهایی فرش دستبافت کاهش یابد. همچنین استفاده از حمل و نقل ترانزیت بجای راه</w:t>
      </w:r>
      <w:r w:rsidRPr="00D527B6">
        <w:rPr>
          <w:rFonts w:cs="B Mitra" w:hint="cs"/>
          <w:color w:val="FF33CC"/>
          <w:sz w:val="26"/>
          <w:szCs w:val="26"/>
          <w:highlight w:val="yellow"/>
          <w:rtl/>
          <w:lang w:bidi="fa-IR"/>
        </w:rPr>
        <w:softHyphen/>
        <w:t>آهن به دلیل هزینه</w:t>
      </w:r>
      <w:r w:rsidRPr="00D527B6">
        <w:rPr>
          <w:rFonts w:cs="B Mitra" w:hint="cs"/>
          <w:color w:val="FF33CC"/>
          <w:sz w:val="26"/>
          <w:szCs w:val="26"/>
          <w:highlight w:val="yellow"/>
          <w:rtl/>
          <w:lang w:bidi="fa-IR"/>
        </w:rPr>
        <w:softHyphen/>
        <w:t>های کمتر توصیه می</w:t>
      </w:r>
      <w:r w:rsidRPr="00D527B6">
        <w:rPr>
          <w:rFonts w:cs="B Mitra" w:hint="cs"/>
          <w:color w:val="FF33CC"/>
          <w:sz w:val="26"/>
          <w:szCs w:val="26"/>
          <w:highlight w:val="yellow"/>
          <w:rtl/>
          <w:lang w:bidi="fa-IR"/>
        </w:rPr>
        <w:softHyphen/>
        <w:t>شود.</w:t>
      </w:r>
      <w:r w:rsidRPr="0088057E">
        <w:rPr>
          <w:rFonts w:cs="B Mitra" w:hint="cs"/>
          <w:color w:val="FF33CC"/>
          <w:sz w:val="26"/>
          <w:szCs w:val="26"/>
          <w:rtl/>
          <w:lang w:bidi="fa-IR"/>
        </w:rPr>
        <w:t xml:space="preserve"> </w:t>
      </w:r>
    </w:p>
    <w:p w:rsidR="00BB28C7" w:rsidRPr="00DE630B" w:rsidRDefault="00BB28C7" w:rsidP="005D0AA9">
      <w:pPr>
        <w:bidi/>
        <w:spacing w:after="0" w:line="240" w:lineRule="auto"/>
        <w:jc w:val="both"/>
        <w:rPr>
          <w:rFonts w:cs="B Mitra"/>
          <w:color w:val="FF33CC"/>
          <w:sz w:val="26"/>
          <w:szCs w:val="26"/>
          <w:highlight w:val="yellow"/>
          <w:rtl/>
          <w:lang w:bidi="fa-IR"/>
        </w:rPr>
      </w:pPr>
    </w:p>
    <w:p w:rsidR="005D0AA9" w:rsidRPr="008A3C8D" w:rsidRDefault="005D0AA9" w:rsidP="003A5394">
      <w:pPr>
        <w:bidi/>
        <w:spacing w:after="0" w:line="240" w:lineRule="auto"/>
        <w:jc w:val="both"/>
        <w:rPr>
          <w:rFonts w:cs="B Mitra"/>
          <w:color w:val="0D0D0D" w:themeColor="text1" w:themeTint="F2"/>
          <w:sz w:val="26"/>
          <w:szCs w:val="26"/>
          <w:rtl/>
          <w:lang w:bidi="fa-IR"/>
        </w:rPr>
      </w:pPr>
      <w:bookmarkStart w:id="0" w:name="_GoBack"/>
      <w:bookmarkEnd w:id="0"/>
    </w:p>
    <w:p w:rsidR="00C00D00" w:rsidRPr="008A3C8D" w:rsidRDefault="00C00D00" w:rsidP="00C00D00">
      <w:pPr>
        <w:bidi/>
        <w:spacing w:after="0" w:line="240" w:lineRule="auto"/>
        <w:jc w:val="both"/>
        <w:rPr>
          <w:rFonts w:cs="B Mitra"/>
          <w:b/>
          <w:bCs/>
          <w:color w:val="0D0D0D" w:themeColor="text1" w:themeTint="F2"/>
          <w:sz w:val="26"/>
          <w:szCs w:val="26"/>
          <w:rtl/>
          <w:lang w:bidi="fa-IR"/>
        </w:rPr>
      </w:pPr>
      <w:r w:rsidRPr="008A3C8D">
        <w:rPr>
          <w:rFonts w:cs="B Mitra" w:hint="cs"/>
          <w:b/>
          <w:bCs/>
          <w:color w:val="0D0D0D" w:themeColor="text1" w:themeTint="F2"/>
          <w:sz w:val="26"/>
          <w:szCs w:val="26"/>
          <w:rtl/>
          <w:lang w:bidi="fa-IR"/>
        </w:rPr>
        <w:t xml:space="preserve">منابع </w:t>
      </w:r>
    </w:p>
    <w:p w:rsidR="0001638A" w:rsidRPr="0088057E" w:rsidRDefault="0001638A" w:rsidP="0001638A">
      <w:pPr>
        <w:pStyle w:val="a"/>
        <w:spacing w:line="240" w:lineRule="auto"/>
        <w:ind w:left="0" w:firstLine="0"/>
        <w:rPr>
          <w:rFonts w:cs="B Mitra"/>
          <w:color w:val="0D0D0D" w:themeColor="text1" w:themeTint="F2"/>
          <w:spacing w:val="-4"/>
          <w:sz w:val="20"/>
          <w:szCs w:val="22"/>
          <w:rtl/>
        </w:rPr>
      </w:pPr>
      <w:r w:rsidRPr="0088057E">
        <w:rPr>
          <w:rFonts w:cs="B Mitra" w:hint="cs"/>
          <w:color w:val="0D0D0D" w:themeColor="text1" w:themeTint="F2"/>
          <w:spacing w:val="-4"/>
          <w:sz w:val="20"/>
          <w:szCs w:val="22"/>
          <w:rtl/>
        </w:rPr>
        <w:t xml:space="preserve">امینی، علی. (1396). </w:t>
      </w:r>
      <w:r w:rsidRPr="0088057E">
        <w:rPr>
          <w:rFonts w:cs="B Mitra"/>
          <w:color w:val="0D0D0D" w:themeColor="text1" w:themeTint="F2"/>
          <w:spacing w:val="-4"/>
          <w:sz w:val="20"/>
          <w:szCs w:val="22"/>
          <w:rtl/>
        </w:rPr>
        <w:t>تحليل تأثير هوشمندي فناوري بر مزيت رقابتي در بنگاه (مطالعه موردي</w:t>
      </w:r>
      <w:r w:rsidRPr="0088057E">
        <w:rPr>
          <w:rFonts w:cs="B Mitra" w:hint="cs"/>
          <w:color w:val="0D0D0D" w:themeColor="text1" w:themeTint="F2"/>
          <w:spacing w:val="-4"/>
          <w:sz w:val="20"/>
          <w:szCs w:val="22"/>
          <w:rtl/>
        </w:rPr>
        <w:t xml:space="preserve">: </w:t>
      </w:r>
      <w:r w:rsidRPr="0088057E">
        <w:rPr>
          <w:rFonts w:cs="B Mitra"/>
          <w:color w:val="0D0D0D" w:themeColor="text1" w:themeTint="F2"/>
          <w:spacing w:val="-4"/>
          <w:sz w:val="20"/>
          <w:szCs w:val="22"/>
          <w:rtl/>
        </w:rPr>
        <w:t>شركت</w:t>
      </w:r>
      <w:r w:rsidRPr="0088057E">
        <w:rPr>
          <w:rFonts w:cs="B Mitra"/>
          <w:color w:val="0D0D0D" w:themeColor="text1" w:themeTint="F2"/>
          <w:spacing w:val="-4"/>
          <w:sz w:val="20"/>
          <w:szCs w:val="22"/>
          <w:rtl/>
        </w:rPr>
        <w:softHyphen/>
        <w:t>هاي دارويي</w:t>
      </w:r>
      <w:r w:rsidRPr="0088057E">
        <w:rPr>
          <w:rFonts w:cs="B Mitra" w:hint="cs"/>
          <w:color w:val="0D0D0D" w:themeColor="text1" w:themeTint="F2"/>
          <w:spacing w:val="-4"/>
          <w:sz w:val="20"/>
          <w:szCs w:val="22"/>
          <w:rtl/>
        </w:rPr>
        <w:t xml:space="preserve">)، </w:t>
      </w:r>
      <w:r w:rsidRPr="0088057E">
        <w:rPr>
          <w:rFonts w:cs="B Mitra" w:hint="cs"/>
          <w:i/>
          <w:iCs/>
          <w:color w:val="0D0D0D" w:themeColor="text1" w:themeTint="F2"/>
          <w:spacing w:val="-4"/>
          <w:sz w:val="20"/>
          <w:szCs w:val="22"/>
          <w:rtl/>
        </w:rPr>
        <w:t>فصلنامه مدیریت بهداشت و درمان</w:t>
      </w:r>
      <w:r w:rsidRPr="0088057E">
        <w:rPr>
          <w:rFonts w:cs="B Mitra" w:hint="cs"/>
          <w:color w:val="0D0D0D" w:themeColor="text1" w:themeTint="F2"/>
          <w:spacing w:val="-4"/>
          <w:sz w:val="20"/>
          <w:szCs w:val="22"/>
          <w:rtl/>
        </w:rPr>
        <w:t xml:space="preserve">. 8(2): 75-85، </w:t>
      </w:r>
    </w:p>
    <w:p w:rsidR="0001638A" w:rsidRPr="0088057E" w:rsidRDefault="0001638A" w:rsidP="0001638A">
      <w:pPr>
        <w:pStyle w:val="a"/>
        <w:spacing w:line="240" w:lineRule="auto"/>
        <w:ind w:left="0" w:firstLine="0"/>
        <w:rPr>
          <w:rFonts w:cs="B Mitra"/>
          <w:color w:val="0D0D0D" w:themeColor="text1" w:themeTint="F2"/>
          <w:spacing w:val="-4"/>
          <w:sz w:val="20"/>
          <w:szCs w:val="22"/>
          <w:rtl/>
        </w:rPr>
      </w:pPr>
      <w:r w:rsidRPr="0088057E">
        <w:rPr>
          <w:rFonts w:cs="B Mitra"/>
          <w:color w:val="0D0D0D" w:themeColor="text1" w:themeTint="F2"/>
          <w:spacing w:val="-4"/>
          <w:sz w:val="20"/>
          <w:szCs w:val="22"/>
          <w:rtl/>
        </w:rPr>
        <w:t>جامی پور</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مونا</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طالاری</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محمد</w:t>
      </w:r>
      <w:r w:rsidRPr="0088057E">
        <w:rPr>
          <w:rFonts w:cs="B Mitra" w:hint="cs"/>
          <w:color w:val="0D0D0D" w:themeColor="text1" w:themeTint="F2"/>
          <w:spacing w:val="-4"/>
          <w:sz w:val="20"/>
          <w:szCs w:val="22"/>
          <w:rtl/>
        </w:rPr>
        <w:t xml:space="preserve">، </w:t>
      </w:r>
      <w:r w:rsidRPr="0088057E">
        <w:rPr>
          <w:rFonts w:cs="B Mitra"/>
          <w:color w:val="0D0D0D" w:themeColor="text1" w:themeTint="F2"/>
          <w:spacing w:val="-4"/>
          <w:sz w:val="20"/>
          <w:szCs w:val="22"/>
          <w:rtl/>
        </w:rPr>
        <w:t>بشکار</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راضیه. (1400). طراحی چارچوب پیاده‌سازی بازاریابی دیجیتال بین‌المللی (مورد مطالعه: صنعت فرش)</w:t>
      </w:r>
      <w:r w:rsidRPr="0088057E">
        <w:rPr>
          <w:rFonts w:cs="B Mitra" w:hint="cs"/>
          <w:color w:val="0D0D0D" w:themeColor="text1" w:themeTint="F2"/>
          <w:spacing w:val="-4"/>
          <w:sz w:val="20"/>
          <w:szCs w:val="22"/>
          <w:rtl/>
        </w:rPr>
        <w:t xml:space="preserve">. </w:t>
      </w:r>
      <w:r w:rsidRPr="0088057E">
        <w:rPr>
          <w:rFonts w:cs="B Mitra"/>
          <w:i/>
          <w:iCs/>
          <w:color w:val="0D0D0D" w:themeColor="text1" w:themeTint="F2"/>
          <w:spacing w:val="-4"/>
          <w:sz w:val="20"/>
          <w:szCs w:val="22"/>
          <w:rtl/>
        </w:rPr>
        <w:t>نشریه علمی پژوهشی مدیریت کسب و کارهای بین المللی</w:t>
      </w:r>
      <w:r w:rsidRPr="0088057E">
        <w:rPr>
          <w:rFonts w:cs="B Mitra" w:hint="cs"/>
          <w:i/>
          <w:iCs/>
          <w:color w:val="0D0D0D" w:themeColor="text1" w:themeTint="F2"/>
          <w:spacing w:val="-4"/>
          <w:sz w:val="20"/>
          <w:szCs w:val="22"/>
          <w:rtl/>
        </w:rPr>
        <w:t>.</w:t>
      </w:r>
      <w:r w:rsidRPr="0088057E">
        <w:rPr>
          <w:rFonts w:cs="B Mitra" w:hint="cs"/>
          <w:color w:val="0D0D0D" w:themeColor="text1" w:themeTint="F2"/>
          <w:spacing w:val="-4"/>
          <w:sz w:val="20"/>
          <w:szCs w:val="22"/>
          <w:rtl/>
        </w:rPr>
        <w:t xml:space="preserve"> 4(4): 151-169.</w:t>
      </w:r>
    </w:p>
    <w:p w:rsidR="0001638A" w:rsidRPr="0088057E" w:rsidRDefault="0001638A" w:rsidP="0001638A">
      <w:pPr>
        <w:pStyle w:val="a"/>
        <w:spacing w:line="240" w:lineRule="auto"/>
        <w:ind w:left="0" w:firstLine="0"/>
        <w:rPr>
          <w:rFonts w:cs="B Mitra"/>
          <w:color w:val="0D0D0D" w:themeColor="text1" w:themeTint="F2"/>
          <w:spacing w:val="-4"/>
          <w:sz w:val="20"/>
          <w:szCs w:val="22"/>
          <w:rtl/>
        </w:rPr>
      </w:pPr>
      <w:r w:rsidRPr="0088057E">
        <w:rPr>
          <w:rFonts w:cs="B Mitra"/>
          <w:color w:val="0D0D0D" w:themeColor="text1" w:themeTint="F2"/>
          <w:spacing w:val="-4"/>
          <w:sz w:val="20"/>
          <w:szCs w:val="22"/>
          <w:rtl/>
        </w:rPr>
        <w:t>جعفری، سیامک، دل</w:t>
      </w:r>
      <w:r w:rsidRPr="0088057E">
        <w:rPr>
          <w:rFonts w:cs="B Mitra"/>
          <w:color w:val="0D0D0D" w:themeColor="text1" w:themeTint="F2"/>
          <w:spacing w:val="-4"/>
          <w:sz w:val="20"/>
          <w:szCs w:val="22"/>
          <w:rtl/>
        </w:rPr>
        <w:softHyphen/>
        <w:t xml:space="preserve">افروز نرگس، شاهرودی، کامبیز، رحمتی، یلدا. </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1401</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طراحی مدل تبیین توان رقابتی در بانک تجارت. </w:t>
      </w:r>
      <w:r w:rsidRPr="0088057E">
        <w:rPr>
          <w:rFonts w:cs="B Mitra"/>
          <w:i/>
          <w:iCs/>
          <w:color w:val="0D0D0D" w:themeColor="text1" w:themeTint="F2"/>
          <w:spacing w:val="-4"/>
          <w:sz w:val="20"/>
          <w:szCs w:val="22"/>
          <w:rtl/>
        </w:rPr>
        <w:t>فصلنامه اقتصاد مالی</w:t>
      </w:r>
      <w:r w:rsidRPr="0088057E">
        <w:rPr>
          <w:rFonts w:cs="B Mitra"/>
          <w:color w:val="0D0D0D" w:themeColor="text1" w:themeTint="F2"/>
          <w:spacing w:val="-4"/>
          <w:sz w:val="20"/>
          <w:szCs w:val="22"/>
          <w:rtl/>
        </w:rPr>
        <w:t xml:space="preserve">. 16(58): 47-69، </w:t>
      </w:r>
    </w:p>
    <w:p w:rsidR="0001638A" w:rsidRPr="0088057E" w:rsidRDefault="0001638A" w:rsidP="0001638A">
      <w:pPr>
        <w:pStyle w:val="a"/>
        <w:spacing w:line="240" w:lineRule="auto"/>
        <w:ind w:left="0" w:firstLine="0"/>
        <w:rPr>
          <w:rFonts w:cs="B Mitra"/>
          <w:color w:val="0D0D0D" w:themeColor="text1" w:themeTint="F2"/>
          <w:spacing w:val="-4"/>
          <w:sz w:val="20"/>
          <w:szCs w:val="22"/>
          <w:rtl/>
        </w:rPr>
      </w:pPr>
      <w:r w:rsidRPr="0088057E">
        <w:rPr>
          <w:rFonts w:cs="B Mitra" w:hint="cs"/>
          <w:color w:val="0D0D0D" w:themeColor="text1" w:themeTint="F2"/>
          <w:spacing w:val="-4"/>
          <w:sz w:val="20"/>
          <w:szCs w:val="22"/>
          <w:rtl/>
        </w:rPr>
        <w:t>حسینی</w:t>
      </w:r>
      <w:r w:rsidRPr="0088057E">
        <w:rPr>
          <w:rFonts w:cs="B Mitra"/>
          <w:color w:val="0D0D0D" w:themeColor="text1" w:themeTint="F2"/>
          <w:spacing w:val="-4"/>
          <w:sz w:val="20"/>
          <w:szCs w:val="22"/>
          <w:rtl/>
        </w:rPr>
        <w:softHyphen/>
      </w:r>
      <w:r w:rsidRPr="0088057E">
        <w:rPr>
          <w:rFonts w:cs="B Mitra" w:hint="cs"/>
          <w:color w:val="0D0D0D" w:themeColor="text1" w:themeTint="F2"/>
          <w:spacing w:val="-4"/>
          <w:sz w:val="20"/>
          <w:szCs w:val="22"/>
          <w:rtl/>
        </w:rPr>
        <w:t xml:space="preserve">پور، سید محمدرضا، پرهیزگار، محمدمهدی، حسینی، میرزا حسن، جوکار، علی اکبر. (1397). </w:t>
      </w:r>
      <w:r w:rsidRPr="0088057E">
        <w:rPr>
          <w:rFonts w:cs="B Mitra"/>
          <w:color w:val="0D0D0D" w:themeColor="text1" w:themeTint="F2"/>
          <w:spacing w:val="-4"/>
          <w:sz w:val="20"/>
          <w:szCs w:val="22"/>
          <w:rtl/>
        </w:rPr>
        <w:t>مدل رقابت‌پذیری در بانکداري الکترونیک</w:t>
      </w:r>
      <w:r w:rsidRPr="0088057E">
        <w:rPr>
          <w:rFonts w:cs="B Mitra" w:hint="cs"/>
          <w:color w:val="0D0D0D" w:themeColor="text1" w:themeTint="F2"/>
          <w:spacing w:val="-4"/>
          <w:sz w:val="20"/>
          <w:szCs w:val="22"/>
          <w:rtl/>
        </w:rPr>
        <w:t xml:space="preserve">، </w:t>
      </w:r>
      <w:r w:rsidRPr="0088057E">
        <w:rPr>
          <w:rFonts w:cs="B Mitra" w:hint="cs"/>
          <w:i/>
          <w:iCs/>
          <w:color w:val="0D0D0D" w:themeColor="text1" w:themeTint="F2"/>
          <w:spacing w:val="-4"/>
          <w:sz w:val="20"/>
          <w:szCs w:val="22"/>
          <w:rtl/>
        </w:rPr>
        <w:t>کاووش</w:t>
      </w:r>
      <w:r w:rsidRPr="0088057E">
        <w:rPr>
          <w:rFonts w:cs="B Mitra"/>
          <w:i/>
          <w:iCs/>
          <w:color w:val="0D0D0D" w:themeColor="text1" w:themeTint="F2"/>
          <w:spacing w:val="-4"/>
          <w:sz w:val="20"/>
          <w:szCs w:val="22"/>
          <w:rtl/>
        </w:rPr>
        <w:softHyphen/>
      </w:r>
      <w:r w:rsidRPr="0088057E">
        <w:rPr>
          <w:rFonts w:cs="B Mitra" w:hint="cs"/>
          <w:i/>
          <w:iCs/>
          <w:color w:val="0D0D0D" w:themeColor="text1" w:themeTint="F2"/>
          <w:spacing w:val="-4"/>
          <w:sz w:val="20"/>
          <w:szCs w:val="22"/>
          <w:rtl/>
        </w:rPr>
        <w:t>های مدیریت بازرگانی</w:t>
      </w:r>
      <w:r w:rsidRPr="0088057E">
        <w:rPr>
          <w:rFonts w:cs="B Mitra" w:hint="cs"/>
          <w:color w:val="0D0D0D" w:themeColor="text1" w:themeTint="F2"/>
          <w:spacing w:val="-4"/>
          <w:sz w:val="20"/>
          <w:szCs w:val="22"/>
          <w:rtl/>
        </w:rPr>
        <w:t>، 10(20): 263-281</w:t>
      </w:r>
    </w:p>
    <w:p w:rsidR="0001638A" w:rsidRPr="00734631" w:rsidRDefault="0001638A" w:rsidP="0001638A">
      <w:pPr>
        <w:pStyle w:val="a"/>
        <w:spacing w:line="240" w:lineRule="auto"/>
        <w:ind w:left="0" w:firstLine="0"/>
        <w:rPr>
          <w:rFonts w:cs="B Mitra"/>
          <w:color w:val="FF33CC"/>
          <w:spacing w:val="-4"/>
          <w:sz w:val="20"/>
          <w:szCs w:val="22"/>
          <w:rtl/>
        </w:rPr>
      </w:pPr>
      <w:r w:rsidRPr="00D527B6">
        <w:rPr>
          <w:rFonts w:cs="B Mitra"/>
          <w:color w:val="FF33CC"/>
          <w:spacing w:val="-4"/>
          <w:sz w:val="20"/>
          <w:szCs w:val="22"/>
          <w:highlight w:val="yellow"/>
          <w:rtl/>
        </w:rPr>
        <w:t>مهرمنش</w:t>
      </w:r>
      <w:r w:rsidRPr="00D527B6">
        <w:rPr>
          <w:rFonts w:cs="B Mitra" w:hint="cs"/>
          <w:color w:val="FF33CC"/>
          <w:spacing w:val="-4"/>
          <w:sz w:val="20"/>
          <w:szCs w:val="22"/>
          <w:highlight w:val="yellow"/>
          <w:rtl/>
        </w:rPr>
        <w:t>،</w:t>
      </w:r>
      <w:r w:rsidRPr="00D527B6">
        <w:rPr>
          <w:rFonts w:cs="B Mitra"/>
          <w:color w:val="FF33CC"/>
          <w:spacing w:val="-4"/>
          <w:sz w:val="20"/>
          <w:szCs w:val="22"/>
          <w:highlight w:val="yellow"/>
          <w:rtl/>
        </w:rPr>
        <w:t xml:space="preserve"> حسن</w:t>
      </w:r>
      <w:r w:rsidRPr="00D527B6">
        <w:rPr>
          <w:rFonts w:cs="B Mitra" w:hint="cs"/>
          <w:color w:val="FF33CC"/>
          <w:spacing w:val="-4"/>
          <w:sz w:val="20"/>
          <w:szCs w:val="22"/>
          <w:highlight w:val="yellow"/>
          <w:rtl/>
        </w:rPr>
        <w:t>،</w:t>
      </w:r>
      <w:r w:rsidRPr="00D527B6">
        <w:rPr>
          <w:rFonts w:cs="B Mitra"/>
          <w:color w:val="FF33CC"/>
          <w:spacing w:val="-4"/>
          <w:sz w:val="20"/>
          <w:szCs w:val="22"/>
          <w:highlight w:val="yellow"/>
          <w:rtl/>
        </w:rPr>
        <w:t xml:space="preserve"> سعیدی</w:t>
      </w:r>
      <w:r w:rsidRPr="00D527B6">
        <w:rPr>
          <w:rFonts w:cs="B Mitra" w:hint="cs"/>
          <w:color w:val="FF33CC"/>
          <w:spacing w:val="-4"/>
          <w:sz w:val="20"/>
          <w:szCs w:val="22"/>
          <w:highlight w:val="yellow"/>
          <w:rtl/>
        </w:rPr>
        <w:t>،</w:t>
      </w:r>
      <w:r w:rsidRPr="00D527B6">
        <w:rPr>
          <w:rFonts w:cs="B Mitra"/>
          <w:color w:val="FF33CC"/>
          <w:spacing w:val="-4"/>
          <w:sz w:val="20"/>
          <w:szCs w:val="22"/>
          <w:highlight w:val="yellow"/>
          <w:rtl/>
        </w:rPr>
        <w:t xml:space="preserve"> نیما</w:t>
      </w:r>
      <w:r w:rsidRPr="00D527B6">
        <w:rPr>
          <w:rFonts w:cs="B Mitra" w:hint="cs"/>
          <w:color w:val="FF33CC"/>
          <w:spacing w:val="-4"/>
          <w:sz w:val="20"/>
          <w:szCs w:val="22"/>
          <w:highlight w:val="yellow"/>
          <w:rtl/>
        </w:rPr>
        <w:t>،</w:t>
      </w:r>
      <w:r w:rsidRPr="00D527B6">
        <w:rPr>
          <w:rFonts w:cs="B Mitra"/>
          <w:color w:val="FF33CC"/>
          <w:spacing w:val="-4"/>
          <w:sz w:val="20"/>
          <w:szCs w:val="22"/>
          <w:highlight w:val="yellow"/>
          <w:rtl/>
        </w:rPr>
        <w:t xml:space="preserve"> لسانی</w:t>
      </w:r>
      <w:r w:rsidRPr="00D527B6">
        <w:rPr>
          <w:rFonts w:cs="B Mitra" w:hint="cs"/>
          <w:color w:val="FF33CC"/>
          <w:spacing w:val="-4"/>
          <w:sz w:val="20"/>
          <w:szCs w:val="22"/>
          <w:highlight w:val="yellow"/>
          <w:rtl/>
        </w:rPr>
        <w:t>،</w:t>
      </w:r>
      <w:r w:rsidRPr="00D527B6">
        <w:rPr>
          <w:rFonts w:cs="B Mitra"/>
          <w:color w:val="FF33CC"/>
          <w:spacing w:val="-4"/>
          <w:sz w:val="20"/>
          <w:szCs w:val="22"/>
          <w:highlight w:val="yellow"/>
          <w:rtl/>
        </w:rPr>
        <w:t xml:space="preserve"> پدرام</w:t>
      </w:r>
      <w:r w:rsidRPr="00D527B6">
        <w:rPr>
          <w:rFonts w:cs="B Mitra" w:hint="cs"/>
          <w:color w:val="FF33CC"/>
          <w:spacing w:val="-4"/>
          <w:sz w:val="20"/>
          <w:szCs w:val="22"/>
          <w:highlight w:val="yellow"/>
          <w:rtl/>
        </w:rPr>
        <w:t xml:space="preserve">، </w:t>
      </w:r>
      <w:r w:rsidRPr="00D527B6">
        <w:rPr>
          <w:rFonts w:cs="B Mitra"/>
          <w:color w:val="FF33CC"/>
          <w:spacing w:val="-4"/>
          <w:sz w:val="20"/>
          <w:szCs w:val="22"/>
          <w:highlight w:val="yellow"/>
          <w:rtl/>
        </w:rPr>
        <w:t>بایرامی لاطران</w:t>
      </w:r>
      <w:r w:rsidRPr="00D527B6">
        <w:rPr>
          <w:rFonts w:cs="B Mitra" w:hint="cs"/>
          <w:color w:val="FF33CC"/>
          <w:spacing w:val="-4"/>
          <w:sz w:val="20"/>
          <w:szCs w:val="22"/>
          <w:highlight w:val="yellow"/>
          <w:rtl/>
        </w:rPr>
        <w:t>،</w:t>
      </w:r>
      <w:r w:rsidRPr="00D527B6">
        <w:rPr>
          <w:rFonts w:cs="B Mitra"/>
          <w:color w:val="FF33CC"/>
          <w:spacing w:val="-4"/>
          <w:sz w:val="20"/>
          <w:szCs w:val="22"/>
          <w:highlight w:val="yellow"/>
          <w:rtl/>
        </w:rPr>
        <w:t xml:space="preserve"> الیاس. (</w:t>
      </w:r>
      <w:r w:rsidRPr="00D527B6">
        <w:rPr>
          <w:rFonts w:cs="B Mitra" w:hint="cs"/>
          <w:color w:val="FF33CC"/>
          <w:spacing w:val="-4"/>
          <w:sz w:val="20"/>
          <w:szCs w:val="22"/>
          <w:highlight w:val="yellow"/>
          <w:rtl/>
        </w:rPr>
        <w:t>1392</w:t>
      </w:r>
      <w:r w:rsidRPr="00D527B6">
        <w:rPr>
          <w:rFonts w:cs="B Mitra"/>
          <w:color w:val="FF33CC"/>
          <w:spacing w:val="-4"/>
          <w:sz w:val="20"/>
          <w:szCs w:val="22"/>
          <w:highlight w:val="yellow"/>
          <w:rtl/>
        </w:rPr>
        <w:t>). تدوین استراتژی و اولویت‌بندی استراتژی‌های شرکت بهنوش ایران با مقایسه رویکردهای فازی و</w:t>
      </w:r>
      <w:r w:rsidRPr="00D527B6">
        <w:rPr>
          <w:rFonts w:cs="B Mitra"/>
          <w:color w:val="FF33CC"/>
          <w:spacing w:val="-4"/>
          <w:sz w:val="20"/>
          <w:szCs w:val="22"/>
          <w:highlight w:val="yellow"/>
        </w:rPr>
        <w:t xml:space="preserve"> QSPM</w:t>
      </w:r>
      <w:r w:rsidRPr="00D527B6">
        <w:rPr>
          <w:rFonts w:cs="B Mitra" w:hint="cs"/>
          <w:color w:val="FF33CC"/>
          <w:spacing w:val="-4"/>
          <w:sz w:val="20"/>
          <w:szCs w:val="22"/>
          <w:highlight w:val="yellow"/>
          <w:rtl/>
        </w:rPr>
        <w:t xml:space="preserve">. </w:t>
      </w:r>
      <w:r w:rsidRPr="00D527B6">
        <w:rPr>
          <w:rFonts w:cs="B Mitra"/>
          <w:i/>
          <w:iCs/>
          <w:color w:val="FF33CC"/>
          <w:spacing w:val="-4"/>
          <w:sz w:val="20"/>
          <w:szCs w:val="22"/>
          <w:highlight w:val="yellow"/>
          <w:rtl/>
        </w:rPr>
        <w:t>تحقیقات بازاریابی نوین</w:t>
      </w:r>
      <w:r w:rsidRPr="00D527B6">
        <w:rPr>
          <w:rFonts w:cs="B Mitra" w:hint="cs"/>
          <w:i/>
          <w:iCs/>
          <w:color w:val="FF33CC"/>
          <w:spacing w:val="-4"/>
          <w:sz w:val="20"/>
          <w:szCs w:val="22"/>
          <w:highlight w:val="yellow"/>
          <w:rtl/>
        </w:rPr>
        <w:t>.</w:t>
      </w:r>
      <w:r w:rsidRPr="00D527B6">
        <w:rPr>
          <w:rFonts w:cs="B Mitra" w:hint="cs"/>
          <w:color w:val="FF33CC"/>
          <w:spacing w:val="-4"/>
          <w:sz w:val="20"/>
          <w:szCs w:val="22"/>
          <w:highlight w:val="yellow"/>
          <w:rtl/>
        </w:rPr>
        <w:t xml:space="preserve"> 2(3): 135-154.</w:t>
      </w:r>
      <w:r w:rsidRPr="00734631">
        <w:rPr>
          <w:rFonts w:cs="B Mitra" w:hint="cs"/>
          <w:color w:val="FF33CC"/>
          <w:spacing w:val="-4"/>
          <w:sz w:val="20"/>
          <w:szCs w:val="22"/>
          <w:rtl/>
        </w:rPr>
        <w:t xml:space="preserve"> </w:t>
      </w:r>
    </w:p>
    <w:p w:rsidR="0001638A" w:rsidRPr="0088057E" w:rsidRDefault="0001638A" w:rsidP="0001638A">
      <w:pPr>
        <w:pStyle w:val="a"/>
        <w:spacing w:line="240" w:lineRule="auto"/>
        <w:ind w:left="0" w:firstLine="0"/>
        <w:rPr>
          <w:rFonts w:cs="B Mitra"/>
          <w:color w:val="0D0D0D" w:themeColor="text1" w:themeTint="F2"/>
          <w:spacing w:val="-4"/>
          <w:sz w:val="20"/>
          <w:szCs w:val="22"/>
          <w:rtl/>
        </w:rPr>
      </w:pPr>
      <w:r w:rsidRPr="0088057E">
        <w:rPr>
          <w:rFonts w:cs="B Mitra"/>
          <w:color w:val="0D0D0D" w:themeColor="text1" w:themeTint="F2"/>
          <w:spacing w:val="-4"/>
          <w:sz w:val="20"/>
          <w:szCs w:val="22"/>
          <w:rtl/>
        </w:rPr>
        <w:t>خاصی پور</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فرزین</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تاج دینی</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آژنگ</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پورموسی</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شادمان</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روح نیا</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مهران</w:t>
      </w:r>
      <w:r w:rsidRPr="0088057E">
        <w:rPr>
          <w:rFonts w:cs="B Mitra" w:hint="cs"/>
          <w:color w:val="0D0D0D" w:themeColor="text1" w:themeTint="F2"/>
          <w:spacing w:val="-4"/>
          <w:sz w:val="20"/>
          <w:szCs w:val="22"/>
          <w:rtl/>
        </w:rPr>
        <w:t xml:space="preserve">، </w:t>
      </w:r>
      <w:r w:rsidRPr="0088057E">
        <w:rPr>
          <w:rFonts w:cs="B Mitra"/>
          <w:color w:val="0D0D0D" w:themeColor="text1" w:themeTint="F2"/>
          <w:spacing w:val="-4"/>
          <w:sz w:val="20"/>
          <w:szCs w:val="22"/>
          <w:rtl/>
        </w:rPr>
        <w:t>صفدری</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وحید رضا. (1401). مدل رقابت‌پذیری برای صنعت کف‌پوش لمینیت با آزمون‌های ناپارامتری</w:t>
      </w:r>
      <w:r w:rsidRPr="0088057E">
        <w:rPr>
          <w:rFonts w:cs="B Mitra" w:hint="cs"/>
          <w:color w:val="0D0D0D" w:themeColor="text1" w:themeTint="F2"/>
          <w:spacing w:val="-4"/>
          <w:sz w:val="20"/>
          <w:szCs w:val="22"/>
          <w:rtl/>
        </w:rPr>
        <w:t xml:space="preserve">. </w:t>
      </w:r>
      <w:r w:rsidRPr="0088057E">
        <w:rPr>
          <w:rFonts w:cs="B Mitra"/>
          <w:i/>
          <w:iCs/>
          <w:color w:val="0D0D0D" w:themeColor="text1" w:themeTint="F2"/>
          <w:spacing w:val="-4"/>
          <w:sz w:val="20"/>
          <w:szCs w:val="22"/>
          <w:rtl/>
        </w:rPr>
        <w:t>تحقیقات علوم چوب و کاغذ ایرا</w:t>
      </w:r>
      <w:r w:rsidRPr="0088057E">
        <w:rPr>
          <w:rFonts w:cs="B Mitra" w:hint="cs"/>
          <w:i/>
          <w:iCs/>
          <w:color w:val="0D0D0D" w:themeColor="text1" w:themeTint="F2"/>
          <w:spacing w:val="-4"/>
          <w:sz w:val="20"/>
          <w:szCs w:val="22"/>
          <w:rtl/>
        </w:rPr>
        <w:t>ن.</w:t>
      </w:r>
      <w:r w:rsidRPr="0088057E">
        <w:rPr>
          <w:rFonts w:cs="B Mitra" w:hint="cs"/>
          <w:color w:val="0D0D0D" w:themeColor="text1" w:themeTint="F2"/>
          <w:spacing w:val="-4"/>
          <w:sz w:val="20"/>
          <w:szCs w:val="22"/>
          <w:rtl/>
        </w:rPr>
        <w:t xml:space="preserve"> 17(2): 177-192. </w:t>
      </w:r>
    </w:p>
    <w:p w:rsidR="0001638A" w:rsidRPr="0088057E" w:rsidRDefault="0001638A" w:rsidP="0001638A">
      <w:pPr>
        <w:pStyle w:val="a"/>
        <w:spacing w:line="240" w:lineRule="auto"/>
        <w:ind w:left="0" w:firstLine="0"/>
        <w:rPr>
          <w:rFonts w:cs="B Mitra"/>
          <w:color w:val="0D0D0D" w:themeColor="text1" w:themeTint="F2"/>
          <w:spacing w:val="-4"/>
          <w:sz w:val="20"/>
          <w:szCs w:val="22"/>
          <w:rtl/>
        </w:rPr>
      </w:pPr>
      <w:r w:rsidRPr="0088057E">
        <w:rPr>
          <w:rFonts w:cs="B Mitra"/>
          <w:color w:val="0D0D0D" w:themeColor="text1" w:themeTint="F2"/>
          <w:spacing w:val="-4"/>
          <w:sz w:val="20"/>
          <w:szCs w:val="22"/>
          <w:rtl/>
        </w:rPr>
        <w:t>سیف اللهی ناصر</w:t>
      </w:r>
      <w:r w:rsidRPr="0088057E">
        <w:rPr>
          <w:rFonts w:cs="B Mitra" w:hint="cs"/>
          <w:color w:val="0D0D0D" w:themeColor="text1" w:themeTint="F2"/>
          <w:spacing w:val="-4"/>
          <w:sz w:val="20"/>
          <w:szCs w:val="22"/>
          <w:rtl/>
        </w:rPr>
        <w:t>. (1400).</w:t>
      </w:r>
      <w:r w:rsidRPr="0088057E">
        <w:rPr>
          <w:rFonts w:cs="B Mitra"/>
          <w:color w:val="0D0D0D" w:themeColor="text1" w:themeTint="F2"/>
          <w:spacing w:val="-4"/>
          <w:sz w:val="20"/>
          <w:szCs w:val="22"/>
          <w:rtl/>
        </w:rPr>
        <w:t xml:space="preserve"> محمدخانی رحیم، فتحی هاجر. طراحی و تبیین الگوی مفهومی مدل برند پیشرو در صنعت فرش ایران. </w:t>
      </w:r>
      <w:r w:rsidRPr="0088057E">
        <w:rPr>
          <w:rFonts w:cs="B Mitra"/>
          <w:i/>
          <w:iCs/>
          <w:color w:val="0D0D0D" w:themeColor="text1" w:themeTint="F2"/>
          <w:spacing w:val="-4"/>
          <w:sz w:val="20"/>
          <w:szCs w:val="22"/>
          <w:rtl/>
        </w:rPr>
        <w:t>نشریه علمی گلجام</w:t>
      </w:r>
      <w:r w:rsidRPr="0088057E">
        <w:rPr>
          <w:rFonts w:cs="B Mitra"/>
          <w:color w:val="0D0D0D" w:themeColor="text1" w:themeTint="F2"/>
          <w:spacing w:val="-4"/>
          <w:sz w:val="20"/>
          <w:szCs w:val="22"/>
          <w:rtl/>
        </w:rPr>
        <w:t>. ۱۷ (۴۰):</w:t>
      </w:r>
      <w:r w:rsidRPr="0088057E">
        <w:rPr>
          <w:rFonts w:cs="B Mitra" w:hint="cs"/>
          <w:color w:val="0D0D0D" w:themeColor="text1" w:themeTint="F2"/>
          <w:spacing w:val="-4"/>
          <w:sz w:val="20"/>
          <w:szCs w:val="22"/>
          <w:rtl/>
        </w:rPr>
        <w:t xml:space="preserve"> </w:t>
      </w:r>
      <w:r w:rsidRPr="0088057E">
        <w:rPr>
          <w:rFonts w:cs="B Mitra"/>
          <w:color w:val="0D0D0D" w:themeColor="text1" w:themeTint="F2"/>
          <w:spacing w:val="-4"/>
          <w:sz w:val="20"/>
          <w:szCs w:val="22"/>
          <w:rtl/>
        </w:rPr>
        <w:t>۴۳-۲۷</w:t>
      </w:r>
      <w:r w:rsidRPr="0088057E">
        <w:rPr>
          <w:rFonts w:cs="B Mitra" w:hint="cs"/>
          <w:color w:val="0D0D0D" w:themeColor="text1" w:themeTint="F2"/>
          <w:spacing w:val="-4"/>
          <w:sz w:val="20"/>
          <w:szCs w:val="22"/>
          <w:rtl/>
        </w:rPr>
        <w:t xml:space="preserve">. </w:t>
      </w:r>
    </w:p>
    <w:p w:rsidR="0001638A" w:rsidRPr="0088057E" w:rsidRDefault="0001638A" w:rsidP="0001638A">
      <w:pPr>
        <w:pStyle w:val="1"/>
        <w:spacing w:line="240" w:lineRule="auto"/>
        <w:rPr>
          <w:rFonts w:cs="B Mitra"/>
          <w:color w:val="0D0D0D" w:themeColor="text1" w:themeTint="F2"/>
          <w:sz w:val="22"/>
          <w:szCs w:val="24"/>
        </w:rPr>
      </w:pPr>
      <w:r w:rsidRPr="0088057E">
        <w:rPr>
          <w:rFonts w:cs="B Mitra"/>
          <w:color w:val="0D0D0D" w:themeColor="text1" w:themeTint="F2"/>
          <w:sz w:val="22"/>
          <w:szCs w:val="24"/>
          <w:rtl/>
        </w:rPr>
        <w:t>شوند</w:t>
      </w:r>
      <w:r w:rsidRPr="0088057E">
        <w:rPr>
          <w:rFonts w:cs="B Mitra" w:hint="cs"/>
          <w:color w:val="0D0D0D" w:themeColor="text1" w:themeTint="F2"/>
          <w:sz w:val="22"/>
          <w:szCs w:val="24"/>
          <w:rtl/>
        </w:rPr>
        <w:t>ی</w:t>
      </w:r>
      <w:r w:rsidRPr="0088057E">
        <w:rPr>
          <w:rFonts w:cs="B Mitra" w:hint="eastAsia"/>
          <w:color w:val="0D0D0D" w:themeColor="text1" w:themeTint="F2"/>
          <w:sz w:val="22"/>
          <w:szCs w:val="24"/>
          <w:rtl/>
        </w:rPr>
        <w:t>،</w:t>
      </w:r>
      <w:r w:rsidRPr="0088057E">
        <w:rPr>
          <w:rFonts w:cs="B Mitra"/>
          <w:color w:val="0D0D0D" w:themeColor="text1" w:themeTint="F2"/>
          <w:sz w:val="22"/>
          <w:szCs w:val="24"/>
          <w:rtl/>
        </w:rPr>
        <w:t xml:space="preserve"> زهرا، و مزروع</w:t>
      </w:r>
      <w:r w:rsidRPr="0088057E">
        <w:rPr>
          <w:rFonts w:cs="B Mitra" w:hint="cs"/>
          <w:color w:val="0D0D0D" w:themeColor="text1" w:themeTint="F2"/>
          <w:sz w:val="22"/>
          <w:szCs w:val="24"/>
          <w:rtl/>
        </w:rPr>
        <w:t>ی</w:t>
      </w:r>
      <w:r w:rsidRPr="0088057E">
        <w:rPr>
          <w:rFonts w:cs="B Mitra"/>
          <w:color w:val="0D0D0D" w:themeColor="text1" w:themeTint="F2"/>
          <w:sz w:val="22"/>
          <w:szCs w:val="24"/>
          <w:rtl/>
        </w:rPr>
        <w:t xml:space="preserve"> نصرآباد</w:t>
      </w:r>
      <w:r w:rsidRPr="0088057E">
        <w:rPr>
          <w:rFonts w:cs="B Mitra" w:hint="cs"/>
          <w:color w:val="0D0D0D" w:themeColor="text1" w:themeTint="F2"/>
          <w:sz w:val="22"/>
          <w:szCs w:val="24"/>
          <w:rtl/>
        </w:rPr>
        <w:t>ی</w:t>
      </w:r>
      <w:r w:rsidRPr="0088057E">
        <w:rPr>
          <w:rFonts w:cs="B Mitra" w:hint="eastAsia"/>
          <w:color w:val="0D0D0D" w:themeColor="text1" w:themeTint="F2"/>
          <w:sz w:val="22"/>
          <w:szCs w:val="24"/>
          <w:rtl/>
        </w:rPr>
        <w:t>،</w:t>
      </w:r>
      <w:r w:rsidRPr="0088057E">
        <w:rPr>
          <w:rFonts w:cs="B Mitra"/>
          <w:color w:val="0D0D0D" w:themeColor="text1" w:themeTint="F2"/>
          <w:sz w:val="22"/>
          <w:szCs w:val="24"/>
          <w:rtl/>
        </w:rPr>
        <w:t xml:space="preserve"> اسماع</w:t>
      </w:r>
      <w:r w:rsidRPr="0088057E">
        <w:rPr>
          <w:rFonts w:cs="B Mitra" w:hint="cs"/>
          <w:color w:val="0D0D0D" w:themeColor="text1" w:themeTint="F2"/>
          <w:sz w:val="22"/>
          <w:szCs w:val="24"/>
          <w:rtl/>
        </w:rPr>
        <w:t>ی</w:t>
      </w:r>
      <w:r w:rsidRPr="0088057E">
        <w:rPr>
          <w:rFonts w:cs="B Mitra" w:hint="eastAsia"/>
          <w:color w:val="0D0D0D" w:themeColor="text1" w:themeTint="F2"/>
          <w:sz w:val="22"/>
          <w:szCs w:val="24"/>
          <w:rtl/>
        </w:rPr>
        <w:t>ل</w:t>
      </w:r>
      <w:r w:rsidRPr="0088057E">
        <w:rPr>
          <w:rFonts w:cs="B Mitra"/>
          <w:color w:val="0D0D0D" w:themeColor="text1" w:themeTint="F2"/>
          <w:sz w:val="22"/>
          <w:szCs w:val="24"/>
          <w:rtl/>
        </w:rPr>
        <w:t>. (1399). تب</w:t>
      </w:r>
      <w:r w:rsidRPr="0088057E">
        <w:rPr>
          <w:rFonts w:cs="B Mitra" w:hint="cs"/>
          <w:color w:val="0D0D0D" w:themeColor="text1" w:themeTint="F2"/>
          <w:sz w:val="22"/>
          <w:szCs w:val="24"/>
          <w:rtl/>
        </w:rPr>
        <w:t>یی</w:t>
      </w:r>
      <w:r w:rsidRPr="0088057E">
        <w:rPr>
          <w:rFonts w:cs="B Mitra" w:hint="eastAsia"/>
          <w:color w:val="0D0D0D" w:themeColor="text1" w:themeTint="F2"/>
          <w:sz w:val="22"/>
          <w:szCs w:val="24"/>
          <w:rtl/>
        </w:rPr>
        <w:t>ن</w:t>
      </w:r>
      <w:r w:rsidRPr="0088057E">
        <w:rPr>
          <w:rFonts w:cs="B Mitra"/>
          <w:color w:val="0D0D0D" w:themeColor="text1" w:themeTint="F2"/>
          <w:sz w:val="22"/>
          <w:szCs w:val="24"/>
          <w:rtl/>
        </w:rPr>
        <w:t xml:space="preserve"> مزا</w:t>
      </w:r>
      <w:r w:rsidRPr="0088057E">
        <w:rPr>
          <w:rFonts w:cs="B Mitra" w:hint="cs"/>
          <w:color w:val="0D0D0D" w:themeColor="text1" w:themeTint="F2"/>
          <w:sz w:val="22"/>
          <w:szCs w:val="24"/>
          <w:rtl/>
        </w:rPr>
        <w:t>ی</w:t>
      </w:r>
      <w:r w:rsidRPr="0088057E">
        <w:rPr>
          <w:rFonts w:cs="B Mitra" w:hint="eastAsia"/>
          <w:color w:val="0D0D0D" w:themeColor="text1" w:themeTint="F2"/>
          <w:sz w:val="22"/>
          <w:szCs w:val="24"/>
          <w:rtl/>
        </w:rPr>
        <w:t>ا</w:t>
      </w:r>
      <w:r w:rsidRPr="0088057E">
        <w:rPr>
          <w:rFonts w:cs="B Mitra" w:hint="cs"/>
          <w:color w:val="0D0D0D" w:themeColor="text1" w:themeTint="F2"/>
          <w:sz w:val="22"/>
          <w:szCs w:val="24"/>
          <w:rtl/>
        </w:rPr>
        <w:t>ی</w:t>
      </w:r>
      <w:r w:rsidRPr="0088057E">
        <w:rPr>
          <w:rFonts w:cs="B Mitra"/>
          <w:color w:val="0D0D0D" w:themeColor="text1" w:themeTint="F2"/>
          <w:sz w:val="22"/>
          <w:szCs w:val="24"/>
          <w:rtl/>
        </w:rPr>
        <w:t xml:space="preserve"> همکار</w:t>
      </w:r>
      <w:r w:rsidRPr="0088057E">
        <w:rPr>
          <w:rFonts w:cs="B Mitra" w:hint="cs"/>
          <w:color w:val="0D0D0D" w:themeColor="text1" w:themeTint="F2"/>
          <w:sz w:val="22"/>
          <w:szCs w:val="24"/>
          <w:rtl/>
        </w:rPr>
        <w:t>ی</w:t>
      </w:r>
      <w:r w:rsidRPr="0088057E">
        <w:rPr>
          <w:rFonts w:cs="B Mitra"/>
          <w:color w:val="0D0D0D" w:themeColor="text1" w:themeTint="F2"/>
          <w:sz w:val="22"/>
          <w:szCs w:val="24"/>
          <w:rtl/>
        </w:rPr>
        <w:t>-رقابت صنعت فرش دستباف ا</w:t>
      </w:r>
      <w:r w:rsidRPr="0088057E">
        <w:rPr>
          <w:rFonts w:cs="B Mitra" w:hint="cs"/>
          <w:color w:val="0D0D0D" w:themeColor="text1" w:themeTint="F2"/>
          <w:sz w:val="22"/>
          <w:szCs w:val="24"/>
          <w:rtl/>
        </w:rPr>
        <w:t>ی</w:t>
      </w:r>
      <w:r w:rsidRPr="0088057E">
        <w:rPr>
          <w:rFonts w:cs="B Mitra" w:hint="eastAsia"/>
          <w:color w:val="0D0D0D" w:themeColor="text1" w:themeTint="F2"/>
          <w:sz w:val="22"/>
          <w:szCs w:val="24"/>
          <w:rtl/>
        </w:rPr>
        <w:t>ران</w:t>
      </w:r>
      <w:r w:rsidRPr="0088057E">
        <w:rPr>
          <w:rFonts w:cs="B Mitra"/>
          <w:color w:val="0D0D0D" w:themeColor="text1" w:themeTint="F2"/>
          <w:sz w:val="22"/>
          <w:szCs w:val="24"/>
          <w:rtl/>
        </w:rPr>
        <w:t>. کاوش</w:t>
      </w:r>
      <w:r w:rsidRPr="0088057E">
        <w:rPr>
          <w:rFonts w:cs="B Mitra"/>
          <w:color w:val="0D0D0D" w:themeColor="text1" w:themeTint="F2"/>
          <w:sz w:val="22"/>
          <w:szCs w:val="24"/>
          <w:rtl/>
        </w:rPr>
        <w:softHyphen/>
        <w:t>ها</w:t>
      </w:r>
      <w:r w:rsidRPr="0088057E">
        <w:rPr>
          <w:rFonts w:cs="B Mitra" w:hint="cs"/>
          <w:color w:val="0D0D0D" w:themeColor="text1" w:themeTint="F2"/>
          <w:sz w:val="22"/>
          <w:szCs w:val="24"/>
          <w:rtl/>
        </w:rPr>
        <w:t>ی</w:t>
      </w:r>
      <w:r w:rsidRPr="0088057E">
        <w:rPr>
          <w:rFonts w:cs="B Mitra"/>
          <w:color w:val="0D0D0D" w:themeColor="text1" w:themeTint="F2"/>
          <w:sz w:val="22"/>
          <w:szCs w:val="24"/>
          <w:rtl/>
        </w:rPr>
        <w:t xml:space="preserve"> مد</w:t>
      </w:r>
      <w:r w:rsidRPr="0088057E">
        <w:rPr>
          <w:rFonts w:cs="B Mitra" w:hint="cs"/>
          <w:color w:val="0D0D0D" w:themeColor="text1" w:themeTint="F2"/>
          <w:sz w:val="22"/>
          <w:szCs w:val="24"/>
          <w:rtl/>
        </w:rPr>
        <w:t>ی</w:t>
      </w:r>
      <w:r w:rsidRPr="0088057E">
        <w:rPr>
          <w:rFonts w:cs="B Mitra" w:hint="eastAsia"/>
          <w:color w:val="0D0D0D" w:themeColor="text1" w:themeTint="F2"/>
          <w:sz w:val="22"/>
          <w:szCs w:val="24"/>
          <w:rtl/>
        </w:rPr>
        <w:t>ر</w:t>
      </w:r>
      <w:r w:rsidRPr="0088057E">
        <w:rPr>
          <w:rFonts w:cs="B Mitra" w:hint="cs"/>
          <w:color w:val="0D0D0D" w:themeColor="text1" w:themeTint="F2"/>
          <w:sz w:val="22"/>
          <w:szCs w:val="24"/>
          <w:rtl/>
        </w:rPr>
        <w:t>ی</w:t>
      </w:r>
      <w:r w:rsidRPr="0088057E">
        <w:rPr>
          <w:rFonts w:cs="B Mitra" w:hint="eastAsia"/>
          <w:color w:val="0D0D0D" w:themeColor="text1" w:themeTint="F2"/>
          <w:sz w:val="22"/>
          <w:szCs w:val="24"/>
          <w:rtl/>
        </w:rPr>
        <w:t>ت</w:t>
      </w:r>
      <w:r w:rsidRPr="0088057E">
        <w:rPr>
          <w:rFonts w:cs="B Mitra"/>
          <w:color w:val="0D0D0D" w:themeColor="text1" w:themeTint="F2"/>
          <w:sz w:val="22"/>
          <w:szCs w:val="24"/>
          <w:rtl/>
        </w:rPr>
        <w:t xml:space="preserve"> بازرگان</w:t>
      </w:r>
      <w:r w:rsidRPr="0088057E">
        <w:rPr>
          <w:rFonts w:cs="B Mitra" w:hint="cs"/>
          <w:color w:val="0D0D0D" w:themeColor="text1" w:themeTint="F2"/>
          <w:sz w:val="22"/>
          <w:szCs w:val="24"/>
          <w:rtl/>
        </w:rPr>
        <w:t>ی</w:t>
      </w:r>
      <w:r w:rsidRPr="0088057E">
        <w:rPr>
          <w:rFonts w:cs="B Mitra" w:hint="eastAsia"/>
          <w:color w:val="0D0D0D" w:themeColor="text1" w:themeTint="F2"/>
          <w:sz w:val="22"/>
          <w:szCs w:val="24"/>
          <w:rtl/>
        </w:rPr>
        <w:t>،</w:t>
      </w:r>
      <w:r w:rsidRPr="0088057E">
        <w:rPr>
          <w:rFonts w:cs="B Mitra"/>
          <w:color w:val="0D0D0D" w:themeColor="text1" w:themeTint="F2"/>
          <w:sz w:val="22"/>
          <w:szCs w:val="24"/>
          <w:rtl/>
        </w:rPr>
        <w:t xml:space="preserve"> 12(23</w:t>
      </w:r>
      <w:r w:rsidRPr="0088057E">
        <w:rPr>
          <w:rFonts w:cs="B Mitra" w:hint="cs"/>
          <w:color w:val="0D0D0D" w:themeColor="text1" w:themeTint="F2"/>
          <w:sz w:val="22"/>
          <w:szCs w:val="24"/>
          <w:rtl/>
        </w:rPr>
        <w:t>):</w:t>
      </w:r>
      <w:r w:rsidRPr="0088057E">
        <w:rPr>
          <w:rFonts w:cs="B Mitra"/>
          <w:color w:val="0D0D0D" w:themeColor="text1" w:themeTint="F2"/>
          <w:sz w:val="22"/>
          <w:szCs w:val="24"/>
          <w:rtl/>
        </w:rPr>
        <w:t xml:space="preserve"> 365-389</w:t>
      </w:r>
      <w:r w:rsidRPr="0088057E">
        <w:rPr>
          <w:rFonts w:cs="B Mitra" w:hint="cs"/>
          <w:color w:val="0D0D0D" w:themeColor="text1" w:themeTint="F2"/>
          <w:sz w:val="22"/>
          <w:szCs w:val="24"/>
          <w:rtl/>
        </w:rPr>
        <w:t xml:space="preserve">. </w:t>
      </w:r>
    </w:p>
    <w:p w:rsidR="0001638A" w:rsidRPr="0088057E" w:rsidRDefault="0001638A" w:rsidP="0001638A">
      <w:pPr>
        <w:pStyle w:val="a"/>
        <w:spacing w:line="240" w:lineRule="auto"/>
        <w:ind w:left="0" w:firstLine="0"/>
        <w:rPr>
          <w:rFonts w:cs="B Mitra"/>
          <w:color w:val="0D0D0D" w:themeColor="text1" w:themeTint="F2"/>
          <w:spacing w:val="-4"/>
          <w:sz w:val="20"/>
          <w:szCs w:val="22"/>
          <w:rtl/>
        </w:rPr>
      </w:pPr>
      <w:r w:rsidRPr="0088057E">
        <w:rPr>
          <w:rFonts w:cs="B Mitra" w:hint="cs"/>
          <w:color w:val="0D0D0D" w:themeColor="text1" w:themeTint="F2"/>
          <w:spacing w:val="-4"/>
          <w:sz w:val="20"/>
          <w:szCs w:val="22"/>
          <w:rtl/>
        </w:rPr>
        <w:t>طباطبایی جعفری، سیده فائزه، یزدانی، ناصر، قاضی</w:t>
      </w:r>
      <w:r w:rsidRPr="0088057E">
        <w:rPr>
          <w:rFonts w:cs="B Mitra"/>
          <w:color w:val="0D0D0D" w:themeColor="text1" w:themeTint="F2"/>
          <w:spacing w:val="-4"/>
          <w:sz w:val="20"/>
          <w:szCs w:val="22"/>
          <w:rtl/>
        </w:rPr>
        <w:softHyphen/>
      </w:r>
      <w:r w:rsidRPr="0088057E">
        <w:rPr>
          <w:rFonts w:cs="B Mitra" w:hint="cs"/>
          <w:color w:val="0D0D0D" w:themeColor="text1" w:themeTint="F2"/>
          <w:spacing w:val="-4"/>
          <w:sz w:val="20"/>
          <w:szCs w:val="22"/>
          <w:rtl/>
        </w:rPr>
        <w:t xml:space="preserve">زاده، مصطفی. (1398). </w:t>
      </w:r>
      <w:r w:rsidRPr="0088057E">
        <w:rPr>
          <w:rFonts w:cs="B Mitra"/>
          <w:color w:val="0D0D0D" w:themeColor="text1" w:themeTint="F2"/>
          <w:spacing w:val="-4"/>
          <w:sz w:val="20"/>
          <w:szCs w:val="22"/>
          <w:rtl/>
        </w:rPr>
        <w:t>بررسی تاثیر ابعاد کیفیت خدمات الکترونیک بر رقابت</w:t>
      </w:r>
      <w:r w:rsidRPr="0088057E">
        <w:rPr>
          <w:rFonts w:cs="B Mitra"/>
          <w:color w:val="0D0D0D" w:themeColor="text1" w:themeTint="F2"/>
          <w:spacing w:val="-4"/>
          <w:sz w:val="20"/>
          <w:szCs w:val="22"/>
          <w:rtl/>
        </w:rPr>
        <w:softHyphen/>
        <w:t>پذیری بانک</w:t>
      </w:r>
      <w:r w:rsidRPr="0088057E">
        <w:rPr>
          <w:rFonts w:cs="B Mitra"/>
          <w:color w:val="0D0D0D" w:themeColor="text1" w:themeTint="F2"/>
          <w:spacing w:val="-4"/>
          <w:sz w:val="20"/>
          <w:szCs w:val="22"/>
          <w:rtl/>
        </w:rPr>
        <w:softHyphen/>
        <w:t>ها (مطالعه موردی: بانک</w:t>
      </w:r>
      <w:r w:rsidRPr="0088057E">
        <w:rPr>
          <w:rFonts w:cs="B Mitra"/>
          <w:color w:val="0D0D0D" w:themeColor="text1" w:themeTint="F2"/>
          <w:spacing w:val="-4"/>
          <w:sz w:val="20"/>
          <w:szCs w:val="22"/>
          <w:rtl/>
        </w:rPr>
        <w:softHyphen/>
        <w:t>های اقتصاد نوین، پاسارگاد، تجارت و ملت)</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w:t>
      </w:r>
      <w:r w:rsidRPr="0088057E">
        <w:rPr>
          <w:rFonts w:cs="B Mitra"/>
          <w:i/>
          <w:iCs/>
          <w:color w:val="0D0D0D" w:themeColor="text1" w:themeTint="F2"/>
          <w:spacing w:val="-4"/>
          <w:sz w:val="20"/>
          <w:szCs w:val="22"/>
          <w:rtl/>
        </w:rPr>
        <w:t>فصلنامه مدیریت کسب و کار</w:t>
      </w:r>
      <w:r w:rsidRPr="0088057E">
        <w:rPr>
          <w:rFonts w:cs="B Mitra" w:hint="cs"/>
          <w:color w:val="0D0D0D" w:themeColor="text1" w:themeTint="F2"/>
          <w:spacing w:val="-4"/>
          <w:sz w:val="20"/>
          <w:szCs w:val="22"/>
          <w:rtl/>
        </w:rPr>
        <w:t>. (</w:t>
      </w:r>
      <w:r w:rsidRPr="0088057E">
        <w:rPr>
          <w:rFonts w:cs="B Mitra"/>
          <w:color w:val="0D0D0D" w:themeColor="text1" w:themeTint="F2"/>
          <w:spacing w:val="-4"/>
          <w:sz w:val="20"/>
          <w:szCs w:val="22"/>
          <w:rtl/>
        </w:rPr>
        <w:t>42</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192-215</w:t>
      </w:r>
    </w:p>
    <w:p w:rsidR="0001638A" w:rsidRPr="0088057E" w:rsidRDefault="0001638A" w:rsidP="0001638A">
      <w:pPr>
        <w:pStyle w:val="a"/>
        <w:spacing w:line="240" w:lineRule="auto"/>
        <w:ind w:left="0" w:firstLine="0"/>
        <w:rPr>
          <w:rFonts w:cs="B Mitra"/>
          <w:color w:val="0D0D0D" w:themeColor="text1" w:themeTint="F2"/>
          <w:spacing w:val="-4"/>
          <w:sz w:val="20"/>
          <w:szCs w:val="22"/>
          <w:rtl/>
        </w:rPr>
      </w:pPr>
      <w:r w:rsidRPr="0088057E">
        <w:rPr>
          <w:rFonts w:cs="B Mitra"/>
          <w:color w:val="0D0D0D" w:themeColor="text1" w:themeTint="F2"/>
          <w:spacing w:val="-4"/>
          <w:sz w:val="20"/>
          <w:szCs w:val="22"/>
          <w:rtl/>
        </w:rPr>
        <w:t>طباطبا</w:t>
      </w:r>
      <w:r w:rsidRPr="0088057E">
        <w:rPr>
          <w:rFonts w:cs="B Mitra" w:hint="cs"/>
          <w:color w:val="0D0D0D" w:themeColor="text1" w:themeTint="F2"/>
          <w:spacing w:val="-4"/>
          <w:sz w:val="20"/>
          <w:szCs w:val="22"/>
          <w:rtl/>
        </w:rPr>
        <w:t>یی</w:t>
      </w:r>
      <w:r w:rsidRPr="0088057E">
        <w:rPr>
          <w:rFonts w:cs="B Mitra"/>
          <w:color w:val="0D0D0D" w:themeColor="text1" w:themeTint="F2"/>
          <w:spacing w:val="-4"/>
          <w:sz w:val="20"/>
          <w:szCs w:val="22"/>
          <w:rtl/>
        </w:rPr>
        <w:t xml:space="preserve"> نسب، س</w:t>
      </w:r>
      <w:r w:rsidRPr="0088057E">
        <w:rPr>
          <w:rFonts w:cs="B Mitra" w:hint="cs"/>
          <w:color w:val="0D0D0D" w:themeColor="text1" w:themeTint="F2"/>
          <w:spacing w:val="-4"/>
          <w:sz w:val="20"/>
          <w:szCs w:val="22"/>
          <w:rtl/>
        </w:rPr>
        <w:t>ی</w:t>
      </w:r>
      <w:r w:rsidRPr="0088057E">
        <w:rPr>
          <w:rFonts w:cs="B Mitra" w:hint="eastAsia"/>
          <w:color w:val="0D0D0D" w:themeColor="text1" w:themeTint="F2"/>
          <w:spacing w:val="-4"/>
          <w:sz w:val="20"/>
          <w:szCs w:val="22"/>
          <w:rtl/>
        </w:rPr>
        <w:t>دمحمد،</w:t>
      </w:r>
      <w:r w:rsidRPr="0088057E">
        <w:rPr>
          <w:rFonts w:cs="B Mitra"/>
          <w:color w:val="0D0D0D" w:themeColor="text1" w:themeTint="F2"/>
          <w:spacing w:val="-4"/>
          <w:sz w:val="20"/>
          <w:szCs w:val="22"/>
          <w:rtl/>
        </w:rPr>
        <w:t xml:space="preserve"> دشت</w:t>
      </w:r>
      <w:r w:rsidRPr="0088057E">
        <w:rPr>
          <w:rFonts w:cs="B Mitra" w:hint="cs"/>
          <w:color w:val="0D0D0D" w:themeColor="text1" w:themeTint="F2"/>
          <w:spacing w:val="-4"/>
          <w:sz w:val="20"/>
          <w:szCs w:val="22"/>
          <w:rtl/>
        </w:rPr>
        <w:t>ی</w:t>
      </w:r>
      <w:r w:rsidRPr="0088057E">
        <w:rPr>
          <w:rFonts w:cs="B Mitra"/>
          <w:color w:val="0D0D0D" w:themeColor="text1" w:themeTint="F2"/>
          <w:spacing w:val="-4"/>
          <w:sz w:val="20"/>
          <w:szCs w:val="22"/>
          <w:rtl/>
        </w:rPr>
        <w:t xml:space="preserve"> خو</w:t>
      </w:r>
      <w:r w:rsidRPr="0088057E">
        <w:rPr>
          <w:rFonts w:cs="B Mitra" w:hint="cs"/>
          <w:color w:val="0D0D0D" w:themeColor="text1" w:themeTint="F2"/>
          <w:spacing w:val="-4"/>
          <w:sz w:val="20"/>
          <w:szCs w:val="22"/>
          <w:rtl/>
        </w:rPr>
        <w:t>ی</w:t>
      </w:r>
      <w:r w:rsidRPr="0088057E">
        <w:rPr>
          <w:rFonts w:cs="B Mitra" w:hint="eastAsia"/>
          <w:color w:val="0D0D0D" w:themeColor="text1" w:themeTint="F2"/>
          <w:spacing w:val="-4"/>
          <w:sz w:val="20"/>
          <w:szCs w:val="22"/>
          <w:rtl/>
        </w:rPr>
        <w:t>دک</w:t>
      </w:r>
      <w:r w:rsidRPr="0088057E">
        <w:rPr>
          <w:rFonts w:cs="B Mitra" w:hint="cs"/>
          <w:color w:val="0D0D0D" w:themeColor="text1" w:themeTint="F2"/>
          <w:spacing w:val="-4"/>
          <w:sz w:val="20"/>
          <w:szCs w:val="22"/>
          <w:rtl/>
        </w:rPr>
        <w:t>ی</w:t>
      </w:r>
      <w:r w:rsidRPr="0088057E">
        <w:rPr>
          <w:rFonts w:cs="B Mitra" w:hint="eastAsia"/>
          <w:color w:val="0D0D0D" w:themeColor="text1" w:themeTint="F2"/>
          <w:spacing w:val="-4"/>
          <w:sz w:val="20"/>
          <w:szCs w:val="22"/>
          <w:rtl/>
        </w:rPr>
        <w:t>،</w:t>
      </w:r>
      <w:r w:rsidRPr="0088057E">
        <w:rPr>
          <w:rFonts w:cs="B Mitra"/>
          <w:color w:val="0D0D0D" w:themeColor="text1" w:themeTint="F2"/>
          <w:spacing w:val="-4"/>
          <w:sz w:val="20"/>
          <w:szCs w:val="22"/>
          <w:rtl/>
        </w:rPr>
        <w:t xml:space="preserve"> فرزانه، محمد</w:t>
      </w:r>
      <w:r w:rsidRPr="0088057E">
        <w:rPr>
          <w:rFonts w:cs="B Mitra" w:hint="cs"/>
          <w:color w:val="0D0D0D" w:themeColor="text1" w:themeTint="F2"/>
          <w:spacing w:val="-4"/>
          <w:sz w:val="20"/>
          <w:szCs w:val="22"/>
          <w:rtl/>
        </w:rPr>
        <w:t>ی</w:t>
      </w:r>
      <w:r w:rsidRPr="0088057E">
        <w:rPr>
          <w:rFonts w:cs="B Mitra" w:hint="eastAsia"/>
          <w:color w:val="0D0D0D" w:themeColor="text1" w:themeTint="F2"/>
          <w:spacing w:val="-4"/>
          <w:sz w:val="20"/>
          <w:szCs w:val="22"/>
          <w:rtl/>
        </w:rPr>
        <w:t>ان</w:t>
      </w:r>
      <w:r w:rsidRPr="0088057E">
        <w:rPr>
          <w:rFonts w:cs="B Mitra"/>
          <w:color w:val="0D0D0D" w:themeColor="text1" w:themeTint="F2"/>
          <w:spacing w:val="-4"/>
          <w:sz w:val="20"/>
          <w:szCs w:val="22"/>
          <w:rtl/>
        </w:rPr>
        <w:t xml:space="preserve"> </w:t>
      </w:r>
      <w:r w:rsidRPr="0088057E">
        <w:rPr>
          <w:rFonts w:cs="B Mitra" w:hint="cs"/>
          <w:color w:val="0D0D0D" w:themeColor="text1" w:themeTint="F2"/>
          <w:spacing w:val="-4"/>
          <w:sz w:val="20"/>
          <w:szCs w:val="22"/>
          <w:rtl/>
        </w:rPr>
        <w:t>ی</w:t>
      </w:r>
      <w:r w:rsidRPr="0088057E">
        <w:rPr>
          <w:rFonts w:cs="B Mitra" w:hint="eastAsia"/>
          <w:color w:val="0D0D0D" w:themeColor="text1" w:themeTint="F2"/>
          <w:spacing w:val="-4"/>
          <w:sz w:val="20"/>
          <w:szCs w:val="22"/>
          <w:rtl/>
        </w:rPr>
        <w:t>زد،</w:t>
      </w:r>
      <w:r w:rsidRPr="0088057E">
        <w:rPr>
          <w:rFonts w:cs="B Mitra"/>
          <w:color w:val="0D0D0D" w:themeColor="text1" w:themeTint="F2"/>
          <w:spacing w:val="-4"/>
          <w:sz w:val="20"/>
          <w:szCs w:val="22"/>
          <w:rtl/>
        </w:rPr>
        <w:t xml:space="preserve"> رق</w:t>
      </w:r>
      <w:r w:rsidRPr="0088057E">
        <w:rPr>
          <w:rFonts w:cs="B Mitra" w:hint="cs"/>
          <w:color w:val="0D0D0D" w:themeColor="text1" w:themeTint="F2"/>
          <w:spacing w:val="-4"/>
          <w:sz w:val="20"/>
          <w:szCs w:val="22"/>
          <w:rtl/>
        </w:rPr>
        <w:t>ی</w:t>
      </w:r>
      <w:r w:rsidRPr="0088057E">
        <w:rPr>
          <w:rFonts w:cs="B Mitra" w:hint="eastAsia"/>
          <w:color w:val="0D0D0D" w:themeColor="text1" w:themeTint="F2"/>
          <w:spacing w:val="-4"/>
          <w:sz w:val="20"/>
          <w:szCs w:val="22"/>
          <w:rtl/>
        </w:rPr>
        <w:t>ه</w:t>
      </w:r>
      <w:r w:rsidRPr="0088057E">
        <w:rPr>
          <w:rFonts w:cs="B Mitra"/>
          <w:color w:val="0D0D0D" w:themeColor="text1" w:themeTint="F2"/>
          <w:spacing w:val="-4"/>
          <w:sz w:val="20"/>
          <w:szCs w:val="22"/>
          <w:rtl/>
        </w:rPr>
        <w:t>. (1399). مدل رقابت</w:t>
      </w:r>
      <w:r w:rsidRPr="0088057E">
        <w:rPr>
          <w:rFonts w:cs="B Mitra"/>
          <w:color w:val="0D0D0D" w:themeColor="text1" w:themeTint="F2"/>
          <w:spacing w:val="-4"/>
          <w:sz w:val="20"/>
          <w:szCs w:val="22"/>
          <w:rtl/>
        </w:rPr>
        <w:softHyphen/>
        <w:t>پذ</w:t>
      </w:r>
      <w:r w:rsidRPr="0088057E">
        <w:rPr>
          <w:rFonts w:cs="B Mitra" w:hint="cs"/>
          <w:color w:val="0D0D0D" w:themeColor="text1" w:themeTint="F2"/>
          <w:spacing w:val="-4"/>
          <w:sz w:val="20"/>
          <w:szCs w:val="22"/>
          <w:rtl/>
        </w:rPr>
        <w:t>ی</w:t>
      </w:r>
      <w:r w:rsidRPr="0088057E">
        <w:rPr>
          <w:rFonts w:cs="B Mitra" w:hint="eastAsia"/>
          <w:color w:val="0D0D0D" w:themeColor="text1" w:themeTint="F2"/>
          <w:spacing w:val="-4"/>
          <w:sz w:val="20"/>
          <w:szCs w:val="22"/>
          <w:rtl/>
        </w:rPr>
        <w:t>ر</w:t>
      </w:r>
      <w:r w:rsidRPr="0088057E">
        <w:rPr>
          <w:rFonts w:cs="B Mitra" w:hint="cs"/>
          <w:color w:val="0D0D0D" w:themeColor="text1" w:themeTint="F2"/>
          <w:spacing w:val="-4"/>
          <w:sz w:val="20"/>
          <w:szCs w:val="22"/>
          <w:rtl/>
        </w:rPr>
        <w:t>ی</w:t>
      </w:r>
      <w:r w:rsidRPr="0088057E">
        <w:rPr>
          <w:rFonts w:cs="B Mitra"/>
          <w:color w:val="0D0D0D" w:themeColor="text1" w:themeTint="F2"/>
          <w:spacing w:val="-4"/>
          <w:sz w:val="20"/>
          <w:szCs w:val="22"/>
          <w:rtl/>
        </w:rPr>
        <w:t xml:space="preserve"> سازمان</w:t>
      </w:r>
      <w:r w:rsidRPr="0088057E">
        <w:rPr>
          <w:rFonts w:cs="B Mitra" w:hint="cs"/>
          <w:color w:val="0D0D0D" w:themeColor="text1" w:themeTint="F2"/>
          <w:spacing w:val="-4"/>
          <w:sz w:val="20"/>
          <w:szCs w:val="22"/>
          <w:rtl/>
        </w:rPr>
        <w:t>ی</w:t>
      </w:r>
      <w:r w:rsidRPr="0088057E">
        <w:rPr>
          <w:rFonts w:cs="B Mitra"/>
          <w:color w:val="0D0D0D" w:themeColor="text1" w:themeTint="F2"/>
          <w:spacing w:val="-4"/>
          <w:sz w:val="20"/>
          <w:szCs w:val="22"/>
          <w:rtl/>
        </w:rPr>
        <w:t xml:space="preserve"> با تأک</w:t>
      </w:r>
      <w:r w:rsidRPr="0088057E">
        <w:rPr>
          <w:rFonts w:cs="B Mitra" w:hint="cs"/>
          <w:color w:val="0D0D0D" w:themeColor="text1" w:themeTint="F2"/>
          <w:spacing w:val="-4"/>
          <w:sz w:val="20"/>
          <w:szCs w:val="22"/>
          <w:rtl/>
        </w:rPr>
        <w:t>ی</w:t>
      </w:r>
      <w:r w:rsidRPr="0088057E">
        <w:rPr>
          <w:rFonts w:cs="B Mitra" w:hint="eastAsia"/>
          <w:color w:val="0D0D0D" w:themeColor="text1" w:themeTint="F2"/>
          <w:spacing w:val="-4"/>
          <w:sz w:val="20"/>
          <w:szCs w:val="22"/>
          <w:rtl/>
        </w:rPr>
        <w:t>د</w:t>
      </w:r>
      <w:r w:rsidRPr="0088057E">
        <w:rPr>
          <w:rFonts w:cs="B Mitra"/>
          <w:color w:val="0D0D0D" w:themeColor="text1" w:themeTint="F2"/>
          <w:spacing w:val="-4"/>
          <w:sz w:val="20"/>
          <w:szCs w:val="22"/>
          <w:rtl/>
        </w:rPr>
        <w:t xml:space="preserve"> بر قابل</w:t>
      </w:r>
      <w:r w:rsidRPr="0088057E">
        <w:rPr>
          <w:rFonts w:cs="B Mitra" w:hint="cs"/>
          <w:color w:val="0D0D0D" w:themeColor="text1" w:themeTint="F2"/>
          <w:spacing w:val="-4"/>
          <w:sz w:val="20"/>
          <w:szCs w:val="22"/>
          <w:rtl/>
        </w:rPr>
        <w:t>ی</w:t>
      </w:r>
      <w:r w:rsidRPr="0088057E">
        <w:rPr>
          <w:rFonts w:cs="B Mitra" w:hint="eastAsia"/>
          <w:color w:val="0D0D0D" w:themeColor="text1" w:themeTint="F2"/>
          <w:spacing w:val="-4"/>
          <w:sz w:val="20"/>
          <w:szCs w:val="22"/>
          <w:rtl/>
        </w:rPr>
        <w:t>ت</w:t>
      </w:r>
      <w:r w:rsidRPr="0088057E">
        <w:rPr>
          <w:rFonts w:cs="B Mitra"/>
          <w:color w:val="0D0D0D" w:themeColor="text1" w:themeTint="F2"/>
          <w:spacing w:val="-4"/>
          <w:sz w:val="20"/>
          <w:szCs w:val="22"/>
          <w:rtl/>
        </w:rPr>
        <w:softHyphen/>
        <w:t>ها</w:t>
      </w:r>
      <w:r w:rsidRPr="0088057E">
        <w:rPr>
          <w:rFonts w:cs="B Mitra" w:hint="cs"/>
          <w:color w:val="0D0D0D" w:themeColor="text1" w:themeTint="F2"/>
          <w:spacing w:val="-4"/>
          <w:sz w:val="20"/>
          <w:szCs w:val="22"/>
          <w:rtl/>
        </w:rPr>
        <w:t>ی</w:t>
      </w:r>
      <w:r w:rsidRPr="0088057E">
        <w:rPr>
          <w:rFonts w:cs="B Mitra"/>
          <w:color w:val="0D0D0D" w:themeColor="text1" w:themeTint="F2"/>
          <w:spacing w:val="-4"/>
          <w:sz w:val="20"/>
          <w:szCs w:val="22"/>
          <w:rtl/>
        </w:rPr>
        <w:t xml:space="preserve"> بازار</w:t>
      </w:r>
      <w:r w:rsidRPr="0088057E">
        <w:rPr>
          <w:rFonts w:cs="B Mitra" w:hint="cs"/>
          <w:color w:val="0D0D0D" w:themeColor="text1" w:themeTint="F2"/>
          <w:spacing w:val="-4"/>
          <w:sz w:val="20"/>
          <w:szCs w:val="22"/>
          <w:rtl/>
        </w:rPr>
        <w:t>ی</w:t>
      </w:r>
      <w:r w:rsidRPr="0088057E">
        <w:rPr>
          <w:rFonts w:cs="B Mitra" w:hint="eastAsia"/>
          <w:color w:val="0D0D0D" w:themeColor="text1" w:themeTint="F2"/>
          <w:spacing w:val="-4"/>
          <w:sz w:val="20"/>
          <w:szCs w:val="22"/>
          <w:rtl/>
        </w:rPr>
        <w:t>اب</w:t>
      </w:r>
      <w:r w:rsidRPr="0088057E">
        <w:rPr>
          <w:rFonts w:cs="B Mitra" w:hint="cs"/>
          <w:color w:val="0D0D0D" w:themeColor="text1" w:themeTint="F2"/>
          <w:spacing w:val="-4"/>
          <w:sz w:val="20"/>
          <w:szCs w:val="22"/>
          <w:rtl/>
        </w:rPr>
        <w:t>ی</w:t>
      </w:r>
      <w:r w:rsidRPr="0088057E">
        <w:rPr>
          <w:rFonts w:cs="B Mitra"/>
          <w:color w:val="0D0D0D" w:themeColor="text1" w:themeTint="F2"/>
          <w:spacing w:val="-4"/>
          <w:sz w:val="20"/>
          <w:szCs w:val="22"/>
          <w:rtl/>
        </w:rPr>
        <w:t xml:space="preserve"> و نوآور</w:t>
      </w:r>
      <w:r w:rsidRPr="0088057E">
        <w:rPr>
          <w:rFonts w:cs="B Mitra" w:hint="cs"/>
          <w:color w:val="0D0D0D" w:themeColor="text1" w:themeTint="F2"/>
          <w:spacing w:val="-4"/>
          <w:sz w:val="20"/>
          <w:szCs w:val="22"/>
          <w:rtl/>
        </w:rPr>
        <w:t>ی</w:t>
      </w:r>
      <w:r w:rsidRPr="0088057E">
        <w:rPr>
          <w:rFonts w:cs="B Mitra"/>
          <w:color w:val="0D0D0D" w:themeColor="text1" w:themeTint="F2"/>
          <w:spacing w:val="-4"/>
          <w:sz w:val="20"/>
          <w:szCs w:val="22"/>
          <w:rtl/>
        </w:rPr>
        <w:t xml:space="preserve"> سازمان</w:t>
      </w:r>
      <w:r w:rsidRPr="0088057E">
        <w:rPr>
          <w:rFonts w:cs="B Mitra" w:hint="cs"/>
          <w:color w:val="0D0D0D" w:themeColor="text1" w:themeTint="F2"/>
          <w:spacing w:val="-4"/>
          <w:sz w:val="20"/>
          <w:szCs w:val="22"/>
          <w:rtl/>
        </w:rPr>
        <w:t>ی</w:t>
      </w:r>
      <w:r w:rsidRPr="0088057E">
        <w:rPr>
          <w:rFonts w:cs="B Mitra"/>
          <w:color w:val="0D0D0D" w:themeColor="text1" w:themeTint="F2"/>
          <w:spacing w:val="-4"/>
          <w:sz w:val="20"/>
          <w:szCs w:val="22"/>
          <w:rtl/>
        </w:rPr>
        <w:t xml:space="preserve"> در شرکت</w:t>
      </w:r>
      <w:r w:rsidRPr="0088057E">
        <w:rPr>
          <w:rFonts w:cs="B Mitra"/>
          <w:color w:val="0D0D0D" w:themeColor="text1" w:themeTint="F2"/>
          <w:spacing w:val="-4"/>
          <w:sz w:val="20"/>
          <w:szCs w:val="22"/>
          <w:rtl/>
        </w:rPr>
        <w:softHyphen/>
        <w:t>ها</w:t>
      </w:r>
      <w:r w:rsidRPr="0088057E">
        <w:rPr>
          <w:rFonts w:cs="B Mitra" w:hint="cs"/>
          <w:color w:val="0D0D0D" w:themeColor="text1" w:themeTint="F2"/>
          <w:spacing w:val="-4"/>
          <w:sz w:val="20"/>
          <w:szCs w:val="22"/>
          <w:rtl/>
        </w:rPr>
        <w:t>ی</w:t>
      </w:r>
      <w:r w:rsidRPr="0088057E">
        <w:rPr>
          <w:rFonts w:cs="B Mitra"/>
          <w:color w:val="0D0D0D" w:themeColor="text1" w:themeTint="F2"/>
          <w:spacing w:val="-4"/>
          <w:sz w:val="20"/>
          <w:szCs w:val="22"/>
          <w:rtl/>
        </w:rPr>
        <w:t xml:space="preserve"> دانش</w:t>
      </w:r>
      <w:r w:rsidRPr="0088057E">
        <w:rPr>
          <w:rFonts w:cs="B Mitra"/>
          <w:color w:val="0D0D0D" w:themeColor="text1" w:themeTint="F2"/>
          <w:spacing w:val="-4"/>
          <w:sz w:val="20"/>
          <w:szCs w:val="22"/>
          <w:rtl/>
        </w:rPr>
        <w:softHyphen/>
        <w:t>بن</w:t>
      </w:r>
      <w:r w:rsidRPr="0088057E">
        <w:rPr>
          <w:rFonts w:cs="B Mitra" w:hint="cs"/>
          <w:color w:val="0D0D0D" w:themeColor="text1" w:themeTint="F2"/>
          <w:spacing w:val="-4"/>
          <w:sz w:val="20"/>
          <w:szCs w:val="22"/>
          <w:rtl/>
        </w:rPr>
        <w:t>ی</w:t>
      </w:r>
      <w:r w:rsidRPr="0088057E">
        <w:rPr>
          <w:rFonts w:cs="B Mitra" w:hint="eastAsia"/>
          <w:color w:val="0D0D0D" w:themeColor="text1" w:themeTint="F2"/>
          <w:spacing w:val="-4"/>
          <w:sz w:val="20"/>
          <w:szCs w:val="22"/>
          <w:rtl/>
        </w:rPr>
        <w:t>ان</w:t>
      </w:r>
      <w:r w:rsidRPr="0088057E">
        <w:rPr>
          <w:rFonts w:cs="B Mitra"/>
          <w:color w:val="0D0D0D" w:themeColor="text1" w:themeTint="F2"/>
          <w:spacing w:val="-4"/>
          <w:sz w:val="20"/>
          <w:szCs w:val="22"/>
          <w:rtl/>
        </w:rPr>
        <w:t xml:space="preserve"> (مورد مطالعه: شهر </w:t>
      </w:r>
      <w:r w:rsidRPr="0088057E">
        <w:rPr>
          <w:rFonts w:cs="B Mitra" w:hint="cs"/>
          <w:color w:val="0D0D0D" w:themeColor="text1" w:themeTint="F2"/>
          <w:spacing w:val="-4"/>
          <w:sz w:val="20"/>
          <w:szCs w:val="22"/>
          <w:rtl/>
        </w:rPr>
        <w:t>ی</w:t>
      </w:r>
      <w:r w:rsidRPr="0088057E">
        <w:rPr>
          <w:rFonts w:cs="B Mitra" w:hint="eastAsia"/>
          <w:color w:val="0D0D0D" w:themeColor="text1" w:themeTint="F2"/>
          <w:spacing w:val="-4"/>
          <w:sz w:val="20"/>
          <w:szCs w:val="22"/>
          <w:rtl/>
        </w:rPr>
        <w:t>زد</w:t>
      </w:r>
      <w:r w:rsidRPr="0088057E">
        <w:rPr>
          <w:rFonts w:cs="B Mitra"/>
          <w:color w:val="0D0D0D" w:themeColor="text1" w:themeTint="F2"/>
          <w:spacing w:val="-4"/>
          <w:sz w:val="20"/>
          <w:szCs w:val="22"/>
          <w:rtl/>
        </w:rPr>
        <w:t>). رشد فناور</w:t>
      </w:r>
      <w:r w:rsidRPr="0088057E">
        <w:rPr>
          <w:rFonts w:cs="B Mitra" w:hint="cs"/>
          <w:color w:val="0D0D0D" w:themeColor="text1" w:themeTint="F2"/>
          <w:spacing w:val="-4"/>
          <w:sz w:val="20"/>
          <w:szCs w:val="22"/>
          <w:rtl/>
        </w:rPr>
        <w:t>ی</w:t>
      </w:r>
      <w:r w:rsidRPr="0088057E">
        <w:rPr>
          <w:rFonts w:cs="B Mitra" w:hint="eastAsia"/>
          <w:color w:val="0D0D0D" w:themeColor="text1" w:themeTint="F2"/>
          <w:spacing w:val="-4"/>
          <w:sz w:val="20"/>
          <w:szCs w:val="22"/>
          <w:rtl/>
        </w:rPr>
        <w:t>،</w:t>
      </w:r>
      <w:r w:rsidRPr="0088057E">
        <w:rPr>
          <w:rFonts w:cs="B Mitra"/>
          <w:color w:val="0D0D0D" w:themeColor="text1" w:themeTint="F2"/>
          <w:spacing w:val="-4"/>
          <w:sz w:val="20"/>
          <w:szCs w:val="22"/>
          <w:rtl/>
        </w:rPr>
        <w:t xml:space="preserve"> 16(62)، 23-31</w:t>
      </w:r>
    </w:p>
    <w:p w:rsidR="0001638A" w:rsidRPr="0088057E" w:rsidRDefault="0001638A" w:rsidP="0001638A">
      <w:pPr>
        <w:pStyle w:val="a"/>
        <w:spacing w:line="240" w:lineRule="auto"/>
        <w:ind w:left="0" w:firstLine="0"/>
        <w:rPr>
          <w:rFonts w:cs="B Mitra"/>
          <w:color w:val="0D0D0D" w:themeColor="text1" w:themeTint="F2"/>
          <w:spacing w:val="-4"/>
          <w:sz w:val="20"/>
          <w:szCs w:val="22"/>
          <w:rtl/>
        </w:rPr>
      </w:pPr>
      <w:r w:rsidRPr="0088057E">
        <w:rPr>
          <w:rFonts w:cs="B Mitra"/>
          <w:color w:val="0D0D0D" w:themeColor="text1" w:themeTint="F2"/>
          <w:spacing w:val="-4"/>
          <w:sz w:val="20"/>
          <w:szCs w:val="22"/>
          <w:rtl/>
        </w:rPr>
        <w:lastRenderedPageBreak/>
        <w:t>طباطبائی هنزائی</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سید محمود. (1402). تاثیر فنآوری های نوین در کیفیت خدمات فرش دستباف با رویکرد مدلسازی معادلات ساختاری (مورد مطالعه: فرش دستباف کاشان)</w:t>
      </w:r>
      <w:r w:rsidRPr="0088057E">
        <w:rPr>
          <w:rFonts w:cs="B Mitra" w:hint="cs"/>
          <w:color w:val="0D0D0D" w:themeColor="text1" w:themeTint="F2"/>
          <w:spacing w:val="-4"/>
          <w:sz w:val="20"/>
          <w:szCs w:val="22"/>
          <w:rtl/>
        </w:rPr>
        <w:t xml:space="preserve">. </w:t>
      </w:r>
      <w:r w:rsidRPr="0088057E">
        <w:rPr>
          <w:rFonts w:cs="B Mitra"/>
          <w:i/>
          <w:iCs/>
          <w:color w:val="0D0D0D" w:themeColor="text1" w:themeTint="F2"/>
          <w:spacing w:val="-4"/>
          <w:sz w:val="20"/>
          <w:szCs w:val="22"/>
          <w:rtl/>
        </w:rPr>
        <w:t>علوم و فناوری نساجی و پوشاک</w:t>
      </w:r>
      <w:r w:rsidRPr="0088057E">
        <w:rPr>
          <w:rFonts w:cs="B Mitra"/>
          <w:color w:val="0D0D0D" w:themeColor="text1" w:themeTint="F2"/>
          <w:spacing w:val="-4"/>
          <w:sz w:val="20"/>
          <w:szCs w:val="22"/>
          <w:rtl/>
        </w:rPr>
        <w:t>. 12(3): 1-16</w:t>
      </w:r>
    </w:p>
    <w:p w:rsidR="0001638A" w:rsidRPr="0088057E" w:rsidRDefault="0001638A" w:rsidP="0001638A">
      <w:pPr>
        <w:pStyle w:val="a"/>
        <w:spacing w:line="240" w:lineRule="auto"/>
        <w:ind w:left="0" w:firstLine="0"/>
        <w:rPr>
          <w:rFonts w:cs="B Mitra"/>
          <w:color w:val="0D0D0D" w:themeColor="text1" w:themeTint="F2"/>
          <w:spacing w:val="-4"/>
          <w:sz w:val="20"/>
          <w:szCs w:val="22"/>
          <w:rtl/>
        </w:rPr>
      </w:pPr>
      <w:r w:rsidRPr="0088057E">
        <w:rPr>
          <w:rFonts w:cs="B Mitra"/>
          <w:color w:val="0D0D0D" w:themeColor="text1" w:themeTint="F2"/>
          <w:spacing w:val="-4"/>
          <w:sz w:val="20"/>
          <w:szCs w:val="22"/>
          <w:rtl/>
        </w:rPr>
        <w:t>عباسیان حسینی، سید محسن و مدیری، محمود و فتحی هفشجانی، کیومرث و جعفری، سیده محبوبه،1402،ارائه مدل سیاست سرمایه گذاری برای رقابت پذیری در صنعت فولاد با رویکرد آمیخته</w:t>
      </w:r>
      <w:r w:rsidRPr="0088057E">
        <w:rPr>
          <w:rFonts w:cs="B Mitra" w:hint="cs"/>
          <w:color w:val="0D0D0D" w:themeColor="text1" w:themeTint="F2"/>
          <w:spacing w:val="-4"/>
          <w:sz w:val="20"/>
          <w:szCs w:val="22"/>
          <w:rtl/>
        </w:rPr>
        <w:t xml:space="preserve">. نشریه مدیریت تبلیغات و فروش. 2(4): 245-263. </w:t>
      </w:r>
    </w:p>
    <w:p w:rsidR="0001638A" w:rsidRPr="00734631" w:rsidRDefault="0001638A" w:rsidP="0001638A">
      <w:pPr>
        <w:pStyle w:val="a"/>
        <w:spacing w:line="240" w:lineRule="auto"/>
        <w:ind w:left="0" w:firstLine="0"/>
        <w:rPr>
          <w:rFonts w:cs="B Mitra"/>
          <w:color w:val="FF33CC"/>
          <w:spacing w:val="-4"/>
          <w:sz w:val="20"/>
          <w:szCs w:val="22"/>
          <w:rtl/>
        </w:rPr>
      </w:pPr>
      <w:r w:rsidRPr="00D527B6">
        <w:rPr>
          <w:rFonts w:cs="B Mitra" w:hint="cs"/>
          <w:color w:val="FF33CC"/>
          <w:spacing w:val="-4"/>
          <w:sz w:val="20"/>
          <w:szCs w:val="22"/>
          <w:highlight w:val="yellow"/>
          <w:rtl/>
        </w:rPr>
        <w:t>محمدبیگی، ابوالفضل، محمدصالحی، نرگس، علی</w:t>
      </w:r>
      <w:r w:rsidRPr="00D527B6">
        <w:rPr>
          <w:rFonts w:cs="B Mitra"/>
          <w:color w:val="FF33CC"/>
          <w:spacing w:val="-4"/>
          <w:sz w:val="20"/>
          <w:szCs w:val="22"/>
          <w:highlight w:val="yellow"/>
          <w:rtl/>
        </w:rPr>
        <w:softHyphen/>
      </w:r>
      <w:r w:rsidRPr="00D527B6">
        <w:rPr>
          <w:rFonts w:cs="B Mitra" w:hint="cs"/>
          <w:color w:val="FF33CC"/>
          <w:spacing w:val="-4"/>
          <w:sz w:val="20"/>
          <w:szCs w:val="22"/>
          <w:highlight w:val="yellow"/>
          <w:rtl/>
        </w:rPr>
        <w:t xml:space="preserve">گل، محمد. (1393). </w:t>
      </w:r>
      <w:r w:rsidRPr="00D527B6">
        <w:rPr>
          <w:rFonts w:cs="B Mitra"/>
          <w:color w:val="FF33CC"/>
          <w:spacing w:val="-4"/>
          <w:sz w:val="20"/>
          <w:szCs w:val="22"/>
          <w:highlight w:val="yellow"/>
          <w:rtl/>
        </w:rPr>
        <w:t>روایی و پایایی ابزارها و روش</w:t>
      </w:r>
      <w:r w:rsidRPr="00D527B6">
        <w:rPr>
          <w:rFonts w:cs="B Mitra"/>
          <w:color w:val="FF33CC"/>
          <w:spacing w:val="-4"/>
          <w:sz w:val="20"/>
          <w:szCs w:val="22"/>
          <w:highlight w:val="yellow"/>
          <w:rtl/>
        </w:rPr>
        <w:softHyphen/>
        <w:t>هاي مختلف اندازه</w:t>
      </w:r>
      <w:r w:rsidRPr="00D527B6">
        <w:rPr>
          <w:rFonts w:cs="B Mitra"/>
          <w:color w:val="FF33CC"/>
          <w:spacing w:val="-4"/>
          <w:sz w:val="20"/>
          <w:szCs w:val="22"/>
          <w:highlight w:val="yellow"/>
          <w:rtl/>
        </w:rPr>
        <w:softHyphen/>
        <w:t>گیري آن</w:t>
      </w:r>
      <w:r w:rsidRPr="00D527B6">
        <w:rPr>
          <w:rFonts w:cs="B Mitra"/>
          <w:color w:val="FF33CC"/>
          <w:spacing w:val="-4"/>
          <w:sz w:val="20"/>
          <w:szCs w:val="22"/>
          <w:highlight w:val="yellow"/>
          <w:rtl/>
        </w:rPr>
        <w:softHyphen/>
        <w:t>ها در پژوهش</w:t>
      </w:r>
      <w:r w:rsidRPr="00D527B6">
        <w:rPr>
          <w:rFonts w:cs="B Mitra"/>
          <w:color w:val="FF33CC"/>
          <w:spacing w:val="-4"/>
          <w:sz w:val="20"/>
          <w:szCs w:val="22"/>
          <w:highlight w:val="yellow"/>
          <w:rtl/>
        </w:rPr>
        <w:softHyphen/>
        <w:t>هاي کاربردي در سلامت</w:t>
      </w:r>
      <w:r w:rsidRPr="00D527B6">
        <w:rPr>
          <w:rFonts w:cs="B Mitra" w:hint="cs"/>
          <w:color w:val="FF33CC"/>
          <w:spacing w:val="-4"/>
          <w:sz w:val="20"/>
          <w:szCs w:val="22"/>
          <w:highlight w:val="yellow"/>
          <w:rtl/>
        </w:rPr>
        <w:t xml:space="preserve">. </w:t>
      </w:r>
      <w:r w:rsidRPr="00D527B6">
        <w:rPr>
          <w:rFonts w:cs="B Mitra" w:hint="cs"/>
          <w:i/>
          <w:iCs/>
          <w:color w:val="FF33CC"/>
          <w:spacing w:val="-4"/>
          <w:sz w:val="20"/>
          <w:szCs w:val="22"/>
          <w:highlight w:val="yellow"/>
          <w:rtl/>
        </w:rPr>
        <w:t>فصلنامه دانشگاه علوم پزشکی</w:t>
      </w:r>
      <w:r w:rsidRPr="00D527B6">
        <w:rPr>
          <w:rFonts w:cs="B Mitra" w:hint="cs"/>
          <w:color w:val="FF33CC"/>
          <w:spacing w:val="-4"/>
          <w:sz w:val="20"/>
          <w:szCs w:val="22"/>
          <w:highlight w:val="yellow"/>
          <w:rtl/>
        </w:rPr>
        <w:t>. 13: 1153-1170.</w:t>
      </w:r>
      <w:r w:rsidRPr="00734631">
        <w:rPr>
          <w:rFonts w:cs="B Mitra" w:hint="cs"/>
          <w:color w:val="FF33CC"/>
          <w:spacing w:val="-4"/>
          <w:sz w:val="20"/>
          <w:szCs w:val="22"/>
          <w:rtl/>
        </w:rPr>
        <w:t xml:space="preserve"> </w:t>
      </w:r>
    </w:p>
    <w:p w:rsidR="0001638A" w:rsidRPr="0088057E" w:rsidRDefault="0001638A" w:rsidP="0001638A">
      <w:pPr>
        <w:pStyle w:val="a"/>
        <w:spacing w:line="240" w:lineRule="auto"/>
        <w:ind w:left="0" w:firstLine="0"/>
        <w:rPr>
          <w:rFonts w:cs="B Mitra"/>
          <w:color w:val="0D0D0D" w:themeColor="text1" w:themeTint="F2"/>
          <w:spacing w:val="-4"/>
          <w:sz w:val="20"/>
          <w:szCs w:val="22"/>
          <w:rtl/>
        </w:rPr>
      </w:pPr>
      <w:r w:rsidRPr="0088057E">
        <w:rPr>
          <w:rFonts w:cs="B Mitra" w:hint="cs"/>
          <w:color w:val="0D0D0D" w:themeColor="text1" w:themeTint="F2"/>
          <w:spacing w:val="-4"/>
          <w:sz w:val="20"/>
          <w:szCs w:val="22"/>
          <w:rtl/>
        </w:rPr>
        <w:t>موسوی، سید نجم</w:t>
      </w:r>
      <w:r w:rsidRPr="0088057E">
        <w:rPr>
          <w:rFonts w:cs="B Mitra"/>
          <w:color w:val="0D0D0D" w:themeColor="text1" w:themeTint="F2"/>
          <w:spacing w:val="-4"/>
          <w:sz w:val="20"/>
          <w:szCs w:val="22"/>
          <w:rtl/>
        </w:rPr>
        <w:softHyphen/>
      </w:r>
      <w:r w:rsidRPr="0088057E">
        <w:rPr>
          <w:rFonts w:cs="B Mitra" w:hint="cs"/>
          <w:color w:val="0D0D0D" w:themeColor="text1" w:themeTint="F2"/>
          <w:spacing w:val="-4"/>
          <w:sz w:val="20"/>
          <w:szCs w:val="22"/>
          <w:rtl/>
        </w:rPr>
        <w:t xml:space="preserve">الدین، وحدتی، حجت، جعفری، سلیمان. (1397). </w:t>
      </w:r>
      <w:r w:rsidRPr="0088057E">
        <w:rPr>
          <w:rFonts w:cs="B Mitra"/>
          <w:color w:val="0D0D0D" w:themeColor="text1" w:themeTint="F2"/>
          <w:spacing w:val="-4"/>
          <w:sz w:val="20"/>
          <w:szCs w:val="22"/>
          <w:rtl/>
        </w:rPr>
        <w:t>بررسی تأثیر کیفیت خدمات سنتی و الکترونیک بر رقابت</w:t>
      </w:r>
      <w:r w:rsidRPr="0088057E">
        <w:rPr>
          <w:rFonts w:cs="B Mitra"/>
          <w:color w:val="0D0D0D" w:themeColor="text1" w:themeTint="F2"/>
          <w:spacing w:val="-4"/>
          <w:sz w:val="20"/>
          <w:szCs w:val="22"/>
          <w:rtl/>
        </w:rPr>
        <w:softHyphen/>
        <w:t>پذیري در نظام بانکداري (مورد مطالعه: مشتریان شعب بانک صادرات شهر خرم</w:t>
      </w:r>
      <w:r w:rsidRPr="0088057E">
        <w:rPr>
          <w:rFonts w:cs="B Mitra"/>
          <w:color w:val="0D0D0D" w:themeColor="text1" w:themeTint="F2"/>
          <w:spacing w:val="-4"/>
          <w:sz w:val="20"/>
          <w:szCs w:val="22"/>
          <w:rtl/>
        </w:rPr>
        <w:softHyphen/>
        <w:t>آباد</w:t>
      </w:r>
      <w:r w:rsidRPr="0088057E">
        <w:rPr>
          <w:rFonts w:cs="B Mitra" w:hint="cs"/>
          <w:color w:val="0D0D0D" w:themeColor="text1" w:themeTint="F2"/>
          <w:spacing w:val="-4"/>
          <w:sz w:val="20"/>
          <w:szCs w:val="22"/>
          <w:rtl/>
        </w:rPr>
        <w:t xml:space="preserve">)، </w:t>
      </w:r>
      <w:r w:rsidRPr="0088057E">
        <w:rPr>
          <w:rFonts w:cs="B Mitra" w:hint="cs"/>
          <w:i/>
          <w:iCs/>
          <w:color w:val="0D0D0D" w:themeColor="text1" w:themeTint="F2"/>
          <w:spacing w:val="-4"/>
          <w:sz w:val="20"/>
          <w:szCs w:val="22"/>
          <w:rtl/>
        </w:rPr>
        <w:t>نشریه کاوش</w:t>
      </w:r>
      <w:r w:rsidRPr="0088057E">
        <w:rPr>
          <w:rFonts w:cs="B Mitra"/>
          <w:i/>
          <w:iCs/>
          <w:color w:val="0D0D0D" w:themeColor="text1" w:themeTint="F2"/>
          <w:spacing w:val="-4"/>
          <w:sz w:val="20"/>
          <w:szCs w:val="22"/>
          <w:rtl/>
        </w:rPr>
        <w:softHyphen/>
      </w:r>
      <w:r w:rsidRPr="0088057E">
        <w:rPr>
          <w:rFonts w:cs="B Mitra" w:hint="cs"/>
          <w:i/>
          <w:iCs/>
          <w:color w:val="0D0D0D" w:themeColor="text1" w:themeTint="F2"/>
          <w:spacing w:val="-4"/>
          <w:sz w:val="20"/>
          <w:szCs w:val="22"/>
          <w:rtl/>
        </w:rPr>
        <w:t>های مدیریت بازرگانی</w:t>
      </w:r>
      <w:r w:rsidRPr="0088057E">
        <w:rPr>
          <w:rFonts w:cs="B Mitra" w:hint="cs"/>
          <w:color w:val="0D0D0D" w:themeColor="text1" w:themeTint="F2"/>
          <w:spacing w:val="-4"/>
          <w:sz w:val="20"/>
          <w:szCs w:val="22"/>
          <w:rtl/>
        </w:rPr>
        <w:t xml:space="preserve">. 10(19): 253-276 </w:t>
      </w:r>
    </w:p>
    <w:p w:rsidR="0001638A" w:rsidRPr="0088057E" w:rsidRDefault="0001638A" w:rsidP="0001638A">
      <w:pPr>
        <w:pStyle w:val="a"/>
        <w:spacing w:line="240" w:lineRule="auto"/>
        <w:ind w:left="0" w:firstLine="0"/>
        <w:rPr>
          <w:rFonts w:cs="B Mitra"/>
          <w:color w:val="0D0D0D" w:themeColor="text1" w:themeTint="F2"/>
          <w:spacing w:val="-4"/>
          <w:sz w:val="20"/>
          <w:szCs w:val="22"/>
          <w:rtl/>
        </w:rPr>
      </w:pPr>
      <w:r w:rsidRPr="0088057E">
        <w:rPr>
          <w:rFonts w:cs="B Mitra"/>
          <w:color w:val="0D0D0D" w:themeColor="text1" w:themeTint="F2"/>
          <w:spacing w:val="-4"/>
          <w:sz w:val="20"/>
          <w:szCs w:val="22"/>
          <w:rtl/>
        </w:rPr>
        <w:t>مینایی</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عباس، حیدری چیانه</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رحیم، روستایی</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شهریور.</w:t>
      </w:r>
      <w:r w:rsidRPr="0088057E">
        <w:rPr>
          <w:rFonts w:cs="B Mitra" w:hint="cs"/>
          <w:color w:val="0D0D0D" w:themeColor="text1" w:themeTint="F2"/>
          <w:spacing w:val="-4"/>
          <w:sz w:val="20"/>
          <w:szCs w:val="22"/>
          <w:rtl/>
        </w:rPr>
        <w:t xml:space="preserve"> (1402).</w:t>
      </w:r>
      <w:r w:rsidRPr="0088057E">
        <w:rPr>
          <w:rFonts w:cs="B Mitra"/>
          <w:color w:val="0D0D0D" w:themeColor="text1" w:themeTint="F2"/>
          <w:spacing w:val="-4"/>
          <w:sz w:val="20"/>
          <w:szCs w:val="22"/>
          <w:rtl/>
        </w:rPr>
        <w:t xml:space="preserve"> شناسایی عوامل مؤثر بر رقابت‌پذیری مقاصد گردشگری شهری (موردمطالعه: شهر اردبیل). </w:t>
      </w:r>
      <w:r w:rsidRPr="0088057E">
        <w:rPr>
          <w:rFonts w:cs="B Mitra"/>
          <w:i/>
          <w:iCs/>
          <w:color w:val="0D0D0D" w:themeColor="text1" w:themeTint="F2"/>
          <w:spacing w:val="-4"/>
          <w:sz w:val="20"/>
          <w:szCs w:val="22"/>
          <w:rtl/>
        </w:rPr>
        <w:t>نشریه</w:t>
      </w:r>
      <w:r w:rsidRPr="0088057E">
        <w:rPr>
          <w:rFonts w:cs="B Mitra" w:hint="cs"/>
          <w:i/>
          <w:iCs/>
          <w:color w:val="0D0D0D" w:themeColor="text1" w:themeTint="F2"/>
          <w:spacing w:val="-4"/>
          <w:sz w:val="20"/>
          <w:szCs w:val="22"/>
          <w:rtl/>
        </w:rPr>
        <w:t xml:space="preserve"> تحقیقات کاربردی علوم جغرافیایی</w:t>
      </w:r>
      <w:r w:rsidRPr="0088057E">
        <w:rPr>
          <w:rFonts w:cs="B Mitra"/>
          <w:color w:val="0D0D0D" w:themeColor="text1" w:themeTint="F2"/>
          <w:spacing w:val="-4"/>
          <w:sz w:val="20"/>
          <w:szCs w:val="22"/>
          <w:rtl/>
        </w:rPr>
        <w:t>. ۲۳ (۷۰) :۱۲۵-۱۴۱</w:t>
      </w:r>
      <w:r w:rsidRPr="0088057E">
        <w:rPr>
          <w:rFonts w:cs="B Mitra" w:hint="cs"/>
          <w:color w:val="0D0D0D" w:themeColor="text1" w:themeTint="F2"/>
          <w:spacing w:val="-4"/>
          <w:sz w:val="20"/>
          <w:szCs w:val="22"/>
          <w:rtl/>
        </w:rPr>
        <w:t xml:space="preserve"> </w:t>
      </w:r>
    </w:p>
    <w:p w:rsidR="0001638A" w:rsidRPr="0088057E" w:rsidRDefault="0001638A" w:rsidP="0001638A">
      <w:pPr>
        <w:pStyle w:val="a"/>
        <w:spacing w:line="240" w:lineRule="auto"/>
        <w:ind w:left="0" w:firstLine="0"/>
        <w:rPr>
          <w:rFonts w:cs="B Mitra"/>
          <w:color w:val="0D0D0D" w:themeColor="text1" w:themeTint="F2"/>
          <w:spacing w:val="-4"/>
          <w:sz w:val="20"/>
          <w:szCs w:val="22"/>
          <w:rtl/>
        </w:rPr>
      </w:pPr>
      <w:r w:rsidRPr="0088057E">
        <w:rPr>
          <w:rFonts w:cs="B Mitra"/>
          <w:color w:val="0D0D0D" w:themeColor="text1" w:themeTint="F2"/>
          <w:spacing w:val="-4"/>
          <w:sz w:val="20"/>
          <w:szCs w:val="22"/>
          <w:rtl/>
        </w:rPr>
        <w:t>ناصحی</w:t>
      </w:r>
      <w:r w:rsidRPr="0088057E">
        <w:rPr>
          <w:rFonts w:cs="B Mitra"/>
          <w:color w:val="0D0D0D" w:themeColor="text1" w:themeTint="F2"/>
          <w:spacing w:val="-4"/>
          <w:sz w:val="20"/>
          <w:szCs w:val="22"/>
          <w:cs/>
        </w:rPr>
        <w:t>‎</w:t>
      </w:r>
      <w:r w:rsidRPr="0088057E">
        <w:rPr>
          <w:rFonts w:cs="B Mitra"/>
          <w:color w:val="0D0D0D" w:themeColor="text1" w:themeTint="F2"/>
          <w:spacing w:val="-4"/>
          <w:sz w:val="20"/>
          <w:szCs w:val="22"/>
        </w:rPr>
        <w:t xml:space="preserve"> </w:t>
      </w:r>
      <w:r w:rsidRPr="0088057E">
        <w:rPr>
          <w:rFonts w:cs="B Mitra"/>
          <w:color w:val="0D0D0D" w:themeColor="text1" w:themeTint="F2"/>
          <w:spacing w:val="-4"/>
          <w:sz w:val="20"/>
          <w:szCs w:val="22"/>
          <w:rtl/>
        </w:rPr>
        <w:t>فر وحید، محمدیان محمودی</w:t>
      </w:r>
      <w:r w:rsidRPr="0088057E">
        <w:rPr>
          <w:rFonts w:cs="B Mitra"/>
          <w:color w:val="0D0D0D" w:themeColor="text1" w:themeTint="F2"/>
          <w:spacing w:val="-4"/>
          <w:sz w:val="20"/>
          <w:szCs w:val="22"/>
        </w:rPr>
        <w:t xml:space="preserve"> </w:t>
      </w:r>
      <w:r w:rsidRPr="0088057E">
        <w:rPr>
          <w:rFonts w:cs="B Mitra"/>
          <w:color w:val="0D0D0D" w:themeColor="text1" w:themeTint="F2"/>
          <w:spacing w:val="-4"/>
          <w:sz w:val="20"/>
          <w:szCs w:val="22"/>
          <w:cs/>
        </w:rPr>
        <w:t>‎</w:t>
      </w:r>
      <w:r w:rsidRPr="0088057E">
        <w:rPr>
          <w:rFonts w:cs="B Mitra"/>
          <w:color w:val="0D0D0D" w:themeColor="text1" w:themeTint="F2"/>
          <w:spacing w:val="-4"/>
          <w:sz w:val="20"/>
          <w:szCs w:val="22"/>
          <w:rtl/>
        </w:rPr>
        <w:t>تبار</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محمود، تقوی</w:t>
      </w:r>
      <w:r w:rsidRPr="0088057E">
        <w:rPr>
          <w:rFonts w:cs="B Mitra"/>
          <w:color w:val="0D0D0D" w:themeColor="text1" w:themeTint="F2"/>
          <w:spacing w:val="-4"/>
          <w:sz w:val="20"/>
          <w:szCs w:val="22"/>
        </w:rPr>
        <w:t xml:space="preserve"> </w:t>
      </w:r>
      <w:r w:rsidRPr="0088057E">
        <w:rPr>
          <w:rFonts w:cs="B Mitra"/>
          <w:color w:val="0D0D0D" w:themeColor="text1" w:themeTint="F2"/>
          <w:spacing w:val="-4"/>
          <w:sz w:val="20"/>
          <w:szCs w:val="22"/>
          <w:cs/>
        </w:rPr>
        <w:t>‎</w:t>
      </w:r>
      <w:r w:rsidRPr="0088057E">
        <w:rPr>
          <w:rFonts w:cs="B Mitra"/>
          <w:color w:val="0D0D0D" w:themeColor="text1" w:themeTint="F2"/>
          <w:spacing w:val="-4"/>
          <w:sz w:val="20"/>
          <w:szCs w:val="22"/>
          <w:rtl/>
        </w:rPr>
        <w:t>فرد</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 xml:space="preserve"> محمدتقی، منصور صادقی علی. </w:t>
      </w:r>
      <w:r w:rsidRPr="0088057E">
        <w:rPr>
          <w:rFonts w:cs="B Mitra" w:hint="cs"/>
          <w:color w:val="0D0D0D" w:themeColor="text1" w:themeTint="F2"/>
          <w:spacing w:val="-4"/>
          <w:sz w:val="20"/>
          <w:szCs w:val="22"/>
          <w:rtl/>
        </w:rPr>
        <w:t xml:space="preserve">(1400). </w:t>
      </w:r>
      <w:r w:rsidRPr="0088057E">
        <w:rPr>
          <w:rFonts w:cs="B Mitra"/>
          <w:color w:val="0D0D0D" w:themeColor="text1" w:themeTint="F2"/>
          <w:spacing w:val="-4"/>
          <w:sz w:val="20"/>
          <w:szCs w:val="22"/>
          <w:rtl/>
        </w:rPr>
        <w:t>مدل رقابت</w:t>
      </w:r>
      <w:r w:rsidRPr="0088057E">
        <w:rPr>
          <w:rFonts w:cs="B Mitra"/>
          <w:color w:val="0D0D0D" w:themeColor="text1" w:themeTint="F2"/>
          <w:spacing w:val="-4"/>
          <w:sz w:val="20"/>
          <w:szCs w:val="22"/>
          <w:rtl/>
        </w:rPr>
        <w:softHyphen/>
        <w:t>پذیری بانک</w:t>
      </w:r>
      <w:r w:rsidRPr="0088057E">
        <w:rPr>
          <w:rFonts w:cs="B Mitra"/>
          <w:color w:val="0D0D0D" w:themeColor="text1" w:themeTint="F2"/>
          <w:spacing w:val="-4"/>
          <w:sz w:val="20"/>
          <w:szCs w:val="22"/>
          <w:rtl/>
        </w:rPr>
        <w:softHyphen/>
        <w:t>های تجاری</w:t>
      </w:r>
      <w:r w:rsidRPr="0088057E">
        <w:rPr>
          <w:rFonts w:cs="B Mitra"/>
          <w:color w:val="0D0D0D" w:themeColor="text1" w:themeTint="F2"/>
          <w:spacing w:val="-4"/>
          <w:sz w:val="20"/>
          <w:szCs w:val="22"/>
        </w:rPr>
        <w:t xml:space="preserve"> </w:t>
      </w:r>
      <w:r w:rsidRPr="0088057E">
        <w:rPr>
          <w:rFonts w:cs="B Mitra" w:hint="cs"/>
          <w:color w:val="0D0D0D" w:themeColor="text1" w:themeTint="F2"/>
          <w:spacing w:val="-4"/>
          <w:sz w:val="20"/>
          <w:szCs w:val="22"/>
          <w:rtl/>
        </w:rPr>
        <w:t>(</w:t>
      </w:r>
      <w:r w:rsidRPr="0088057E">
        <w:rPr>
          <w:rFonts w:cs="B Mitra"/>
          <w:color w:val="0D0D0D" w:themeColor="text1" w:themeTint="F2"/>
          <w:spacing w:val="-4"/>
          <w:sz w:val="20"/>
          <w:szCs w:val="22"/>
          <w:rtl/>
        </w:rPr>
        <w:t>موردمطالعه: بانک</w:t>
      </w:r>
      <w:r w:rsidRPr="0088057E">
        <w:rPr>
          <w:rFonts w:cs="B Mitra"/>
          <w:color w:val="0D0D0D" w:themeColor="text1" w:themeTint="F2"/>
          <w:spacing w:val="-4"/>
          <w:sz w:val="20"/>
          <w:szCs w:val="22"/>
          <w:cs/>
        </w:rPr>
        <w:t>‎</w:t>
      </w:r>
      <w:r w:rsidRPr="0088057E">
        <w:rPr>
          <w:rFonts w:cs="B Mitra"/>
          <w:color w:val="0D0D0D" w:themeColor="text1" w:themeTint="F2"/>
          <w:spacing w:val="-4"/>
          <w:sz w:val="20"/>
          <w:szCs w:val="22"/>
          <w:rtl/>
        </w:rPr>
        <w:t>های پاسارگاد، ملت و آینده</w:t>
      </w:r>
      <w:r w:rsidRPr="0088057E">
        <w:rPr>
          <w:rFonts w:cs="B Mitra" w:hint="cs"/>
          <w:color w:val="0D0D0D" w:themeColor="text1" w:themeTint="F2"/>
          <w:spacing w:val="-4"/>
          <w:sz w:val="20"/>
          <w:szCs w:val="22"/>
          <w:rtl/>
        </w:rPr>
        <w:t xml:space="preserve">). </w:t>
      </w:r>
      <w:r w:rsidRPr="0088057E">
        <w:rPr>
          <w:rFonts w:cs="B Mitra"/>
          <w:i/>
          <w:iCs/>
          <w:color w:val="0D0D0D" w:themeColor="text1" w:themeTint="F2"/>
          <w:spacing w:val="-4"/>
          <w:sz w:val="20"/>
          <w:szCs w:val="22"/>
          <w:rtl/>
        </w:rPr>
        <w:t xml:space="preserve">فصلنامه علمی-پژوهشی اقتصاد و مدیریت </w:t>
      </w:r>
      <w:r w:rsidRPr="0088057E">
        <w:rPr>
          <w:rFonts w:cs="B Mitra" w:hint="cs"/>
          <w:i/>
          <w:iCs/>
          <w:color w:val="0D0D0D" w:themeColor="text1" w:themeTint="F2"/>
          <w:spacing w:val="-4"/>
          <w:sz w:val="20"/>
          <w:szCs w:val="22"/>
          <w:rtl/>
        </w:rPr>
        <w:t>شهری</w:t>
      </w:r>
      <w:r w:rsidRPr="0088057E">
        <w:rPr>
          <w:rFonts w:cs="B Mitra"/>
          <w:color w:val="0D0D0D" w:themeColor="text1" w:themeTint="F2"/>
          <w:spacing w:val="-4"/>
          <w:sz w:val="20"/>
          <w:szCs w:val="22"/>
          <w:rtl/>
        </w:rPr>
        <w:t>. ۹ (۳۵) :۱۴۱-۱۷۲</w:t>
      </w:r>
    </w:p>
    <w:p w:rsidR="0001638A" w:rsidRPr="0088057E" w:rsidRDefault="0001638A" w:rsidP="0001638A">
      <w:pPr>
        <w:bidi/>
        <w:spacing w:after="0" w:line="240" w:lineRule="auto"/>
        <w:jc w:val="both"/>
        <w:rPr>
          <w:rFonts w:ascii="B Nazanin" w:cs="B Mitra"/>
          <w:color w:val="0D0D0D" w:themeColor="text1" w:themeTint="F2"/>
          <w:sz w:val="20"/>
          <w:szCs w:val="20"/>
          <w:rtl/>
        </w:rPr>
      </w:pPr>
      <w:r w:rsidRPr="0088057E">
        <w:rPr>
          <w:rFonts w:cs="B Mitra"/>
          <w:color w:val="0D0D0D" w:themeColor="text1" w:themeTint="F2"/>
          <w:sz w:val="20"/>
          <w:szCs w:val="20"/>
          <w:rtl/>
        </w:rPr>
        <w:t>نعمتی، ولی،</w:t>
      </w:r>
      <w:r w:rsidRPr="0088057E">
        <w:rPr>
          <w:rFonts w:ascii="B Nazanin" w:cs="B Mitra" w:hint="cs"/>
          <w:color w:val="0D0D0D" w:themeColor="text1" w:themeTint="F2"/>
          <w:sz w:val="20"/>
          <w:szCs w:val="20"/>
          <w:rtl/>
        </w:rPr>
        <w:t xml:space="preserve"> </w:t>
      </w:r>
      <w:r w:rsidRPr="0088057E">
        <w:rPr>
          <w:rFonts w:cs="B Mitra"/>
          <w:color w:val="0D0D0D" w:themeColor="text1" w:themeTint="F2"/>
          <w:sz w:val="20"/>
          <w:szCs w:val="20"/>
          <w:rtl/>
        </w:rPr>
        <w:t>نظافت تکله، بهروز</w:t>
      </w:r>
      <w:r w:rsidRPr="0088057E">
        <w:rPr>
          <w:rFonts w:ascii="B Nazanin" w:cs="B Mitra"/>
          <w:color w:val="0D0D0D" w:themeColor="text1" w:themeTint="F2"/>
          <w:sz w:val="20"/>
          <w:szCs w:val="20"/>
          <w:rtl/>
        </w:rPr>
        <w:t xml:space="preserve">. (1402). </w:t>
      </w:r>
      <w:r w:rsidRPr="0088057E">
        <w:rPr>
          <w:rFonts w:cs="B Mitra"/>
          <w:color w:val="0D0D0D" w:themeColor="text1" w:themeTint="F2"/>
          <w:sz w:val="20"/>
          <w:szCs w:val="20"/>
          <w:rtl/>
        </w:rPr>
        <w:t>ارزیابی و تحلیل رقابت‌پذیری ژئوتوریسمی شهرستان نیر با استفاده مدل پاوولوا</w:t>
      </w:r>
      <w:r w:rsidRPr="0088057E">
        <w:rPr>
          <w:rFonts w:ascii="B Nazanin" w:cs="B Mitra" w:hint="cs"/>
          <w:color w:val="0D0D0D" w:themeColor="text1" w:themeTint="F2"/>
          <w:sz w:val="20"/>
          <w:szCs w:val="20"/>
          <w:rtl/>
        </w:rPr>
        <w:t xml:space="preserve">. </w:t>
      </w:r>
      <w:r w:rsidRPr="0088057E">
        <w:rPr>
          <w:rFonts w:cs="B Mitra"/>
          <w:color w:val="0D0D0D" w:themeColor="text1" w:themeTint="F2"/>
          <w:sz w:val="20"/>
          <w:szCs w:val="20"/>
          <w:rtl/>
        </w:rPr>
        <w:t>جغرافیا و روابط انسانی</w:t>
      </w:r>
      <w:r w:rsidRPr="0088057E">
        <w:rPr>
          <w:rFonts w:ascii="B Nazanin" w:cs="B Mitra" w:hint="cs"/>
          <w:color w:val="0D0D0D" w:themeColor="text1" w:themeTint="F2"/>
          <w:sz w:val="20"/>
          <w:szCs w:val="20"/>
          <w:rtl/>
        </w:rPr>
        <w:t>. 5</w:t>
      </w:r>
      <w:r w:rsidRPr="0088057E">
        <w:rPr>
          <w:rFonts w:ascii="B Nazanin" w:cs="B Mitra"/>
          <w:color w:val="0D0D0D" w:themeColor="text1" w:themeTint="F2"/>
          <w:sz w:val="20"/>
          <w:szCs w:val="20"/>
          <w:rtl/>
        </w:rPr>
        <w:t>(</w:t>
      </w:r>
      <w:r w:rsidRPr="0088057E">
        <w:rPr>
          <w:rFonts w:ascii="B Nazanin" w:cs="B Mitra" w:hint="cs"/>
          <w:color w:val="0D0D0D" w:themeColor="text1" w:themeTint="F2"/>
          <w:sz w:val="20"/>
          <w:szCs w:val="20"/>
          <w:rtl/>
        </w:rPr>
        <w:t>4</w:t>
      </w:r>
      <w:r w:rsidRPr="0088057E">
        <w:rPr>
          <w:rFonts w:ascii="B Nazanin" w:cs="B Mitra"/>
          <w:color w:val="0D0D0D" w:themeColor="text1" w:themeTint="F2"/>
          <w:sz w:val="20"/>
          <w:szCs w:val="20"/>
          <w:rtl/>
        </w:rPr>
        <w:t xml:space="preserve">). </w:t>
      </w:r>
      <w:r w:rsidRPr="0088057E">
        <w:rPr>
          <w:rFonts w:ascii="B Nazanin" w:cs="B Mitra" w:hint="cs"/>
          <w:color w:val="0D0D0D" w:themeColor="text1" w:themeTint="F2"/>
          <w:sz w:val="20"/>
          <w:szCs w:val="20"/>
          <w:rtl/>
        </w:rPr>
        <w:t>109</w:t>
      </w:r>
      <w:r w:rsidRPr="0088057E">
        <w:rPr>
          <w:rFonts w:ascii="B Nazanin" w:cs="B Mitra"/>
          <w:color w:val="0D0D0D" w:themeColor="text1" w:themeTint="F2"/>
          <w:sz w:val="20"/>
          <w:szCs w:val="20"/>
          <w:rtl/>
        </w:rPr>
        <w:t>-</w:t>
      </w:r>
      <w:r w:rsidRPr="0088057E">
        <w:rPr>
          <w:rFonts w:ascii="B Nazanin" w:cs="B Mitra" w:hint="cs"/>
          <w:color w:val="0D0D0D" w:themeColor="text1" w:themeTint="F2"/>
          <w:sz w:val="20"/>
          <w:szCs w:val="20"/>
          <w:rtl/>
        </w:rPr>
        <w:t>86</w:t>
      </w:r>
      <w:r w:rsidRPr="0088057E">
        <w:rPr>
          <w:rFonts w:cs="B Mitra" w:hint="cs"/>
          <w:color w:val="0D0D0D" w:themeColor="text1" w:themeTint="F2"/>
          <w:sz w:val="20"/>
          <w:szCs w:val="20"/>
          <w:rtl/>
        </w:rPr>
        <w:t xml:space="preserve">. </w:t>
      </w:r>
    </w:p>
    <w:p w:rsidR="0001638A" w:rsidRPr="0088057E" w:rsidRDefault="0001638A" w:rsidP="0001638A">
      <w:pPr>
        <w:shd w:val="clear" w:color="auto" w:fill="FFFFFF"/>
        <w:spacing w:after="0" w:line="240" w:lineRule="auto"/>
        <w:jc w:val="both"/>
        <w:rPr>
          <w:rFonts w:asciiTheme="majorBidi" w:eastAsia="Times New Roman" w:hAnsiTheme="majorBidi" w:cstheme="majorBidi"/>
          <w:color w:val="0D0D0D" w:themeColor="text1" w:themeTint="F2"/>
          <w:sz w:val="20"/>
          <w:szCs w:val="20"/>
        </w:rPr>
      </w:pPr>
      <w:r w:rsidRPr="0088057E">
        <w:rPr>
          <w:rFonts w:asciiTheme="majorBidi" w:eastAsia="Times New Roman" w:hAnsiTheme="majorBidi" w:cstheme="majorBidi"/>
          <w:color w:val="0D0D0D" w:themeColor="text1" w:themeTint="F2"/>
          <w:sz w:val="20"/>
          <w:szCs w:val="20"/>
        </w:rPr>
        <w:t>Afriyie, S., Du, J., &amp; Ibn Musah, A. A. (2019). Innovation and marketing performance of SME in an emerging economy: The moderating effect of transformational leadership. </w:t>
      </w:r>
      <w:r w:rsidRPr="0088057E">
        <w:rPr>
          <w:rFonts w:asciiTheme="majorBidi" w:eastAsia="Times New Roman" w:hAnsiTheme="majorBidi" w:cstheme="majorBidi"/>
          <w:i/>
          <w:iCs/>
          <w:color w:val="0D0D0D" w:themeColor="text1" w:themeTint="F2"/>
          <w:sz w:val="20"/>
          <w:szCs w:val="20"/>
        </w:rPr>
        <w:t>Journal of Global Entrepreneurship Research,</w:t>
      </w:r>
      <w:r w:rsidRPr="0088057E">
        <w:rPr>
          <w:rFonts w:asciiTheme="majorBidi" w:eastAsia="Times New Roman" w:hAnsiTheme="majorBidi" w:cstheme="majorBidi"/>
          <w:color w:val="0D0D0D" w:themeColor="text1" w:themeTint="F2"/>
          <w:sz w:val="20"/>
          <w:szCs w:val="20"/>
        </w:rPr>
        <w:t> </w:t>
      </w:r>
      <w:r w:rsidRPr="0088057E">
        <w:rPr>
          <w:rFonts w:asciiTheme="majorBidi" w:eastAsia="Times New Roman" w:hAnsiTheme="majorBidi" w:cstheme="majorBidi"/>
          <w:i/>
          <w:iCs/>
          <w:color w:val="0D0D0D" w:themeColor="text1" w:themeTint="F2"/>
          <w:sz w:val="20"/>
          <w:szCs w:val="20"/>
        </w:rPr>
        <w:t>9</w:t>
      </w:r>
      <w:r w:rsidRPr="0088057E">
        <w:rPr>
          <w:rFonts w:asciiTheme="majorBidi" w:eastAsia="Times New Roman" w:hAnsiTheme="majorBidi" w:cstheme="majorBidi"/>
          <w:color w:val="0D0D0D" w:themeColor="text1" w:themeTint="F2"/>
          <w:sz w:val="20"/>
          <w:szCs w:val="20"/>
        </w:rPr>
        <w:t>(1), 1–25.</w:t>
      </w:r>
    </w:p>
    <w:p w:rsidR="0001638A" w:rsidRPr="0088057E" w:rsidRDefault="0001638A" w:rsidP="0001638A">
      <w:pPr>
        <w:shd w:val="clear" w:color="auto" w:fill="FFFFFF"/>
        <w:spacing w:after="0" w:line="240" w:lineRule="auto"/>
        <w:jc w:val="both"/>
        <w:rPr>
          <w:rFonts w:asciiTheme="majorBidi" w:eastAsia="Times New Roman" w:hAnsiTheme="majorBidi" w:cstheme="majorBidi"/>
          <w:color w:val="0D0D0D" w:themeColor="text1" w:themeTint="F2"/>
          <w:sz w:val="20"/>
          <w:szCs w:val="20"/>
        </w:rPr>
      </w:pPr>
      <w:r w:rsidRPr="0088057E">
        <w:rPr>
          <w:rFonts w:asciiTheme="majorBidi" w:eastAsia="Times New Roman" w:hAnsiTheme="majorBidi" w:cstheme="majorBidi"/>
          <w:color w:val="0D0D0D" w:themeColor="text1" w:themeTint="F2"/>
          <w:sz w:val="20"/>
          <w:szCs w:val="20"/>
        </w:rPr>
        <w:t>Al-Hanakta, R., Illés, B. C., Dunay, A., Abdissa, G. S., &amp; Khalife, M. A. (2021). The effect of innovation on small and medium enterprises: A bibliometric analysis. </w:t>
      </w:r>
      <w:r w:rsidRPr="0088057E">
        <w:rPr>
          <w:rFonts w:asciiTheme="majorBidi" w:eastAsia="Times New Roman" w:hAnsiTheme="majorBidi" w:cstheme="majorBidi"/>
          <w:i/>
          <w:iCs/>
          <w:color w:val="0D0D0D" w:themeColor="text1" w:themeTint="F2"/>
          <w:sz w:val="20"/>
          <w:szCs w:val="20"/>
        </w:rPr>
        <w:t>Visegrad Journal on Bioeconomy and Sustainable Development,</w:t>
      </w:r>
      <w:r w:rsidRPr="0088057E">
        <w:rPr>
          <w:rFonts w:asciiTheme="majorBidi" w:eastAsia="Times New Roman" w:hAnsiTheme="majorBidi" w:cstheme="majorBidi"/>
          <w:color w:val="0D0D0D" w:themeColor="text1" w:themeTint="F2"/>
          <w:sz w:val="20"/>
          <w:szCs w:val="20"/>
        </w:rPr>
        <w:t> </w:t>
      </w:r>
      <w:r w:rsidRPr="0088057E">
        <w:rPr>
          <w:rFonts w:asciiTheme="majorBidi" w:eastAsia="Times New Roman" w:hAnsiTheme="majorBidi" w:cstheme="majorBidi"/>
          <w:i/>
          <w:iCs/>
          <w:color w:val="0D0D0D" w:themeColor="text1" w:themeTint="F2"/>
          <w:sz w:val="20"/>
          <w:szCs w:val="20"/>
        </w:rPr>
        <w:t>10</w:t>
      </w:r>
      <w:r w:rsidRPr="0088057E">
        <w:rPr>
          <w:rFonts w:asciiTheme="majorBidi" w:eastAsia="Times New Roman" w:hAnsiTheme="majorBidi" w:cstheme="majorBidi"/>
          <w:color w:val="0D0D0D" w:themeColor="text1" w:themeTint="F2"/>
          <w:sz w:val="20"/>
          <w:szCs w:val="20"/>
        </w:rPr>
        <w:t>(1), 35–50.</w:t>
      </w:r>
    </w:p>
    <w:p w:rsidR="0001638A" w:rsidRPr="0088057E" w:rsidRDefault="0001638A" w:rsidP="0001638A">
      <w:pPr>
        <w:shd w:val="clear" w:color="auto" w:fill="FFFFFF"/>
        <w:spacing w:after="0" w:line="240" w:lineRule="auto"/>
        <w:jc w:val="both"/>
        <w:rPr>
          <w:rFonts w:asciiTheme="majorBidi" w:eastAsia="Times New Roman" w:hAnsiTheme="majorBidi" w:cstheme="majorBidi"/>
          <w:color w:val="0D0D0D" w:themeColor="text1" w:themeTint="F2"/>
          <w:sz w:val="20"/>
          <w:szCs w:val="20"/>
          <w:rtl/>
        </w:rPr>
      </w:pPr>
      <w:r w:rsidRPr="0088057E">
        <w:rPr>
          <w:rFonts w:asciiTheme="majorBidi" w:eastAsia="Times New Roman" w:hAnsiTheme="majorBidi" w:cstheme="majorBidi"/>
          <w:color w:val="0D0D0D" w:themeColor="text1" w:themeTint="F2"/>
          <w:sz w:val="20"/>
          <w:szCs w:val="20"/>
        </w:rPr>
        <w:t>Arsawan, I. W. E., Koval, V., Rajiani, I., Rustiarini, N. W., Supartha, W. G., &amp; Suryantini, N. P. S. (2022). Leveraging knowledge sharing and innovation culture into SMEs sustainable competitive advantage. </w:t>
      </w:r>
      <w:r w:rsidRPr="0088057E">
        <w:rPr>
          <w:rFonts w:asciiTheme="majorBidi" w:eastAsia="Times New Roman" w:hAnsiTheme="majorBidi" w:cstheme="majorBidi"/>
          <w:i/>
          <w:iCs/>
          <w:color w:val="0D0D0D" w:themeColor="text1" w:themeTint="F2"/>
          <w:sz w:val="20"/>
          <w:szCs w:val="20"/>
        </w:rPr>
        <w:t>International Journal of Productivity and Performance Management,</w:t>
      </w:r>
      <w:r w:rsidRPr="0088057E">
        <w:rPr>
          <w:rFonts w:asciiTheme="majorBidi" w:eastAsia="Times New Roman" w:hAnsiTheme="majorBidi" w:cstheme="majorBidi"/>
          <w:color w:val="0D0D0D" w:themeColor="text1" w:themeTint="F2"/>
          <w:sz w:val="20"/>
          <w:szCs w:val="20"/>
        </w:rPr>
        <w:t> </w:t>
      </w:r>
      <w:r w:rsidRPr="0088057E">
        <w:rPr>
          <w:rFonts w:asciiTheme="majorBidi" w:eastAsia="Times New Roman" w:hAnsiTheme="majorBidi" w:cstheme="majorBidi"/>
          <w:i/>
          <w:iCs/>
          <w:color w:val="0D0D0D" w:themeColor="text1" w:themeTint="F2"/>
          <w:sz w:val="20"/>
          <w:szCs w:val="20"/>
        </w:rPr>
        <w:t>71</w:t>
      </w:r>
      <w:r w:rsidRPr="0088057E">
        <w:rPr>
          <w:rFonts w:asciiTheme="majorBidi" w:eastAsia="Times New Roman" w:hAnsiTheme="majorBidi" w:cstheme="majorBidi"/>
          <w:color w:val="0D0D0D" w:themeColor="text1" w:themeTint="F2"/>
          <w:sz w:val="20"/>
          <w:szCs w:val="20"/>
        </w:rPr>
        <w:t>(2), 405–428.</w:t>
      </w:r>
    </w:p>
    <w:p w:rsidR="0001638A" w:rsidRPr="0088057E" w:rsidRDefault="0001638A" w:rsidP="0001638A">
      <w:pPr>
        <w:shd w:val="clear" w:color="auto" w:fill="FFFFFF"/>
        <w:spacing w:after="0" w:line="240" w:lineRule="auto"/>
        <w:jc w:val="both"/>
        <w:rPr>
          <w:rFonts w:asciiTheme="majorBidi" w:eastAsia="Times New Roman" w:hAnsiTheme="majorBidi" w:cstheme="majorBidi"/>
          <w:color w:val="0D0D0D" w:themeColor="text1" w:themeTint="F2"/>
          <w:sz w:val="20"/>
          <w:szCs w:val="20"/>
          <w:rtl/>
        </w:rPr>
      </w:pPr>
      <w:r w:rsidRPr="0088057E">
        <w:rPr>
          <w:rFonts w:asciiTheme="majorBidi" w:eastAsia="Times New Roman" w:hAnsiTheme="majorBidi" w:cstheme="majorBidi"/>
          <w:color w:val="0D0D0D" w:themeColor="text1" w:themeTint="F2"/>
          <w:sz w:val="20"/>
          <w:szCs w:val="20"/>
        </w:rPr>
        <w:t xml:space="preserve">Bashir, M. (2023). The influence of strategic flexibility on SME performance: Is business model innovation the missing </w:t>
      </w:r>
      <w:proofErr w:type="gramStart"/>
      <w:r w:rsidRPr="0088057E">
        <w:rPr>
          <w:rFonts w:asciiTheme="majorBidi" w:eastAsia="Times New Roman" w:hAnsiTheme="majorBidi" w:cstheme="majorBidi"/>
          <w:color w:val="0D0D0D" w:themeColor="text1" w:themeTint="F2"/>
          <w:sz w:val="20"/>
          <w:szCs w:val="20"/>
        </w:rPr>
        <w:t>link?.</w:t>
      </w:r>
      <w:proofErr w:type="gramEnd"/>
      <w:r w:rsidRPr="0088057E">
        <w:rPr>
          <w:rFonts w:asciiTheme="majorBidi" w:eastAsia="Times New Roman" w:hAnsiTheme="majorBidi" w:cstheme="majorBidi"/>
          <w:color w:val="0D0D0D" w:themeColor="text1" w:themeTint="F2"/>
          <w:sz w:val="20"/>
          <w:szCs w:val="20"/>
        </w:rPr>
        <w:t> </w:t>
      </w:r>
      <w:r w:rsidRPr="0088057E">
        <w:rPr>
          <w:rFonts w:asciiTheme="majorBidi" w:eastAsia="Times New Roman" w:hAnsiTheme="majorBidi" w:cstheme="majorBidi"/>
          <w:i/>
          <w:iCs/>
          <w:color w:val="0D0D0D" w:themeColor="text1" w:themeTint="F2"/>
          <w:sz w:val="20"/>
          <w:szCs w:val="20"/>
        </w:rPr>
        <w:t>International Journal of Innovation Science, 15</w:t>
      </w:r>
      <w:r w:rsidRPr="0088057E">
        <w:rPr>
          <w:rFonts w:asciiTheme="majorBidi" w:eastAsia="Times New Roman" w:hAnsiTheme="majorBidi" w:cstheme="majorBidi"/>
          <w:color w:val="0D0D0D" w:themeColor="text1" w:themeTint="F2"/>
          <w:sz w:val="20"/>
          <w:szCs w:val="20"/>
        </w:rPr>
        <w:t>(5), 799–816.</w:t>
      </w:r>
    </w:p>
    <w:p w:rsidR="0001638A" w:rsidRPr="0088057E" w:rsidRDefault="0001638A" w:rsidP="0001638A">
      <w:pPr>
        <w:autoSpaceDE w:val="0"/>
        <w:autoSpaceDN w:val="0"/>
        <w:adjustRightInd w:val="0"/>
        <w:spacing w:after="0" w:line="240" w:lineRule="auto"/>
        <w:jc w:val="both"/>
        <w:rPr>
          <w:rFonts w:asciiTheme="majorBidi" w:hAnsiTheme="majorBidi" w:cstheme="majorBidi"/>
          <w:color w:val="0D0D0D" w:themeColor="text1" w:themeTint="F2"/>
          <w:sz w:val="20"/>
          <w:szCs w:val="20"/>
        </w:rPr>
      </w:pPr>
      <w:r w:rsidRPr="0088057E">
        <w:rPr>
          <w:rFonts w:asciiTheme="majorBidi" w:hAnsiTheme="majorBidi" w:cstheme="majorBidi"/>
          <w:color w:val="0D0D0D" w:themeColor="text1" w:themeTint="F2"/>
          <w:sz w:val="20"/>
          <w:szCs w:val="20"/>
        </w:rPr>
        <w:t>Bontempo, P.C. (2022). Countries’ governance and competitiveness: business environment mediating effect. RAUSP Management Journal 57(1), 49-64.</w:t>
      </w:r>
    </w:p>
    <w:p w:rsidR="0001638A" w:rsidRPr="0088057E" w:rsidRDefault="0001638A" w:rsidP="0001638A">
      <w:pPr>
        <w:pStyle w:val="a0"/>
        <w:spacing w:line="240" w:lineRule="auto"/>
        <w:ind w:left="0" w:firstLine="0"/>
        <w:rPr>
          <w:rFonts w:asciiTheme="majorBidi" w:hAnsiTheme="majorBidi" w:cstheme="majorBidi"/>
          <w:color w:val="0D0D0D" w:themeColor="text1" w:themeTint="F2"/>
          <w:shd w:val="clear" w:color="auto" w:fill="FFFFFF"/>
        </w:rPr>
      </w:pPr>
      <w:r w:rsidRPr="0088057E">
        <w:rPr>
          <w:rFonts w:asciiTheme="majorBidi" w:hAnsiTheme="majorBidi" w:cstheme="majorBidi"/>
          <w:color w:val="0D0D0D" w:themeColor="text1" w:themeTint="F2"/>
          <w:shd w:val="clear" w:color="auto" w:fill="FFFFFF"/>
        </w:rPr>
        <w:t>Chaudhuri, R., Chatterjee, S., Vrontis, D. (2024), "Assessing the role of dynamic capabilities to improve competitiveness and internationalization performance of organizations", </w:t>
      </w:r>
      <w:r w:rsidRPr="0088057E">
        <w:rPr>
          <w:rFonts w:asciiTheme="majorBidi" w:hAnsiTheme="majorBidi" w:cstheme="majorBidi"/>
          <w:i/>
          <w:iCs/>
          <w:color w:val="0D0D0D" w:themeColor="text1" w:themeTint="F2"/>
        </w:rPr>
        <w:t>Competitiveness Review</w:t>
      </w:r>
      <w:r w:rsidRPr="0088057E">
        <w:rPr>
          <w:rFonts w:asciiTheme="majorBidi" w:hAnsiTheme="majorBidi" w:cstheme="majorBidi"/>
          <w:color w:val="0D0D0D" w:themeColor="text1" w:themeTint="F2"/>
          <w:shd w:val="clear" w:color="auto" w:fill="FFFFFF"/>
        </w:rPr>
        <w:t xml:space="preserve">, Vol. ahead-of-print No. ahead-of-print.  </w:t>
      </w:r>
    </w:p>
    <w:p w:rsidR="0001638A" w:rsidRPr="0088057E" w:rsidRDefault="006A72C9" w:rsidP="0001638A">
      <w:pPr>
        <w:pStyle w:val="a0"/>
        <w:spacing w:line="240" w:lineRule="auto"/>
        <w:ind w:left="0" w:firstLine="0"/>
        <w:rPr>
          <w:rFonts w:asciiTheme="majorBidi" w:hAnsiTheme="majorBidi" w:cstheme="majorBidi"/>
          <w:color w:val="0D0D0D" w:themeColor="text1" w:themeTint="F2"/>
          <w:rtl/>
        </w:rPr>
      </w:pPr>
      <w:hyperlink r:id="rId14" w:tooltip="Enrique Claver-Cortés" w:history="1">
        <w:r w:rsidR="0001638A" w:rsidRPr="0088057E">
          <w:rPr>
            <w:rFonts w:asciiTheme="majorBidi" w:hAnsiTheme="majorBidi" w:cstheme="majorBidi"/>
            <w:color w:val="0D0D0D" w:themeColor="text1" w:themeTint="F2"/>
          </w:rPr>
          <w:t>Claver-Cortés, E.</w:t>
        </w:r>
      </w:hyperlink>
      <w:r w:rsidR="0001638A" w:rsidRPr="0088057E">
        <w:rPr>
          <w:rFonts w:asciiTheme="majorBidi" w:hAnsiTheme="majorBidi" w:cstheme="majorBidi"/>
          <w:color w:val="0D0D0D" w:themeColor="text1" w:themeTint="F2"/>
        </w:rPr>
        <w:t>, </w:t>
      </w:r>
      <w:hyperlink r:id="rId15" w:tooltip="Bartolomé Marco-Lajara" w:history="1">
        <w:r w:rsidR="0001638A" w:rsidRPr="0088057E">
          <w:rPr>
            <w:rFonts w:asciiTheme="majorBidi" w:hAnsiTheme="majorBidi" w:cstheme="majorBidi"/>
            <w:color w:val="0D0D0D" w:themeColor="text1" w:themeTint="F2"/>
          </w:rPr>
          <w:t>Marco-Lajara, B.</w:t>
        </w:r>
      </w:hyperlink>
      <w:r w:rsidR="0001638A" w:rsidRPr="0088057E">
        <w:rPr>
          <w:rFonts w:asciiTheme="majorBidi" w:hAnsiTheme="majorBidi" w:cstheme="majorBidi"/>
          <w:color w:val="0D0D0D" w:themeColor="text1" w:themeTint="F2"/>
        </w:rPr>
        <w:t>, </w:t>
      </w:r>
      <w:hyperlink r:id="rId16" w:tooltip="Pedro Seva-Larrosa" w:history="1">
        <w:r w:rsidR="0001638A" w:rsidRPr="0088057E">
          <w:rPr>
            <w:rFonts w:asciiTheme="majorBidi" w:hAnsiTheme="majorBidi" w:cstheme="majorBidi"/>
            <w:color w:val="0D0D0D" w:themeColor="text1" w:themeTint="F2"/>
          </w:rPr>
          <w:t>Seva-Larrosa, P.</w:t>
        </w:r>
      </w:hyperlink>
      <w:r w:rsidR="0001638A" w:rsidRPr="0088057E">
        <w:rPr>
          <w:rFonts w:asciiTheme="majorBidi" w:hAnsiTheme="majorBidi" w:cstheme="majorBidi"/>
          <w:color w:val="0D0D0D" w:themeColor="text1" w:themeTint="F2"/>
        </w:rPr>
        <w:t> and </w:t>
      </w:r>
      <w:hyperlink r:id="rId17" w:tooltip="Lorena Ruiz-Fernández" w:history="1">
        <w:r w:rsidR="0001638A" w:rsidRPr="0088057E">
          <w:rPr>
            <w:rFonts w:asciiTheme="majorBidi" w:hAnsiTheme="majorBidi" w:cstheme="majorBidi"/>
            <w:color w:val="0D0D0D" w:themeColor="text1" w:themeTint="F2"/>
          </w:rPr>
          <w:t>Ruiz-Fernández, L.</w:t>
        </w:r>
      </w:hyperlink>
      <w:r w:rsidR="0001638A" w:rsidRPr="0088057E">
        <w:rPr>
          <w:rFonts w:asciiTheme="majorBidi" w:hAnsiTheme="majorBidi" w:cstheme="majorBidi"/>
          <w:color w:val="0D0D0D" w:themeColor="text1" w:themeTint="F2"/>
        </w:rPr>
        <w:t> (2019). Competitive advantage and industrial district: A review of the empirical evidence about the district effect. </w:t>
      </w:r>
      <w:hyperlink r:id="rId18" w:history="1">
        <w:r w:rsidR="0001638A" w:rsidRPr="0088057E">
          <w:rPr>
            <w:rFonts w:asciiTheme="majorBidi" w:hAnsiTheme="majorBidi" w:cstheme="majorBidi"/>
            <w:i/>
            <w:iCs/>
            <w:color w:val="0D0D0D" w:themeColor="text1" w:themeTint="F2"/>
          </w:rPr>
          <w:t>Competitiveness Review</w:t>
        </w:r>
      </w:hyperlink>
      <w:r w:rsidR="0001638A" w:rsidRPr="0088057E">
        <w:rPr>
          <w:rFonts w:asciiTheme="majorBidi" w:hAnsiTheme="majorBidi" w:cstheme="majorBidi"/>
          <w:color w:val="0D0D0D" w:themeColor="text1" w:themeTint="F2"/>
        </w:rPr>
        <w:t xml:space="preserve"> 29(3): 211-235. http://dx.doi.org/10.1108/CR-08-2018-0048 </w:t>
      </w:r>
    </w:p>
    <w:p w:rsidR="0001638A" w:rsidRPr="0088057E" w:rsidRDefault="0001638A" w:rsidP="0001638A">
      <w:pPr>
        <w:pStyle w:val="a0"/>
        <w:spacing w:line="240" w:lineRule="auto"/>
        <w:ind w:left="0" w:firstLine="0"/>
        <w:rPr>
          <w:rFonts w:asciiTheme="majorBidi" w:hAnsiTheme="majorBidi" w:cstheme="majorBidi"/>
          <w:color w:val="0D0D0D" w:themeColor="text1" w:themeTint="F2"/>
          <w:rtl/>
        </w:rPr>
      </w:pPr>
      <w:r w:rsidRPr="0088057E">
        <w:rPr>
          <w:rFonts w:asciiTheme="majorBidi" w:hAnsiTheme="majorBidi" w:cstheme="majorBidi"/>
          <w:color w:val="0D0D0D" w:themeColor="text1" w:themeTint="F2"/>
        </w:rPr>
        <w:t xml:space="preserve">Distanont. A., Khongmalai, O. (2018). The role of innovation in creating a competitive advantage, </w:t>
      </w:r>
      <w:hyperlink r:id="rId19" w:tooltip="Go to Kasetsart Journal of Social Sciences on ScienceDirect" w:history="1">
        <w:r w:rsidRPr="0088057E">
          <w:rPr>
            <w:rFonts w:asciiTheme="majorBidi" w:hAnsiTheme="majorBidi" w:cstheme="majorBidi"/>
            <w:color w:val="0D0D0D" w:themeColor="text1" w:themeTint="F2"/>
          </w:rPr>
          <w:t>Kasetsart Journal of Social Sciences</w:t>
        </w:r>
      </w:hyperlink>
      <w:r>
        <w:rPr>
          <w:rFonts w:asciiTheme="majorBidi" w:hAnsiTheme="majorBidi" w:cstheme="majorBidi"/>
          <w:color w:val="0D0D0D" w:themeColor="text1" w:themeTint="F2"/>
        </w:rPr>
        <w:t xml:space="preserve">. </w:t>
      </w:r>
      <w:r w:rsidRPr="000A21E4">
        <w:rPr>
          <w:rFonts w:asciiTheme="majorBidi" w:hAnsiTheme="majorBidi" w:cstheme="majorBidi"/>
          <w:color w:val="0D0D0D" w:themeColor="text1" w:themeTint="F2"/>
        </w:rPr>
        <w:t>. 41(1), 15–21.</w:t>
      </w:r>
    </w:p>
    <w:p w:rsidR="0001638A" w:rsidRPr="0088057E" w:rsidRDefault="0001638A" w:rsidP="0001638A">
      <w:pPr>
        <w:shd w:val="clear" w:color="auto" w:fill="FFFFFF"/>
        <w:spacing w:after="0" w:line="240" w:lineRule="auto"/>
        <w:jc w:val="both"/>
        <w:rPr>
          <w:rFonts w:asciiTheme="majorBidi" w:eastAsia="Times New Roman" w:hAnsiTheme="majorBidi" w:cstheme="majorBidi"/>
          <w:color w:val="0D0D0D" w:themeColor="text1" w:themeTint="F2"/>
          <w:sz w:val="20"/>
          <w:szCs w:val="20"/>
        </w:rPr>
      </w:pPr>
      <w:r w:rsidRPr="0088057E">
        <w:rPr>
          <w:rFonts w:asciiTheme="majorBidi" w:eastAsia="Times New Roman" w:hAnsiTheme="majorBidi" w:cstheme="majorBidi"/>
          <w:color w:val="0D0D0D" w:themeColor="text1" w:themeTint="F2"/>
          <w:sz w:val="20"/>
          <w:szCs w:val="20"/>
        </w:rPr>
        <w:t>El Chaarani, H., Vrontis, P. D., El Nemar, S., &amp; El Abiad, Z. (2022). The impact of strategic competitive innovation on the financial performance of SMEs during COVID-19 pandemic period. </w:t>
      </w:r>
      <w:r w:rsidRPr="0088057E">
        <w:rPr>
          <w:rFonts w:asciiTheme="majorBidi" w:eastAsia="Times New Roman" w:hAnsiTheme="majorBidi" w:cstheme="majorBidi"/>
          <w:i/>
          <w:iCs/>
          <w:color w:val="0D0D0D" w:themeColor="text1" w:themeTint="F2"/>
          <w:sz w:val="20"/>
          <w:szCs w:val="20"/>
        </w:rPr>
        <w:t>Competitiveness Review: An International Business Journal,</w:t>
      </w:r>
      <w:r w:rsidRPr="0088057E">
        <w:rPr>
          <w:rFonts w:asciiTheme="majorBidi" w:eastAsia="Times New Roman" w:hAnsiTheme="majorBidi" w:cstheme="majorBidi"/>
          <w:color w:val="0D0D0D" w:themeColor="text1" w:themeTint="F2"/>
          <w:sz w:val="20"/>
          <w:szCs w:val="20"/>
        </w:rPr>
        <w:t> </w:t>
      </w:r>
      <w:r w:rsidRPr="0088057E">
        <w:rPr>
          <w:rFonts w:asciiTheme="majorBidi" w:eastAsia="Times New Roman" w:hAnsiTheme="majorBidi" w:cstheme="majorBidi"/>
          <w:i/>
          <w:iCs/>
          <w:color w:val="0D0D0D" w:themeColor="text1" w:themeTint="F2"/>
          <w:sz w:val="20"/>
          <w:szCs w:val="20"/>
        </w:rPr>
        <w:t>32</w:t>
      </w:r>
      <w:r w:rsidRPr="0088057E">
        <w:rPr>
          <w:rFonts w:asciiTheme="majorBidi" w:eastAsia="Times New Roman" w:hAnsiTheme="majorBidi" w:cstheme="majorBidi"/>
          <w:color w:val="0D0D0D" w:themeColor="text1" w:themeTint="F2"/>
          <w:sz w:val="20"/>
          <w:szCs w:val="20"/>
        </w:rPr>
        <w:t>(3), 282–301.</w:t>
      </w:r>
    </w:p>
    <w:p w:rsidR="0001638A" w:rsidRPr="0088057E" w:rsidRDefault="0001638A" w:rsidP="0001638A">
      <w:pPr>
        <w:pStyle w:val="a0"/>
        <w:spacing w:line="240" w:lineRule="auto"/>
        <w:ind w:left="0" w:firstLine="0"/>
        <w:rPr>
          <w:rFonts w:asciiTheme="majorBidi" w:hAnsiTheme="majorBidi" w:cstheme="majorBidi"/>
          <w:color w:val="0D0D0D" w:themeColor="text1" w:themeTint="F2"/>
          <w:rtl/>
        </w:rPr>
      </w:pPr>
      <w:r w:rsidRPr="0088057E">
        <w:rPr>
          <w:rFonts w:asciiTheme="majorBidi" w:hAnsiTheme="majorBidi" w:cstheme="majorBidi"/>
          <w:color w:val="0D0D0D" w:themeColor="text1" w:themeTint="F2"/>
        </w:rPr>
        <w:t xml:space="preserve">Farida, I.; Setiawan, D. (2022). Business Strategies and Competitive Advantage: The Role of Performance and Innovation. </w:t>
      </w:r>
      <w:r w:rsidRPr="0088057E">
        <w:rPr>
          <w:rFonts w:asciiTheme="majorBidi" w:hAnsiTheme="majorBidi" w:cstheme="majorBidi"/>
          <w:i/>
          <w:iCs/>
          <w:color w:val="0D0D0D" w:themeColor="text1" w:themeTint="F2"/>
        </w:rPr>
        <w:t>J. Open Innov. Technol. Mark. Complex</w:t>
      </w:r>
      <w:r w:rsidRPr="0088057E">
        <w:rPr>
          <w:rFonts w:asciiTheme="majorBidi" w:hAnsiTheme="majorBidi" w:cstheme="majorBidi"/>
          <w:color w:val="0D0D0D" w:themeColor="text1" w:themeTint="F2"/>
        </w:rPr>
        <w:t xml:space="preserve">. 8, 163. </w:t>
      </w:r>
    </w:p>
    <w:p w:rsidR="0001638A" w:rsidRPr="0088057E" w:rsidRDefault="0001638A" w:rsidP="0001638A">
      <w:pPr>
        <w:spacing w:after="0" w:line="240" w:lineRule="auto"/>
        <w:jc w:val="both"/>
        <w:rPr>
          <w:rFonts w:asciiTheme="majorBidi" w:hAnsiTheme="majorBidi" w:cstheme="majorBidi"/>
          <w:color w:val="0D0D0D" w:themeColor="text1" w:themeTint="F2"/>
          <w:sz w:val="20"/>
          <w:szCs w:val="20"/>
          <w:shd w:val="clear" w:color="auto" w:fill="FCFCFC"/>
          <w:rtl/>
        </w:rPr>
      </w:pPr>
      <w:r w:rsidRPr="0088057E">
        <w:rPr>
          <w:rFonts w:asciiTheme="majorBidi" w:hAnsiTheme="majorBidi" w:cstheme="majorBidi"/>
          <w:color w:val="0D0D0D" w:themeColor="text1" w:themeTint="F2"/>
          <w:sz w:val="20"/>
          <w:szCs w:val="20"/>
          <w:shd w:val="clear" w:color="auto" w:fill="FCFCFC"/>
        </w:rPr>
        <w:t>Hermundsdottir, F., &amp; Aspelund, A. (2021). Sustainability innovations and firm competitiveness: A review. </w:t>
      </w:r>
      <w:r w:rsidRPr="0088057E">
        <w:rPr>
          <w:rFonts w:asciiTheme="majorBidi" w:hAnsiTheme="majorBidi" w:cstheme="majorBidi"/>
          <w:i/>
          <w:iCs/>
          <w:color w:val="0D0D0D" w:themeColor="text1" w:themeTint="F2"/>
          <w:sz w:val="20"/>
          <w:szCs w:val="20"/>
          <w:shd w:val="clear" w:color="auto" w:fill="FCFCFC"/>
        </w:rPr>
        <w:t>Journal of Cleaner Production,</w:t>
      </w:r>
      <w:r w:rsidRPr="0088057E">
        <w:rPr>
          <w:rFonts w:asciiTheme="majorBidi" w:hAnsiTheme="majorBidi" w:cstheme="majorBidi"/>
          <w:color w:val="0D0D0D" w:themeColor="text1" w:themeTint="F2"/>
          <w:sz w:val="20"/>
          <w:szCs w:val="20"/>
          <w:shd w:val="clear" w:color="auto" w:fill="FCFCFC"/>
        </w:rPr>
        <w:t> </w:t>
      </w:r>
      <w:r w:rsidRPr="0088057E">
        <w:rPr>
          <w:rFonts w:asciiTheme="majorBidi" w:hAnsiTheme="majorBidi" w:cstheme="majorBidi"/>
          <w:i/>
          <w:iCs/>
          <w:color w:val="0D0D0D" w:themeColor="text1" w:themeTint="F2"/>
          <w:sz w:val="20"/>
          <w:szCs w:val="20"/>
          <w:shd w:val="clear" w:color="auto" w:fill="FCFCFC"/>
        </w:rPr>
        <w:t>280</w:t>
      </w:r>
      <w:r w:rsidRPr="0088057E">
        <w:rPr>
          <w:rFonts w:asciiTheme="majorBidi" w:hAnsiTheme="majorBidi" w:cstheme="majorBidi"/>
          <w:color w:val="0D0D0D" w:themeColor="text1" w:themeTint="F2"/>
          <w:sz w:val="20"/>
          <w:szCs w:val="20"/>
          <w:shd w:val="clear" w:color="auto" w:fill="FCFCFC"/>
        </w:rPr>
        <w:t>, 124715.</w:t>
      </w:r>
    </w:p>
    <w:p w:rsidR="0001638A" w:rsidRPr="0088057E" w:rsidRDefault="0001638A" w:rsidP="0001638A">
      <w:pPr>
        <w:shd w:val="clear" w:color="auto" w:fill="FFFFFF"/>
        <w:spacing w:after="0" w:line="240" w:lineRule="auto"/>
        <w:jc w:val="both"/>
        <w:rPr>
          <w:rFonts w:asciiTheme="majorBidi" w:eastAsia="Times New Roman" w:hAnsiTheme="majorBidi" w:cstheme="majorBidi"/>
          <w:color w:val="0D0D0D" w:themeColor="text1" w:themeTint="F2"/>
          <w:sz w:val="20"/>
          <w:szCs w:val="20"/>
        </w:rPr>
      </w:pPr>
      <w:r w:rsidRPr="0088057E">
        <w:rPr>
          <w:rFonts w:asciiTheme="majorBidi" w:eastAsia="Times New Roman" w:hAnsiTheme="majorBidi" w:cstheme="majorBidi"/>
          <w:color w:val="0D0D0D" w:themeColor="text1" w:themeTint="F2"/>
          <w:sz w:val="20"/>
          <w:szCs w:val="20"/>
        </w:rPr>
        <w:t>Islami, X., Mustafa, N., &amp; Topuzovska Latkovikj, M. (2020). Linking Porter’s generic strategies to firm performance. </w:t>
      </w:r>
      <w:r w:rsidRPr="0088057E">
        <w:rPr>
          <w:rFonts w:asciiTheme="majorBidi" w:eastAsia="Times New Roman" w:hAnsiTheme="majorBidi" w:cstheme="majorBidi"/>
          <w:i/>
          <w:iCs/>
          <w:color w:val="0D0D0D" w:themeColor="text1" w:themeTint="F2"/>
          <w:sz w:val="20"/>
          <w:szCs w:val="20"/>
        </w:rPr>
        <w:t>Future Business Journal,</w:t>
      </w:r>
      <w:r w:rsidRPr="0088057E">
        <w:rPr>
          <w:rFonts w:asciiTheme="majorBidi" w:eastAsia="Times New Roman" w:hAnsiTheme="majorBidi" w:cstheme="majorBidi"/>
          <w:color w:val="0D0D0D" w:themeColor="text1" w:themeTint="F2"/>
          <w:sz w:val="20"/>
          <w:szCs w:val="20"/>
        </w:rPr>
        <w:t> </w:t>
      </w:r>
      <w:r w:rsidRPr="0088057E">
        <w:rPr>
          <w:rFonts w:asciiTheme="majorBidi" w:eastAsia="Times New Roman" w:hAnsiTheme="majorBidi" w:cstheme="majorBidi"/>
          <w:i/>
          <w:iCs/>
          <w:color w:val="0D0D0D" w:themeColor="text1" w:themeTint="F2"/>
          <w:sz w:val="20"/>
          <w:szCs w:val="20"/>
        </w:rPr>
        <w:t>6</w:t>
      </w:r>
      <w:r w:rsidRPr="0088057E">
        <w:rPr>
          <w:rFonts w:asciiTheme="majorBidi" w:eastAsia="Times New Roman" w:hAnsiTheme="majorBidi" w:cstheme="majorBidi"/>
          <w:color w:val="0D0D0D" w:themeColor="text1" w:themeTint="F2"/>
          <w:sz w:val="20"/>
          <w:szCs w:val="20"/>
        </w:rPr>
        <w:t>, 1–15.</w:t>
      </w:r>
    </w:p>
    <w:p w:rsidR="0001638A" w:rsidRPr="0088057E" w:rsidRDefault="0001638A" w:rsidP="0001638A">
      <w:pPr>
        <w:spacing w:after="0" w:line="240" w:lineRule="auto"/>
        <w:jc w:val="both"/>
        <w:rPr>
          <w:rFonts w:asciiTheme="majorBidi" w:hAnsiTheme="majorBidi" w:cstheme="majorBidi"/>
          <w:color w:val="0D0D0D" w:themeColor="text1" w:themeTint="F2"/>
          <w:sz w:val="20"/>
          <w:szCs w:val="20"/>
          <w:rtl/>
          <w:lang w:bidi="fa-IR"/>
        </w:rPr>
      </w:pPr>
      <w:r w:rsidRPr="0088057E">
        <w:rPr>
          <w:rFonts w:asciiTheme="majorBidi" w:hAnsiTheme="majorBidi" w:cstheme="majorBidi"/>
          <w:color w:val="0D0D0D" w:themeColor="text1" w:themeTint="F2"/>
          <w:sz w:val="20"/>
          <w:szCs w:val="20"/>
          <w:shd w:val="clear" w:color="auto" w:fill="FFFFFF"/>
        </w:rPr>
        <w:t>Jerome, J. J. J., Sonwaney, V., Bryde, D. (2024). Achieving competitive advantage through technology-driven proactive supply chain risk management: an empirical study. </w:t>
      </w:r>
      <w:r w:rsidRPr="0088057E">
        <w:rPr>
          <w:rFonts w:asciiTheme="majorBidi" w:hAnsiTheme="majorBidi" w:cstheme="majorBidi"/>
          <w:i/>
          <w:iCs/>
          <w:color w:val="0D0D0D" w:themeColor="text1" w:themeTint="F2"/>
          <w:sz w:val="20"/>
          <w:szCs w:val="20"/>
          <w:shd w:val="clear" w:color="auto" w:fill="FFFFFF"/>
        </w:rPr>
        <w:t>Ann Oper Res</w:t>
      </w:r>
      <w:r w:rsidRPr="0088057E">
        <w:rPr>
          <w:rFonts w:asciiTheme="majorBidi" w:hAnsiTheme="majorBidi" w:cstheme="majorBidi"/>
          <w:color w:val="0D0D0D" w:themeColor="text1" w:themeTint="F2"/>
          <w:sz w:val="20"/>
          <w:szCs w:val="20"/>
          <w:shd w:val="clear" w:color="auto" w:fill="FFFFFF"/>
        </w:rPr>
        <w:t> </w:t>
      </w:r>
      <w:r w:rsidRPr="0088057E">
        <w:rPr>
          <w:rFonts w:asciiTheme="majorBidi" w:hAnsiTheme="majorBidi" w:cstheme="majorBidi"/>
          <w:b/>
          <w:bCs/>
          <w:color w:val="0D0D0D" w:themeColor="text1" w:themeTint="F2"/>
          <w:sz w:val="20"/>
          <w:szCs w:val="20"/>
          <w:shd w:val="clear" w:color="auto" w:fill="FFFFFF"/>
        </w:rPr>
        <w:t>332</w:t>
      </w:r>
      <w:r w:rsidRPr="0088057E">
        <w:rPr>
          <w:rFonts w:asciiTheme="majorBidi" w:hAnsiTheme="majorBidi" w:cstheme="majorBidi"/>
          <w:color w:val="0D0D0D" w:themeColor="text1" w:themeTint="F2"/>
          <w:sz w:val="20"/>
          <w:szCs w:val="20"/>
          <w:shd w:val="clear" w:color="auto" w:fill="FFFFFF"/>
        </w:rPr>
        <w:t xml:space="preserve">, 149–190. </w:t>
      </w:r>
    </w:p>
    <w:p w:rsidR="0001638A" w:rsidRPr="0088057E" w:rsidRDefault="006A72C9" w:rsidP="0001638A">
      <w:pPr>
        <w:pStyle w:val="a0"/>
        <w:spacing w:line="240" w:lineRule="auto"/>
        <w:ind w:left="0" w:firstLine="0"/>
        <w:rPr>
          <w:rFonts w:asciiTheme="majorBidi" w:hAnsiTheme="majorBidi" w:cstheme="majorBidi"/>
          <w:color w:val="0D0D0D" w:themeColor="text1" w:themeTint="F2"/>
          <w:rtl/>
        </w:rPr>
      </w:pPr>
      <w:hyperlink r:id="rId20" w:tooltip="Collins Kankam-Kwarteng" w:history="1">
        <w:r w:rsidR="0001638A" w:rsidRPr="0088057E">
          <w:rPr>
            <w:rFonts w:asciiTheme="majorBidi" w:hAnsiTheme="majorBidi" w:cstheme="majorBidi"/>
            <w:color w:val="0D0D0D" w:themeColor="text1" w:themeTint="F2"/>
          </w:rPr>
          <w:t>Kankam-Kwarteng, C.</w:t>
        </w:r>
      </w:hyperlink>
      <w:r w:rsidR="0001638A" w:rsidRPr="0088057E">
        <w:rPr>
          <w:rFonts w:asciiTheme="majorBidi" w:hAnsiTheme="majorBidi" w:cstheme="majorBidi"/>
          <w:color w:val="0D0D0D" w:themeColor="text1" w:themeTint="F2"/>
        </w:rPr>
        <w:t>, </w:t>
      </w:r>
      <w:hyperlink r:id="rId21" w:tooltip="Barbara Osman" w:history="1">
        <w:r w:rsidR="0001638A" w:rsidRPr="0088057E">
          <w:rPr>
            <w:rFonts w:asciiTheme="majorBidi" w:hAnsiTheme="majorBidi" w:cstheme="majorBidi"/>
            <w:color w:val="0D0D0D" w:themeColor="text1" w:themeTint="F2"/>
          </w:rPr>
          <w:t>Osman, B.</w:t>
        </w:r>
      </w:hyperlink>
      <w:r w:rsidR="0001638A" w:rsidRPr="0088057E">
        <w:rPr>
          <w:rFonts w:asciiTheme="majorBidi" w:hAnsiTheme="majorBidi" w:cstheme="majorBidi"/>
          <w:color w:val="0D0D0D" w:themeColor="text1" w:themeTint="F2"/>
        </w:rPr>
        <w:t> and </w:t>
      </w:r>
      <w:hyperlink r:id="rId22" w:tooltip="Jacob Donkor" w:history="1">
        <w:r w:rsidR="0001638A" w:rsidRPr="0088057E">
          <w:rPr>
            <w:rFonts w:asciiTheme="majorBidi" w:hAnsiTheme="majorBidi" w:cstheme="majorBidi"/>
            <w:color w:val="0D0D0D" w:themeColor="text1" w:themeTint="F2"/>
          </w:rPr>
          <w:t>Donkor, J.</w:t>
        </w:r>
      </w:hyperlink>
      <w:r w:rsidR="0001638A" w:rsidRPr="0088057E">
        <w:rPr>
          <w:rFonts w:asciiTheme="majorBidi" w:hAnsiTheme="majorBidi" w:cstheme="majorBidi"/>
          <w:color w:val="0D0D0D" w:themeColor="text1" w:themeTint="F2"/>
        </w:rPr>
        <w:t> (2019). Innovative low-cost strategy and firm performance of restaurants: The moderation of competitive intensity. </w:t>
      </w:r>
      <w:hyperlink r:id="rId23" w:history="1">
        <w:r w:rsidR="0001638A" w:rsidRPr="0088057E">
          <w:rPr>
            <w:rFonts w:asciiTheme="majorBidi" w:hAnsiTheme="majorBidi" w:cstheme="majorBidi"/>
            <w:color w:val="0D0D0D" w:themeColor="text1" w:themeTint="F2"/>
          </w:rPr>
          <w:t xml:space="preserve">Asia Pacific </w:t>
        </w:r>
        <w:r w:rsidR="0001638A" w:rsidRPr="0088057E">
          <w:rPr>
            <w:rFonts w:asciiTheme="majorBidi" w:hAnsiTheme="majorBidi" w:cstheme="majorBidi"/>
            <w:i/>
            <w:iCs/>
            <w:color w:val="0D0D0D" w:themeColor="text1" w:themeTint="F2"/>
          </w:rPr>
          <w:t>Journal of Innovation and Entrepreneurship</w:t>
        </w:r>
      </w:hyperlink>
      <w:r w:rsidR="0001638A" w:rsidRPr="0088057E">
        <w:rPr>
          <w:rFonts w:asciiTheme="majorBidi" w:hAnsiTheme="majorBidi" w:cstheme="majorBidi"/>
          <w:color w:val="0D0D0D" w:themeColor="text1" w:themeTint="F2"/>
        </w:rPr>
        <w:t xml:space="preserve">. 13(3): 266-281. </w:t>
      </w:r>
    </w:p>
    <w:p w:rsidR="0001638A" w:rsidRPr="0088057E" w:rsidRDefault="0001638A" w:rsidP="0001638A">
      <w:pPr>
        <w:shd w:val="clear" w:color="auto" w:fill="FFFFFF"/>
        <w:spacing w:after="0" w:line="240" w:lineRule="auto"/>
        <w:jc w:val="both"/>
        <w:rPr>
          <w:rFonts w:asciiTheme="majorBidi" w:eastAsia="Times New Roman" w:hAnsiTheme="majorBidi" w:cstheme="majorBidi"/>
          <w:color w:val="0D0D0D" w:themeColor="text1" w:themeTint="F2"/>
          <w:sz w:val="20"/>
          <w:szCs w:val="20"/>
        </w:rPr>
      </w:pPr>
      <w:r w:rsidRPr="0088057E">
        <w:rPr>
          <w:rFonts w:asciiTheme="majorBidi" w:eastAsia="Times New Roman" w:hAnsiTheme="majorBidi" w:cstheme="majorBidi"/>
          <w:color w:val="0D0D0D" w:themeColor="text1" w:themeTint="F2"/>
          <w:sz w:val="20"/>
          <w:szCs w:val="20"/>
        </w:rPr>
        <w:t>Kharub, M., Mor, R. S., &amp; Rana, S. (2022). Mediating role of manufacturing strategy in the competitive strategy and firm performance: evidence from SMEs. </w:t>
      </w:r>
      <w:r w:rsidRPr="0088057E">
        <w:rPr>
          <w:rFonts w:asciiTheme="majorBidi" w:eastAsia="Times New Roman" w:hAnsiTheme="majorBidi" w:cstheme="majorBidi"/>
          <w:i/>
          <w:iCs/>
          <w:color w:val="0D0D0D" w:themeColor="text1" w:themeTint="F2"/>
          <w:sz w:val="20"/>
          <w:szCs w:val="20"/>
        </w:rPr>
        <w:t>Benchmarking: An International Journal</w:t>
      </w:r>
      <w:r w:rsidRPr="0088057E">
        <w:rPr>
          <w:rFonts w:asciiTheme="majorBidi" w:eastAsia="Times New Roman" w:hAnsiTheme="majorBidi" w:cstheme="majorBidi"/>
          <w:color w:val="0D0D0D" w:themeColor="text1" w:themeTint="F2"/>
          <w:sz w:val="20"/>
          <w:szCs w:val="20"/>
        </w:rPr>
        <w:t>, </w:t>
      </w:r>
      <w:r w:rsidRPr="0088057E">
        <w:rPr>
          <w:rFonts w:asciiTheme="majorBidi" w:eastAsia="Times New Roman" w:hAnsiTheme="majorBidi" w:cstheme="majorBidi"/>
          <w:i/>
          <w:iCs/>
          <w:color w:val="0D0D0D" w:themeColor="text1" w:themeTint="F2"/>
          <w:sz w:val="20"/>
          <w:szCs w:val="20"/>
        </w:rPr>
        <w:t>29</w:t>
      </w:r>
      <w:r w:rsidRPr="0088057E">
        <w:rPr>
          <w:rFonts w:asciiTheme="majorBidi" w:eastAsia="Times New Roman" w:hAnsiTheme="majorBidi" w:cstheme="majorBidi"/>
          <w:color w:val="0D0D0D" w:themeColor="text1" w:themeTint="F2"/>
          <w:sz w:val="20"/>
          <w:szCs w:val="20"/>
        </w:rPr>
        <w:t>(10), 3275–3301.</w:t>
      </w:r>
    </w:p>
    <w:p w:rsidR="0001638A" w:rsidRPr="0088057E" w:rsidRDefault="0001638A" w:rsidP="0001638A">
      <w:pPr>
        <w:pStyle w:val="a0"/>
        <w:spacing w:line="240" w:lineRule="auto"/>
        <w:ind w:left="0" w:firstLine="0"/>
        <w:rPr>
          <w:rFonts w:asciiTheme="majorBidi" w:hAnsiTheme="majorBidi" w:cstheme="majorBidi"/>
          <w:color w:val="0D0D0D" w:themeColor="text1" w:themeTint="F2"/>
        </w:rPr>
      </w:pPr>
      <w:r w:rsidRPr="0088057E">
        <w:rPr>
          <w:rFonts w:asciiTheme="majorBidi" w:hAnsiTheme="majorBidi" w:cstheme="majorBidi"/>
          <w:color w:val="0D0D0D" w:themeColor="text1" w:themeTint="F2"/>
        </w:rPr>
        <w:t xml:space="preserve">Kuncoro, W., Suriani, W. O. (2017). Achieving sustainable competitive advantage through product innovation and market driving. </w:t>
      </w:r>
      <w:r w:rsidRPr="0088057E">
        <w:rPr>
          <w:rFonts w:asciiTheme="majorBidi" w:hAnsiTheme="majorBidi" w:cstheme="majorBidi"/>
          <w:i/>
          <w:iCs/>
          <w:color w:val="0D0D0D" w:themeColor="text1" w:themeTint="F2"/>
        </w:rPr>
        <w:t>Asia Pacific Management Review</w:t>
      </w:r>
      <w:r w:rsidRPr="0088057E">
        <w:rPr>
          <w:rFonts w:asciiTheme="majorBidi" w:hAnsiTheme="majorBidi" w:cstheme="majorBidi"/>
          <w:color w:val="0D0D0D" w:themeColor="text1" w:themeTint="F2"/>
        </w:rPr>
        <w:t xml:space="preserve">. 23(3): 1-7. </w:t>
      </w:r>
    </w:p>
    <w:p w:rsidR="0001638A" w:rsidRPr="0088057E" w:rsidRDefault="0001638A" w:rsidP="0001638A">
      <w:pPr>
        <w:pStyle w:val="a0"/>
        <w:spacing w:line="240" w:lineRule="auto"/>
        <w:ind w:left="0" w:firstLine="0"/>
        <w:rPr>
          <w:rFonts w:asciiTheme="majorBidi" w:hAnsiTheme="majorBidi" w:cstheme="majorBidi"/>
          <w:color w:val="0D0D0D" w:themeColor="text1" w:themeTint="F2"/>
          <w:rtl/>
        </w:rPr>
      </w:pPr>
      <w:r w:rsidRPr="0088057E">
        <w:rPr>
          <w:rFonts w:asciiTheme="majorBidi" w:hAnsiTheme="majorBidi" w:cstheme="majorBidi"/>
          <w:color w:val="0D0D0D" w:themeColor="text1" w:themeTint="F2"/>
        </w:rPr>
        <w:t xml:space="preserve">Lorenzo, F., Ramón, J., Rubio, M., Teresa, M., Silvia, A. G. (2018). The competitive advantage in business, capabilities and strategy: What general performance factors are found in the Spanish wine </w:t>
      </w:r>
      <w:proofErr w:type="gramStart"/>
      <w:r w:rsidRPr="0088057E">
        <w:rPr>
          <w:rFonts w:asciiTheme="majorBidi" w:hAnsiTheme="majorBidi" w:cstheme="majorBidi"/>
          <w:color w:val="0D0D0D" w:themeColor="text1" w:themeTint="F2"/>
        </w:rPr>
        <w:t>industry?,</w:t>
      </w:r>
      <w:proofErr w:type="gramEnd"/>
      <w:r w:rsidRPr="0088057E">
        <w:rPr>
          <w:rFonts w:asciiTheme="majorBidi" w:hAnsiTheme="majorBidi" w:cstheme="majorBidi"/>
          <w:i/>
          <w:iCs/>
          <w:color w:val="0D0D0D" w:themeColor="text1" w:themeTint="F2"/>
        </w:rPr>
        <w:t xml:space="preserve"> Wine Economics and Policy</w:t>
      </w:r>
      <w:r w:rsidRPr="0088057E">
        <w:rPr>
          <w:rFonts w:asciiTheme="majorBidi" w:hAnsiTheme="majorBidi" w:cstheme="majorBidi"/>
          <w:color w:val="0D0D0D" w:themeColor="text1" w:themeTint="F2"/>
        </w:rPr>
        <w:t xml:space="preserve">. Vol. 7(2): 94-108. </w:t>
      </w:r>
    </w:p>
    <w:p w:rsidR="0001638A" w:rsidRPr="00D527B6" w:rsidRDefault="0001638A" w:rsidP="0001638A">
      <w:pPr>
        <w:pStyle w:val="c-article-referencestext"/>
        <w:shd w:val="clear" w:color="auto" w:fill="FFFFFF"/>
        <w:spacing w:before="0" w:beforeAutospacing="0" w:after="0" w:afterAutospacing="0"/>
        <w:jc w:val="both"/>
        <w:rPr>
          <w:rFonts w:asciiTheme="majorBidi" w:hAnsiTheme="majorBidi" w:cstheme="majorBidi"/>
          <w:color w:val="FF33CC"/>
          <w:sz w:val="20"/>
          <w:szCs w:val="20"/>
          <w:highlight w:val="yellow"/>
        </w:rPr>
      </w:pPr>
      <w:r w:rsidRPr="00D527B6">
        <w:rPr>
          <w:rFonts w:asciiTheme="majorBidi" w:hAnsiTheme="majorBidi" w:cstheme="majorBidi"/>
          <w:color w:val="FF33CC"/>
          <w:sz w:val="20"/>
          <w:szCs w:val="20"/>
          <w:highlight w:val="yellow"/>
        </w:rPr>
        <w:t>Munck, J. C., Tkotz, A., Heidenreich, S., &amp; Wald, A. (2020). The performance effects of management control instruments in different stages of new product development. </w:t>
      </w:r>
      <w:r w:rsidRPr="00D527B6">
        <w:rPr>
          <w:rFonts w:asciiTheme="majorBidi" w:hAnsiTheme="majorBidi" w:cstheme="majorBidi"/>
          <w:i/>
          <w:iCs/>
          <w:color w:val="FF33CC"/>
          <w:sz w:val="20"/>
          <w:szCs w:val="20"/>
          <w:highlight w:val="yellow"/>
        </w:rPr>
        <w:t>Journal of Accounting &amp; Organizational Change,</w:t>
      </w:r>
      <w:r w:rsidRPr="00D527B6">
        <w:rPr>
          <w:rFonts w:asciiTheme="majorBidi" w:hAnsiTheme="majorBidi" w:cstheme="majorBidi"/>
          <w:color w:val="FF33CC"/>
          <w:sz w:val="20"/>
          <w:szCs w:val="20"/>
          <w:highlight w:val="yellow"/>
        </w:rPr>
        <w:t> </w:t>
      </w:r>
      <w:r w:rsidRPr="00D527B6">
        <w:rPr>
          <w:rFonts w:asciiTheme="majorBidi" w:hAnsiTheme="majorBidi" w:cstheme="majorBidi"/>
          <w:i/>
          <w:iCs/>
          <w:color w:val="FF33CC"/>
          <w:sz w:val="20"/>
          <w:szCs w:val="20"/>
          <w:highlight w:val="yellow"/>
        </w:rPr>
        <w:t>16</w:t>
      </w:r>
      <w:r w:rsidRPr="00D527B6">
        <w:rPr>
          <w:rFonts w:asciiTheme="majorBidi" w:hAnsiTheme="majorBidi" w:cstheme="majorBidi"/>
          <w:color w:val="FF33CC"/>
          <w:sz w:val="20"/>
          <w:szCs w:val="20"/>
          <w:highlight w:val="yellow"/>
        </w:rPr>
        <w:t>(2), 259–284.</w:t>
      </w:r>
    </w:p>
    <w:p w:rsidR="0001638A" w:rsidRPr="00D527B6" w:rsidRDefault="0001638A" w:rsidP="0001638A">
      <w:pPr>
        <w:pStyle w:val="c-article-referencestext"/>
        <w:shd w:val="clear" w:color="auto" w:fill="FFFFFF"/>
        <w:spacing w:before="0" w:beforeAutospacing="0" w:after="0" w:afterAutospacing="0"/>
        <w:jc w:val="both"/>
        <w:rPr>
          <w:rFonts w:asciiTheme="majorBidi" w:hAnsiTheme="majorBidi" w:cstheme="majorBidi"/>
          <w:color w:val="FF33CC"/>
          <w:sz w:val="20"/>
          <w:szCs w:val="20"/>
        </w:rPr>
      </w:pPr>
      <w:r w:rsidRPr="00D527B6">
        <w:rPr>
          <w:rFonts w:asciiTheme="majorBidi" w:hAnsiTheme="majorBidi" w:cstheme="majorBidi"/>
          <w:color w:val="FF33CC"/>
          <w:sz w:val="20"/>
          <w:szCs w:val="20"/>
          <w:highlight w:val="yellow"/>
        </w:rPr>
        <w:t>Onufrey, K., &amp; Bergek, A. (2021). Transformation in a Mature Industry: The Role of Business and Innovation Strategies. </w:t>
      </w:r>
      <w:r w:rsidRPr="00D527B6">
        <w:rPr>
          <w:rFonts w:asciiTheme="majorBidi" w:hAnsiTheme="majorBidi" w:cstheme="majorBidi"/>
          <w:i/>
          <w:iCs/>
          <w:color w:val="FF33CC"/>
          <w:sz w:val="20"/>
          <w:szCs w:val="20"/>
          <w:highlight w:val="yellow"/>
        </w:rPr>
        <w:t>Technovation</w:t>
      </w:r>
      <w:r w:rsidRPr="00D527B6">
        <w:rPr>
          <w:rFonts w:asciiTheme="majorBidi" w:hAnsiTheme="majorBidi" w:cstheme="majorBidi"/>
          <w:color w:val="FF33CC"/>
          <w:sz w:val="20"/>
          <w:szCs w:val="20"/>
          <w:highlight w:val="yellow"/>
        </w:rPr>
        <w:t>, 105, Article ID: 102190.</w:t>
      </w:r>
    </w:p>
    <w:p w:rsidR="0001638A" w:rsidRPr="0088057E" w:rsidRDefault="0001638A" w:rsidP="0001638A">
      <w:pPr>
        <w:pStyle w:val="c-article-referencestext"/>
        <w:shd w:val="clear" w:color="auto" w:fill="FFFFFF"/>
        <w:spacing w:before="0" w:beforeAutospacing="0" w:after="0" w:afterAutospacing="0"/>
        <w:jc w:val="both"/>
        <w:rPr>
          <w:rFonts w:asciiTheme="majorBidi" w:hAnsiTheme="majorBidi" w:cstheme="majorBidi"/>
          <w:color w:val="0D0D0D" w:themeColor="text1" w:themeTint="F2"/>
          <w:sz w:val="20"/>
          <w:szCs w:val="20"/>
        </w:rPr>
      </w:pPr>
      <w:r w:rsidRPr="0088057E">
        <w:rPr>
          <w:rFonts w:asciiTheme="majorBidi" w:hAnsiTheme="majorBidi" w:cstheme="majorBidi"/>
          <w:color w:val="0D0D0D" w:themeColor="text1" w:themeTint="F2"/>
          <w:sz w:val="20"/>
          <w:szCs w:val="20"/>
        </w:rPr>
        <w:t>Pinheiro, P., Daniel, A., &amp; Moreira, A. (2021). Social enterprise performance: the role of market and social entrepreneurship orientations. </w:t>
      </w:r>
      <w:r w:rsidRPr="0088057E">
        <w:rPr>
          <w:rFonts w:asciiTheme="majorBidi" w:hAnsiTheme="majorBidi" w:cstheme="majorBidi"/>
          <w:i/>
          <w:iCs/>
          <w:color w:val="0D0D0D" w:themeColor="text1" w:themeTint="F2"/>
          <w:sz w:val="20"/>
          <w:szCs w:val="20"/>
        </w:rPr>
        <w:t>VOLUNTAS: International Journal of Voluntary and Nonprofit Organizations</w:t>
      </w:r>
      <w:r w:rsidRPr="0088057E">
        <w:rPr>
          <w:rFonts w:asciiTheme="majorBidi" w:hAnsiTheme="majorBidi" w:cstheme="majorBidi"/>
          <w:color w:val="0D0D0D" w:themeColor="text1" w:themeTint="F2"/>
          <w:sz w:val="20"/>
          <w:szCs w:val="20"/>
        </w:rPr>
        <w:t>, </w:t>
      </w:r>
      <w:r w:rsidRPr="0088057E">
        <w:rPr>
          <w:rFonts w:asciiTheme="majorBidi" w:hAnsiTheme="majorBidi" w:cstheme="majorBidi"/>
          <w:i/>
          <w:iCs/>
          <w:color w:val="0D0D0D" w:themeColor="text1" w:themeTint="F2"/>
          <w:sz w:val="20"/>
          <w:szCs w:val="20"/>
        </w:rPr>
        <w:t>32</w:t>
      </w:r>
      <w:r w:rsidRPr="0088057E">
        <w:rPr>
          <w:rFonts w:asciiTheme="majorBidi" w:hAnsiTheme="majorBidi" w:cstheme="majorBidi"/>
          <w:color w:val="0D0D0D" w:themeColor="text1" w:themeTint="F2"/>
          <w:sz w:val="20"/>
          <w:szCs w:val="20"/>
        </w:rPr>
        <w:t>(1), 45–60.</w:t>
      </w:r>
    </w:p>
    <w:p w:rsidR="0001638A" w:rsidRPr="0088057E" w:rsidRDefault="0001638A" w:rsidP="0001638A">
      <w:pPr>
        <w:autoSpaceDE w:val="0"/>
        <w:autoSpaceDN w:val="0"/>
        <w:adjustRightInd w:val="0"/>
        <w:spacing w:after="0" w:line="240" w:lineRule="auto"/>
        <w:jc w:val="both"/>
        <w:rPr>
          <w:rFonts w:asciiTheme="majorBidi" w:hAnsiTheme="majorBidi" w:cstheme="majorBidi"/>
          <w:color w:val="0D0D0D" w:themeColor="text1" w:themeTint="F2"/>
          <w:sz w:val="20"/>
          <w:szCs w:val="20"/>
          <w:rtl/>
        </w:rPr>
      </w:pPr>
      <w:r w:rsidRPr="0088057E">
        <w:rPr>
          <w:rFonts w:asciiTheme="majorBidi" w:hAnsiTheme="majorBidi" w:cstheme="majorBidi"/>
          <w:color w:val="0D0D0D" w:themeColor="text1" w:themeTint="F2"/>
          <w:sz w:val="20"/>
          <w:szCs w:val="20"/>
        </w:rPr>
        <w:t xml:space="preserve">Reyes, G. E., &amp; Useche, A. J. (2019). Competitiveness, economic growth and human development in Latin American and Caribbean countries 2006-2015: A performance and correlation analysis. Competitiveness Review, 29(2), 139-159.  </w:t>
      </w:r>
    </w:p>
    <w:p w:rsidR="0001638A" w:rsidRPr="00D527B6" w:rsidRDefault="0001638A" w:rsidP="0001638A">
      <w:pPr>
        <w:pStyle w:val="c-bibliographic-informationcitation"/>
        <w:shd w:val="clear" w:color="auto" w:fill="FFFFFF"/>
        <w:spacing w:before="0" w:beforeAutospacing="0" w:after="0" w:afterAutospacing="0"/>
        <w:jc w:val="both"/>
        <w:rPr>
          <w:rFonts w:asciiTheme="majorBidi" w:hAnsiTheme="majorBidi" w:cstheme="majorBidi"/>
          <w:color w:val="FF33CC"/>
          <w:sz w:val="20"/>
          <w:szCs w:val="20"/>
          <w:highlight w:val="yellow"/>
          <w:rtl/>
        </w:rPr>
      </w:pPr>
      <w:r w:rsidRPr="00D527B6">
        <w:rPr>
          <w:rFonts w:asciiTheme="majorBidi" w:hAnsiTheme="majorBidi" w:cstheme="majorBidi"/>
          <w:color w:val="FF33CC"/>
          <w:sz w:val="20"/>
          <w:szCs w:val="20"/>
          <w:highlight w:val="yellow"/>
        </w:rPr>
        <w:t>Rubio-Andrés, M., Linuesa-Langreo, J., Gutiérrez-Broncano, S. </w:t>
      </w:r>
      <w:r w:rsidRPr="00635683">
        <w:rPr>
          <w:rFonts w:asciiTheme="majorBidi" w:hAnsiTheme="majorBidi" w:cstheme="majorBidi"/>
          <w:color w:val="FF33CC"/>
          <w:sz w:val="20"/>
          <w:szCs w:val="20"/>
          <w:highlight w:val="yellow"/>
        </w:rPr>
        <w:t>(2024)</w:t>
      </w:r>
      <w:r w:rsidRPr="00D527B6">
        <w:rPr>
          <w:rFonts w:asciiTheme="majorBidi" w:hAnsiTheme="majorBidi" w:cstheme="majorBidi"/>
          <w:i/>
          <w:iCs/>
          <w:color w:val="FF33CC"/>
          <w:sz w:val="20"/>
          <w:szCs w:val="20"/>
          <w:highlight w:val="yellow"/>
        </w:rPr>
        <w:t>.</w:t>
      </w:r>
      <w:r w:rsidRPr="00D527B6">
        <w:rPr>
          <w:rFonts w:asciiTheme="majorBidi" w:hAnsiTheme="majorBidi" w:cstheme="majorBidi"/>
          <w:color w:val="FF33CC"/>
          <w:sz w:val="20"/>
          <w:szCs w:val="20"/>
          <w:highlight w:val="yellow"/>
        </w:rPr>
        <w:t> How to improve market performance through competitive strategy and innovation in entrepreneurial SMEs. </w:t>
      </w:r>
      <w:r w:rsidRPr="00D527B6">
        <w:rPr>
          <w:rFonts w:asciiTheme="majorBidi" w:hAnsiTheme="majorBidi" w:cstheme="majorBidi"/>
          <w:i/>
          <w:iCs/>
          <w:color w:val="FF33CC"/>
          <w:sz w:val="20"/>
          <w:szCs w:val="20"/>
          <w:highlight w:val="yellow"/>
        </w:rPr>
        <w:t>Int Entrep Manag J</w:t>
      </w:r>
      <w:r w:rsidRPr="00D527B6">
        <w:rPr>
          <w:rFonts w:asciiTheme="majorBidi" w:hAnsiTheme="majorBidi" w:cstheme="majorBidi"/>
          <w:color w:val="FF33CC"/>
          <w:sz w:val="20"/>
          <w:szCs w:val="20"/>
          <w:highlight w:val="yellow"/>
        </w:rPr>
        <w:t xml:space="preserve">. </w:t>
      </w:r>
    </w:p>
    <w:p w:rsidR="0001638A" w:rsidRPr="002D58D5" w:rsidRDefault="0001638A" w:rsidP="0001638A">
      <w:pPr>
        <w:pStyle w:val="a0"/>
        <w:spacing w:line="240" w:lineRule="auto"/>
        <w:ind w:left="0" w:firstLine="0"/>
        <w:rPr>
          <w:rFonts w:asciiTheme="majorBidi" w:hAnsiTheme="majorBidi" w:cstheme="majorBidi"/>
          <w:color w:val="FF33CC"/>
        </w:rPr>
      </w:pPr>
      <w:r w:rsidRPr="00D527B6">
        <w:rPr>
          <w:rFonts w:asciiTheme="majorBidi" w:hAnsiTheme="majorBidi" w:cstheme="majorBidi"/>
          <w:color w:val="FF33CC"/>
          <w:highlight w:val="yellow"/>
        </w:rPr>
        <w:t xml:space="preserve">Saldanha, E. de S., Rahyuda, I. K., Yasa, N. N. K., and Sukaatmadja, I.P.G. (2022) ‘Industrial Competition, Hybrid Strategy and Industrial Performance: Study in Higher Education Industry in Tior-Leste’, </w:t>
      </w:r>
      <w:r w:rsidRPr="00D527B6">
        <w:rPr>
          <w:rFonts w:asciiTheme="majorBidi" w:hAnsiTheme="majorBidi" w:cstheme="majorBidi"/>
          <w:i/>
          <w:iCs/>
          <w:color w:val="FF33CC"/>
          <w:highlight w:val="yellow"/>
        </w:rPr>
        <w:t>Journal</w:t>
      </w:r>
      <w:r w:rsidRPr="00D527B6">
        <w:rPr>
          <w:rFonts w:asciiTheme="majorBidi" w:hAnsiTheme="majorBidi" w:cstheme="majorBidi"/>
          <w:color w:val="FF33CC"/>
          <w:highlight w:val="yellow"/>
        </w:rPr>
        <w:t xml:space="preserve"> </w:t>
      </w:r>
      <w:r w:rsidRPr="00D527B6">
        <w:rPr>
          <w:rFonts w:asciiTheme="majorBidi" w:hAnsiTheme="majorBidi" w:cstheme="majorBidi"/>
          <w:i/>
          <w:iCs/>
          <w:color w:val="FF33CC"/>
          <w:highlight w:val="yellow"/>
        </w:rPr>
        <w:t>of Engineering and Applied Sciences</w:t>
      </w:r>
      <w:r w:rsidRPr="00D527B6">
        <w:rPr>
          <w:rFonts w:asciiTheme="majorBidi" w:hAnsiTheme="majorBidi" w:cstheme="majorBidi"/>
          <w:color w:val="FF33CC"/>
          <w:highlight w:val="yellow"/>
        </w:rPr>
        <w:t>. 14 (8), pp.2456–2464</w:t>
      </w:r>
    </w:p>
    <w:p w:rsidR="0001638A" w:rsidRPr="0088057E" w:rsidRDefault="006A72C9" w:rsidP="0001638A">
      <w:pPr>
        <w:pStyle w:val="a0"/>
        <w:spacing w:line="240" w:lineRule="auto"/>
        <w:ind w:left="0" w:firstLine="0"/>
        <w:rPr>
          <w:rFonts w:asciiTheme="majorBidi" w:hAnsiTheme="majorBidi" w:cstheme="majorBidi"/>
          <w:color w:val="0D0D0D" w:themeColor="text1" w:themeTint="F2"/>
        </w:rPr>
      </w:pPr>
      <w:hyperlink r:id="rId24" w:tooltip="Valdir Antonio Vitorino Filho" w:history="1">
        <w:r w:rsidR="0001638A" w:rsidRPr="0088057E">
          <w:rPr>
            <w:rFonts w:asciiTheme="majorBidi" w:hAnsiTheme="majorBidi" w:cstheme="majorBidi"/>
            <w:color w:val="0D0D0D" w:themeColor="text1" w:themeTint="F2"/>
          </w:rPr>
          <w:t>Vitorino Filho, V.</w:t>
        </w:r>
      </w:hyperlink>
      <w:r w:rsidR="0001638A" w:rsidRPr="0088057E">
        <w:rPr>
          <w:rFonts w:asciiTheme="majorBidi" w:hAnsiTheme="majorBidi" w:cstheme="majorBidi"/>
          <w:color w:val="0D0D0D" w:themeColor="text1" w:themeTint="F2"/>
        </w:rPr>
        <w:t> and </w:t>
      </w:r>
      <w:hyperlink r:id="rId25" w:tooltip="Roberto Giro Moori" w:history="1">
        <w:r w:rsidR="0001638A" w:rsidRPr="0088057E">
          <w:rPr>
            <w:rFonts w:asciiTheme="majorBidi" w:hAnsiTheme="majorBidi" w:cstheme="majorBidi"/>
            <w:color w:val="0D0D0D" w:themeColor="text1" w:themeTint="F2"/>
          </w:rPr>
          <w:t>Moori, R.</w:t>
        </w:r>
      </w:hyperlink>
      <w:r w:rsidR="0001638A" w:rsidRPr="0088057E">
        <w:rPr>
          <w:rFonts w:asciiTheme="majorBidi" w:hAnsiTheme="majorBidi" w:cstheme="majorBidi"/>
          <w:color w:val="0D0D0D" w:themeColor="text1" w:themeTint="F2"/>
        </w:rPr>
        <w:t> (2018). The role of technological capabilities in the competitive advantage of companies in the Campinas, SP Tech Hub. </w:t>
      </w:r>
      <w:hyperlink r:id="rId26" w:history="1">
        <w:r w:rsidR="0001638A" w:rsidRPr="0088057E">
          <w:rPr>
            <w:rFonts w:asciiTheme="majorBidi" w:hAnsiTheme="majorBidi" w:cstheme="majorBidi"/>
            <w:i/>
            <w:iCs/>
            <w:color w:val="0D0D0D" w:themeColor="text1" w:themeTint="F2"/>
          </w:rPr>
          <w:t>Innovation &amp; Management Review</w:t>
        </w:r>
      </w:hyperlink>
      <w:r w:rsidR="0001638A" w:rsidRPr="0088057E">
        <w:rPr>
          <w:rFonts w:asciiTheme="majorBidi" w:hAnsiTheme="majorBidi" w:cstheme="majorBidi"/>
          <w:color w:val="0D0D0D" w:themeColor="text1" w:themeTint="F2"/>
        </w:rPr>
        <w:t>. 15(3): 247-268. https://doi.org/10.1108/INMR-06-2018-0035</w:t>
      </w:r>
    </w:p>
    <w:p w:rsidR="0001638A" w:rsidRPr="0088057E" w:rsidRDefault="0001638A" w:rsidP="0001638A">
      <w:pPr>
        <w:autoSpaceDE w:val="0"/>
        <w:autoSpaceDN w:val="0"/>
        <w:adjustRightInd w:val="0"/>
        <w:spacing w:after="0" w:line="240" w:lineRule="auto"/>
        <w:jc w:val="both"/>
        <w:rPr>
          <w:rFonts w:asciiTheme="majorBidi" w:hAnsiTheme="majorBidi" w:cstheme="majorBidi"/>
          <w:color w:val="0D0D0D" w:themeColor="text1" w:themeTint="F2"/>
          <w:sz w:val="20"/>
          <w:szCs w:val="20"/>
          <w:rtl/>
        </w:rPr>
      </w:pPr>
      <w:r w:rsidRPr="0088057E">
        <w:rPr>
          <w:rFonts w:asciiTheme="majorBidi" w:hAnsiTheme="majorBidi" w:cstheme="majorBidi"/>
          <w:color w:val="0D0D0D" w:themeColor="text1" w:themeTint="F2"/>
          <w:sz w:val="20"/>
          <w:szCs w:val="20"/>
        </w:rPr>
        <w:t>Wilson, S. (2020). Building apparel manufacturing competitiveness through policy–a system dynamics approach. Journal of Fashion Marketing and Management: An International Journal, 24(2), 277–302</w:t>
      </w:r>
    </w:p>
    <w:p w:rsidR="0001638A" w:rsidRPr="0088057E" w:rsidRDefault="0001638A" w:rsidP="0001638A">
      <w:pPr>
        <w:bidi/>
        <w:spacing w:after="0" w:line="240" w:lineRule="auto"/>
        <w:jc w:val="both"/>
        <w:rPr>
          <w:rFonts w:cs="B Mitra"/>
          <w:color w:val="0D0D0D" w:themeColor="text1" w:themeTint="F2"/>
          <w:sz w:val="26"/>
          <w:szCs w:val="26"/>
        </w:rPr>
      </w:pPr>
    </w:p>
    <w:p w:rsidR="006361E2" w:rsidRPr="008A3C8D" w:rsidRDefault="006361E2" w:rsidP="005D0AA9">
      <w:pPr>
        <w:bidi/>
        <w:spacing w:after="0" w:line="240" w:lineRule="auto"/>
        <w:jc w:val="both"/>
        <w:rPr>
          <w:rFonts w:cs="B Mitra"/>
          <w:color w:val="0D0D0D" w:themeColor="text1" w:themeTint="F2"/>
          <w:sz w:val="26"/>
          <w:szCs w:val="26"/>
        </w:rPr>
      </w:pPr>
    </w:p>
    <w:p w:rsidR="005D0AA9" w:rsidRPr="008A3C8D" w:rsidRDefault="005D0AA9" w:rsidP="005D0AA9">
      <w:pPr>
        <w:bidi/>
        <w:spacing w:after="0" w:line="240" w:lineRule="auto"/>
        <w:jc w:val="both"/>
        <w:rPr>
          <w:rFonts w:cs="B Mitra"/>
          <w:color w:val="0D0D0D" w:themeColor="text1" w:themeTint="F2"/>
          <w:sz w:val="26"/>
          <w:szCs w:val="26"/>
        </w:rPr>
      </w:pPr>
    </w:p>
    <w:p w:rsidR="005D0AA9" w:rsidRPr="008A3C8D" w:rsidRDefault="005D0AA9" w:rsidP="005D0AA9">
      <w:pPr>
        <w:spacing w:line="240" w:lineRule="auto"/>
        <w:jc w:val="both"/>
        <w:rPr>
          <w:rFonts w:asciiTheme="majorBidi" w:hAnsiTheme="majorBidi" w:cs="B Mitra"/>
          <w:color w:val="0D0D0D" w:themeColor="text1" w:themeTint="F2"/>
          <w:sz w:val="20"/>
          <w:szCs w:val="20"/>
        </w:rPr>
      </w:pPr>
    </w:p>
    <w:sectPr w:rsidR="005D0AA9" w:rsidRPr="008A3C8D" w:rsidSect="007835E2">
      <w:footnotePr>
        <w:numRestart w:val="eachPage"/>
      </w:footnotePr>
      <w:pgSz w:w="12240" w:h="15840"/>
      <w:pgMar w:top="1728" w:right="2304" w:bottom="2304"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2C9" w:rsidRDefault="006A72C9" w:rsidP="00F336E4">
      <w:pPr>
        <w:spacing w:after="0" w:line="240" w:lineRule="auto"/>
      </w:pPr>
      <w:r>
        <w:separator/>
      </w:r>
    </w:p>
  </w:endnote>
  <w:endnote w:type="continuationSeparator" w:id="0">
    <w:p w:rsidR="006A72C9" w:rsidRDefault="006A72C9" w:rsidP="00F33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Nazanin">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Dubai">
    <w:altName w:val="Arial"/>
    <w:charset w:val="00"/>
    <w:family w:val="swiss"/>
    <w:pitch w:val="variable"/>
    <w:sig w:usb0="00000000"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2C9" w:rsidRDefault="006A72C9" w:rsidP="00F336E4">
      <w:pPr>
        <w:spacing w:after="0" w:line="240" w:lineRule="auto"/>
      </w:pPr>
      <w:r>
        <w:separator/>
      </w:r>
    </w:p>
  </w:footnote>
  <w:footnote w:type="continuationSeparator" w:id="0">
    <w:p w:rsidR="006A72C9" w:rsidRDefault="006A72C9" w:rsidP="00F336E4">
      <w:pPr>
        <w:spacing w:after="0" w:line="240" w:lineRule="auto"/>
      </w:pPr>
      <w:r>
        <w:continuationSeparator/>
      </w:r>
    </w:p>
  </w:footnote>
  <w:footnote w:id="1">
    <w:p w:rsidR="0001638A" w:rsidRPr="00077FFB" w:rsidRDefault="0001638A" w:rsidP="0001638A">
      <w:pPr>
        <w:pStyle w:val="FootnoteText"/>
        <w:rPr>
          <w:rFonts w:asciiTheme="majorBidi" w:hAnsiTheme="majorBidi" w:cstheme="majorBidi"/>
        </w:rPr>
      </w:pPr>
      <w:r w:rsidRPr="00077FFB">
        <w:rPr>
          <w:rStyle w:val="FootnoteReference"/>
          <w:rFonts w:asciiTheme="majorBidi" w:hAnsiTheme="majorBidi" w:cstheme="majorBidi"/>
        </w:rPr>
        <w:footnoteRef/>
      </w:r>
      <w:r w:rsidRPr="00077FFB">
        <w:rPr>
          <w:rFonts w:asciiTheme="majorBidi" w:hAnsiTheme="majorBidi" w:cstheme="majorBidi"/>
        </w:rPr>
        <w:t xml:space="preserve"> . Reyes and Useche</w:t>
      </w:r>
    </w:p>
  </w:footnote>
  <w:footnote w:id="2">
    <w:p w:rsidR="00DE630B" w:rsidRPr="00077FFB" w:rsidRDefault="00DE630B" w:rsidP="00DE630B">
      <w:pPr>
        <w:pStyle w:val="FootnoteText"/>
        <w:rPr>
          <w:rFonts w:asciiTheme="majorBidi" w:hAnsiTheme="majorBidi" w:cstheme="majorBidi"/>
        </w:rPr>
      </w:pPr>
      <w:r w:rsidRPr="00077FFB">
        <w:rPr>
          <w:rStyle w:val="FootnoteReference"/>
          <w:rFonts w:asciiTheme="majorBidi" w:hAnsiTheme="majorBidi" w:cstheme="majorBidi"/>
        </w:rPr>
        <w:footnoteRef/>
      </w:r>
      <w:r w:rsidRPr="00077FFB">
        <w:rPr>
          <w:rFonts w:asciiTheme="majorBidi" w:hAnsiTheme="majorBidi" w:cstheme="majorBidi"/>
        </w:rPr>
        <w:t xml:space="preserve"> . LISREL </w:t>
      </w:r>
    </w:p>
  </w:footnote>
  <w:footnote w:id="3">
    <w:p w:rsidR="00DE630B" w:rsidRPr="00077FFB" w:rsidRDefault="00DE630B" w:rsidP="00DE630B">
      <w:pPr>
        <w:pStyle w:val="FootnoteText"/>
        <w:rPr>
          <w:rFonts w:asciiTheme="majorBidi" w:hAnsiTheme="majorBidi" w:cstheme="majorBidi"/>
        </w:rPr>
      </w:pPr>
      <w:r w:rsidRPr="00077FFB">
        <w:rPr>
          <w:rStyle w:val="FootnoteReference"/>
          <w:rFonts w:asciiTheme="majorBidi" w:hAnsiTheme="majorBidi" w:cstheme="majorBidi"/>
        </w:rPr>
        <w:footnoteRef/>
      </w:r>
      <w:r w:rsidRPr="00077FFB">
        <w:rPr>
          <w:rFonts w:asciiTheme="majorBidi" w:hAnsiTheme="majorBidi" w:cstheme="majorBidi"/>
        </w:rPr>
        <w:t xml:space="preserve"> . Kolmogorov-Smirnov </w:t>
      </w:r>
    </w:p>
  </w:footnote>
  <w:footnote w:id="4">
    <w:p w:rsidR="00DE630B" w:rsidRPr="00077FFB" w:rsidRDefault="00DE630B" w:rsidP="00DE630B">
      <w:pPr>
        <w:pStyle w:val="FootnoteText"/>
        <w:rPr>
          <w:rFonts w:asciiTheme="majorBidi" w:hAnsiTheme="majorBidi" w:cstheme="majorBidi"/>
        </w:rPr>
      </w:pPr>
      <w:r w:rsidRPr="00077FFB">
        <w:rPr>
          <w:rStyle w:val="FootnoteReference"/>
          <w:rFonts w:asciiTheme="majorBidi" w:hAnsiTheme="majorBidi" w:cstheme="majorBidi"/>
        </w:rPr>
        <w:footnoteRef/>
      </w:r>
      <w:r w:rsidRPr="00077FFB">
        <w:rPr>
          <w:rFonts w:asciiTheme="majorBidi" w:hAnsiTheme="majorBidi" w:cstheme="majorBidi"/>
        </w:rPr>
        <w:t xml:space="preserve"> . Bartlette </w:t>
      </w:r>
    </w:p>
  </w:footnote>
  <w:footnote w:id="5">
    <w:p w:rsidR="00DE630B" w:rsidRPr="00077FFB" w:rsidRDefault="00DE630B" w:rsidP="00DE630B">
      <w:pPr>
        <w:pStyle w:val="FootnoteText"/>
        <w:rPr>
          <w:rFonts w:asciiTheme="majorBidi" w:hAnsiTheme="majorBidi" w:cstheme="majorBidi"/>
          <w:lang w:bidi="fa-IR"/>
        </w:rPr>
      </w:pPr>
      <w:r w:rsidRPr="00077FFB">
        <w:rPr>
          <w:rStyle w:val="FootnoteReference"/>
          <w:rFonts w:asciiTheme="majorBidi" w:hAnsiTheme="majorBidi" w:cstheme="majorBidi"/>
        </w:rPr>
        <w:footnoteRef/>
      </w:r>
      <w:r w:rsidRPr="00077FFB">
        <w:rPr>
          <w:rFonts w:asciiTheme="majorBidi" w:hAnsiTheme="majorBidi" w:cstheme="majorBidi"/>
        </w:rPr>
        <w:t xml:space="preserve"> </w:t>
      </w:r>
      <w:r w:rsidRPr="00077FFB">
        <w:rPr>
          <w:rFonts w:asciiTheme="majorBidi" w:hAnsiTheme="majorBidi" w:cstheme="majorBidi"/>
          <w:lang w:bidi="fa-IR"/>
        </w:rPr>
        <w:t xml:space="preserve">. LISREL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67425"/>
    <w:multiLevelType w:val="multilevel"/>
    <w:tmpl w:val="F72A9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E7014"/>
    <w:multiLevelType w:val="hybridMultilevel"/>
    <w:tmpl w:val="1EF60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E35222"/>
    <w:multiLevelType w:val="hybridMultilevel"/>
    <w:tmpl w:val="3ECA1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DD5B08"/>
    <w:multiLevelType w:val="hybridMultilevel"/>
    <w:tmpl w:val="18221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1267C4"/>
    <w:multiLevelType w:val="multilevel"/>
    <w:tmpl w:val="478AF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B21817"/>
    <w:multiLevelType w:val="multilevel"/>
    <w:tmpl w:val="C7C42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D60B39"/>
    <w:multiLevelType w:val="multilevel"/>
    <w:tmpl w:val="9E3CFFA8"/>
    <w:lvl w:ilvl="0">
      <w:start w:val="1"/>
      <w:numFmt w:val="decimal"/>
      <w:pStyle w:val="Heading1"/>
      <w:lvlText w:val="%1 "/>
      <w:lvlJc w:val="left"/>
      <w:pPr>
        <w:ind w:left="360" w:hanging="360"/>
      </w:pPr>
      <w:rPr>
        <w:rFonts w:hint="default"/>
        <w:b/>
        <w:bCs/>
        <w:sz w:val="24"/>
        <w:szCs w:val="24"/>
      </w:rPr>
    </w:lvl>
    <w:lvl w:ilvl="1">
      <w:start w:val="1"/>
      <w:numFmt w:val="decimal"/>
      <w:pStyle w:val="Heading2"/>
      <w:lvlText w:val="%1-%2"/>
      <w:lvlJc w:val="left"/>
      <w:pPr>
        <w:ind w:left="397" w:hanging="109"/>
      </w:pPr>
      <w:rPr>
        <w:rFonts w:cs="B Yagut" w:hint="default"/>
        <w:sz w:val="26"/>
        <w:szCs w:val="26"/>
      </w:rPr>
    </w:lvl>
    <w:lvl w:ilvl="2">
      <w:start w:val="1"/>
      <w:numFmt w:val="decimal"/>
      <w:pStyle w:val="Heading3"/>
      <w:lvlText w:val="%1-%2-%3"/>
      <w:lvlJc w:val="left"/>
      <w:pPr>
        <w:ind w:left="990" w:hanging="360"/>
      </w:pPr>
      <w:rPr>
        <w:b/>
        <w:bCs/>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397" w:firstLine="683"/>
      </w:pPr>
      <w:rPr>
        <w:b/>
        <w:bCs/>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160" w:hanging="1008"/>
      </w:pPr>
      <w:rPr>
        <w:b/>
        <w:bCs/>
        <w:i w:val="0"/>
        <w:iCs w:val="0"/>
        <w:caps w:val="0"/>
        <w:smallCaps w:val="0"/>
        <w:strike w:val="0"/>
        <w:dstrike w:val="0"/>
        <w:noProof w:val="0"/>
        <w:vanish w:val="0"/>
        <w:spacing w:val="0"/>
        <w:kern w:val="0"/>
        <w:position w:val="0"/>
        <w:sz w:val="24"/>
        <w:szCs w:val="24"/>
        <w:u w:val="none"/>
        <w:effect w:val="none"/>
        <w:vertAlign w:val="baseline"/>
        <w:em w:val="none"/>
        <w:specVanish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0"/>
  </w:num>
  <w:num w:numId="3">
    <w:abstractNumId w:val="4"/>
  </w:num>
  <w:num w:numId="4">
    <w:abstractNumId w:val="1"/>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1C2"/>
    <w:rsid w:val="0001273D"/>
    <w:rsid w:val="0001638A"/>
    <w:rsid w:val="000B1633"/>
    <w:rsid w:val="000C186E"/>
    <w:rsid w:val="000E74A7"/>
    <w:rsid w:val="00181F40"/>
    <w:rsid w:val="001A448A"/>
    <w:rsid w:val="001C2169"/>
    <w:rsid w:val="002022C6"/>
    <w:rsid w:val="00241E30"/>
    <w:rsid w:val="0024277F"/>
    <w:rsid w:val="002607A6"/>
    <w:rsid w:val="0029155C"/>
    <w:rsid w:val="002973CA"/>
    <w:rsid w:val="002B4AE0"/>
    <w:rsid w:val="002B6A17"/>
    <w:rsid w:val="002D2B8D"/>
    <w:rsid w:val="002D4493"/>
    <w:rsid w:val="002D4FD2"/>
    <w:rsid w:val="002F233D"/>
    <w:rsid w:val="00303701"/>
    <w:rsid w:val="00310BB4"/>
    <w:rsid w:val="003407C6"/>
    <w:rsid w:val="00342B3D"/>
    <w:rsid w:val="00366C9F"/>
    <w:rsid w:val="00377E3B"/>
    <w:rsid w:val="003A5394"/>
    <w:rsid w:val="003F0EB7"/>
    <w:rsid w:val="00442E3C"/>
    <w:rsid w:val="004B044F"/>
    <w:rsid w:val="004C4217"/>
    <w:rsid w:val="004E2F8A"/>
    <w:rsid w:val="00556275"/>
    <w:rsid w:val="00573B7C"/>
    <w:rsid w:val="005B0F57"/>
    <w:rsid w:val="005C03BD"/>
    <w:rsid w:val="005D0AA9"/>
    <w:rsid w:val="005E0493"/>
    <w:rsid w:val="006361E2"/>
    <w:rsid w:val="006A72C9"/>
    <w:rsid w:val="006D6591"/>
    <w:rsid w:val="00727B12"/>
    <w:rsid w:val="00741396"/>
    <w:rsid w:val="00760140"/>
    <w:rsid w:val="007835E2"/>
    <w:rsid w:val="00787FF6"/>
    <w:rsid w:val="00794E5C"/>
    <w:rsid w:val="007B288A"/>
    <w:rsid w:val="007F3D01"/>
    <w:rsid w:val="008146C4"/>
    <w:rsid w:val="00842A83"/>
    <w:rsid w:val="00877CB0"/>
    <w:rsid w:val="0089492A"/>
    <w:rsid w:val="00895B97"/>
    <w:rsid w:val="008A3C8D"/>
    <w:rsid w:val="008B1CE9"/>
    <w:rsid w:val="008B72A9"/>
    <w:rsid w:val="008F385F"/>
    <w:rsid w:val="00904275"/>
    <w:rsid w:val="00922D83"/>
    <w:rsid w:val="009E4CBF"/>
    <w:rsid w:val="009F0340"/>
    <w:rsid w:val="00A2001C"/>
    <w:rsid w:val="00A560F5"/>
    <w:rsid w:val="00A83645"/>
    <w:rsid w:val="00AE307F"/>
    <w:rsid w:val="00B17C2F"/>
    <w:rsid w:val="00B27995"/>
    <w:rsid w:val="00BB28C7"/>
    <w:rsid w:val="00BC4211"/>
    <w:rsid w:val="00BE11C7"/>
    <w:rsid w:val="00C00064"/>
    <w:rsid w:val="00C00D00"/>
    <w:rsid w:val="00C03964"/>
    <w:rsid w:val="00C545ED"/>
    <w:rsid w:val="00C67132"/>
    <w:rsid w:val="00C9623A"/>
    <w:rsid w:val="00CC121F"/>
    <w:rsid w:val="00CE2858"/>
    <w:rsid w:val="00CF0367"/>
    <w:rsid w:val="00D12261"/>
    <w:rsid w:val="00D34FB9"/>
    <w:rsid w:val="00D6504D"/>
    <w:rsid w:val="00D70B32"/>
    <w:rsid w:val="00D87AE0"/>
    <w:rsid w:val="00DA0605"/>
    <w:rsid w:val="00DA297B"/>
    <w:rsid w:val="00DA63BD"/>
    <w:rsid w:val="00DE630B"/>
    <w:rsid w:val="00E417B4"/>
    <w:rsid w:val="00E4652B"/>
    <w:rsid w:val="00E70259"/>
    <w:rsid w:val="00EE192A"/>
    <w:rsid w:val="00EE6702"/>
    <w:rsid w:val="00F107D4"/>
    <w:rsid w:val="00F336E4"/>
    <w:rsid w:val="00F36CBE"/>
    <w:rsid w:val="00F7530F"/>
    <w:rsid w:val="00F82BB2"/>
    <w:rsid w:val="00F851C2"/>
    <w:rsid w:val="00F96451"/>
    <w:rsid w:val="00F96899"/>
    <w:rsid w:val="00FC67AA"/>
    <w:rsid w:val="00FD7D75"/>
    <w:rsid w:val="00FE591F"/>
    <w:rsid w:val="00FE60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B4745"/>
  <w15:chartTrackingRefBased/>
  <w15:docId w15:val="{69FA7E0A-F12C-4CDD-A36B-78938C440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B28C7"/>
    <w:pPr>
      <w:keepNext/>
      <w:keepLines/>
      <w:numPr>
        <w:numId w:val="5"/>
      </w:numPr>
      <w:bidi/>
      <w:spacing w:after="0" w:line="288" w:lineRule="auto"/>
      <w:outlineLvl w:val="0"/>
    </w:pPr>
    <w:rPr>
      <w:rFonts w:ascii="B Yagut" w:eastAsia="B Yagut" w:hAnsi="B Yagut" w:cs="B Yagut"/>
      <w:b/>
      <w:bCs/>
      <w:color w:val="000000" w:themeColor="text1"/>
      <w:sz w:val="30"/>
      <w:szCs w:val="30"/>
      <w:lang w:val="en-GB"/>
    </w:rPr>
  </w:style>
  <w:style w:type="paragraph" w:styleId="Heading2">
    <w:name w:val="heading 2"/>
    <w:basedOn w:val="Normal"/>
    <w:next w:val="Normal"/>
    <w:link w:val="Heading2Char"/>
    <w:uiPriority w:val="9"/>
    <w:unhideWhenUsed/>
    <w:qFormat/>
    <w:rsid w:val="00BB28C7"/>
    <w:pPr>
      <w:keepNext/>
      <w:keepLines/>
      <w:numPr>
        <w:ilvl w:val="1"/>
        <w:numId w:val="5"/>
      </w:numPr>
      <w:bidi/>
      <w:spacing w:after="0" w:line="288" w:lineRule="auto"/>
      <w:ind w:left="109"/>
      <w:outlineLvl w:val="1"/>
    </w:pPr>
    <w:rPr>
      <w:rFonts w:ascii="B Yagut" w:eastAsia="B Yagut" w:hAnsi="B Yagut" w:cs="B Yagut"/>
      <w:b/>
      <w:bCs/>
      <w:sz w:val="26"/>
      <w:szCs w:val="24"/>
      <w:lang w:val="en-GB"/>
    </w:rPr>
  </w:style>
  <w:style w:type="paragraph" w:styleId="Heading3">
    <w:name w:val="heading 3"/>
    <w:basedOn w:val="Normal"/>
    <w:next w:val="Normal"/>
    <w:link w:val="Heading3Char"/>
    <w:unhideWhenUsed/>
    <w:qFormat/>
    <w:rsid w:val="00BB28C7"/>
    <w:pPr>
      <w:keepNext/>
      <w:keepLines/>
      <w:numPr>
        <w:ilvl w:val="2"/>
        <w:numId w:val="5"/>
      </w:numPr>
      <w:bidi/>
      <w:spacing w:before="80" w:after="0" w:line="288" w:lineRule="auto"/>
      <w:ind w:left="360"/>
      <w:outlineLvl w:val="2"/>
    </w:pPr>
    <w:rPr>
      <w:rFonts w:ascii="B Yagut" w:eastAsia="B Yagut" w:hAnsi="B Yagut" w:cs="B Yagut"/>
      <w:b/>
      <w:bCs/>
      <w:sz w:val="24"/>
      <w:szCs w:val="20"/>
      <w:lang w:val="en-GB"/>
    </w:rPr>
  </w:style>
  <w:style w:type="paragraph" w:styleId="Heading4">
    <w:name w:val="heading 4"/>
    <w:basedOn w:val="Normal"/>
    <w:next w:val="Normal"/>
    <w:link w:val="Heading4Char"/>
    <w:uiPriority w:val="9"/>
    <w:unhideWhenUsed/>
    <w:qFormat/>
    <w:rsid w:val="00BB28C7"/>
    <w:pPr>
      <w:keepNext/>
      <w:keepLines/>
      <w:numPr>
        <w:ilvl w:val="3"/>
        <w:numId w:val="5"/>
      </w:numPr>
      <w:bidi/>
      <w:spacing w:before="200" w:after="0" w:line="288" w:lineRule="auto"/>
      <w:ind w:left="0" w:firstLine="0"/>
      <w:outlineLvl w:val="3"/>
    </w:pPr>
    <w:rPr>
      <w:rFonts w:ascii="B Yagut" w:eastAsia="B Yagut" w:hAnsi="B Yagut" w:cs="B Yagut"/>
      <w:b/>
      <w:bCs/>
      <w:sz w:val="24"/>
      <w:szCs w:val="18"/>
      <w:lang w:val="en-GB"/>
    </w:rPr>
  </w:style>
  <w:style w:type="paragraph" w:styleId="Heading5">
    <w:name w:val="heading 5"/>
    <w:basedOn w:val="Normal"/>
    <w:next w:val="Normal"/>
    <w:link w:val="Heading5Char"/>
    <w:unhideWhenUsed/>
    <w:qFormat/>
    <w:rsid w:val="00BB28C7"/>
    <w:pPr>
      <w:keepNext/>
      <w:keepLines/>
      <w:numPr>
        <w:ilvl w:val="4"/>
        <w:numId w:val="5"/>
      </w:numPr>
      <w:bidi/>
      <w:spacing w:before="200" w:after="0" w:line="288" w:lineRule="auto"/>
      <w:ind w:left="1008"/>
      <w:jc w:val="lowKashida"/>
      <w:outlineLvl w:val="4"/>
    </w:pPr>
    <w:rPr>
      <w:rFonts w:ascii="B Yagut" w:eastAsia="B Yagut" w:hAnsi="B Yagut" w:cs="B Yagut"/>
      <w:b/>
      <w:bCs/>
      <w:sz w:val="24"/>
      <w:szCs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متن زيرنويس,پاورقي Char Char,پاورقي Char,پاورقي,Footnote Text Char Char Char Char,Footnote Text Char Char,Footnote Text Char Char Char,Footnote Text1 Char,Footnote Text1 Char Char,Footnote Text1 Char  Char Char,زیرنویس,زیÑäæیÓ, Char,Char"/>
    <w:basedOn w:val="Normal"/>
    <w:link w:val="FootnoteTextChar"/>
    <w:unhideWhenUsed/>
    <w:qFormat/>
    <w:rsid w:val="00F336E4"/>
    <w:pPr>
      <w:spacing w:after="0" w:line="240" w:lineRule="auto"/>
    </w:pPr>
    <w:rPr>
      <w:sz w:val="20"/>
      <w:szCs w:val="20"/>
    </w:rPr>
  </w:style>
  <w:style w:type="character" w:customStyle="1" w:styleId="FootnoteTextChar">
    <w:name w:val="Footnote Text Char"/>
    <w:aliases w:val="متن زيرنويس Char,پاورقي Char Char Char,پاورقي Char Char1,پاورقي Char1,Footnote Text Char Char Char Char Char,Footnote Text Char Char Char1,Footnote Text Char Char Char Char1,Footnote Text1 Char Char1,Footnote Text1 Char Char Char"/>
    <w:basedOn w:val="DefaultParagraphFont"/>
    <w:link w:val="FootnoteText"/>
    <w:rsid w:val="00F336E4"/>
    <w:rPr>
      <w:sz w:val="20"/>
      <w:szCs w:val="20"/>
    </w:rPr>
  </w:style>
  <w:style w:type="character" w:styleId="FootnoteReference">
    <w:name w:val="footnote reference"/>
    <w:aliases w:val="شماره زيرنويس,شماره پاورقي 1,پاورقی,ÔãÇÑå ÒíÑäæíÓ,heading1,مرجع پاورقي,Omid Footnote, Char Char1 Char,Char Char1 Char,Footnote,شماره زيرنويس1,شماره زيرنويس2,شماره زيرنويس3,شماره زيرنويس11,شماره زيرنويس21,شماره زيرنويس4,شماره زيرنويس12"/>
    <w:basedOn w:val="DefaultParagraphFont"/>
    <w:unhideWhenUsed/>
    <w:qFormat/>
    <w:rsid w:val="00F336E4"/>
    <w:rPr>
      <w:vertAlign w:val="superscript"/>
    </w:rPr>
  </w:style>
  <w:style w:type="character" w:styleId="Hyperlink">
    <w:name w:val="Hyperlink"/>
    <w:basedOn w:val="DefaultParagraphFont"/>
    <w:uiPriority w:val="99"/>
    <w:unhideWhenUsed/>
    <w:rsid w:val="00741396"/>
    <w:rPr>
      <w:color w:val="0000FF"/>
      <w:u w:val="single"/>
    </w:rPr>
  </w:style>
  <w:style w:type="paragraph" w:customStyle="1" w:styleId="c-article-referencestext">
    <w:name w:val="c-article-references__text"/>
    <w:basedOn w:val="Normal"/>
    <w:rsid w:val="00241E3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20,Numbered Items,heading2,لیست (بولت),تیتر 8,ليست همراه با شماره-فاصله خطوط 1,معادلات,ک,level 2,List Paragraph1,Numbering + Normal,bullet,نمودار11,فهرست,متن شرح اقلام,اقلام-شرح,نمودار طرح زيارت,List Numbering,nora1"/>
    <w:basedOn w:val="Normal"/>
    <w:link w:val="ListParagraphChar"/>
    <w:qFormat/>
    <w:rsid w:val="00241E30"/>
    <w:pPr>
      <w:ind w:left="720"/>
      <w:contextualSpacing/>
    </w:pPr>
  </w:style>
  <w:style w:type="paragraph" w:customStyle="1" w:styleId="c-bibliographic-informationcitation">
    <w:name w:val="c-bibliographic-information__citation"/>
    <w:basedOn w:val="Normal"/>
    <w:rsid w:val="002D4F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20 Char,Numbered Items Char,heading2 Char,لیست (بولت) Char,تیتر 8 Char,ليست همراه با شماره-فاصله خطوط 1 Char,معادلات Char,ک Char,level 2 Char,List Paragraph1 Char,Numbering + Normal Char,bullet Char,نمودار11 Char,فهرست Char"/>
    <w:link w:val="ListParagraph"/>
    <w:locked/>
    <w:rsid w:val="006361E2"/>
  </w:style>
  <w:style w:type="paragraph" w:customStyle="1" w:styleId="1">
    <w:name w:val="پارا 1"/>
    <w:basedOn w:val="Normal"/>
    <w:link w:val="1Char"/>
    <w:qFormat/>
    <w:rsid w:val="006361E2"/>
    <w:pPr>
      <w:bidi/>
      <w:spacing w:after="0" w:line="216" w:lineRule="auto"/>
      <w:jc w:val="both"/>
    </w:pPr>
    <w:rPr>
      <w:rFonts w:ascii="Times New Roman" w:eastAsia="Calibri" w:hAnsi="Times New Roman" w:cs="B Zar"/>
      <w:sz w:val="24"/>
      <w:szCs w:val="26"/>
    </w:rPr>
  </w:style>
  <w:style w:type="character" w:customStyle="1" w:styleId="1Char">
    <w:name w:val="پارا 1 Char"/>
    <w:basedOn w:val="DefaultParagraphFont"/>
    <w:link w:val="1"/>
    <w:rsid w:val="006361E2"/>
    <w:rPr>
      <w:rFonts w:ascii="Times New Roman" w:eastAsia="Calibri" w:hAnsi="Times New Roman" w:cs="B Zar"/>
      <w:sz w:val="24"/>
      <w:szCs w:val="26"/>
    </w:rPr>
  </w:style>
  <w:style w:type="paragraph" w:customStyle="1" w:styleId="a">
    <w:name w:val="منابع"/>
    <w:basedOn w:val="Normal"/>
    <w:link w:val="Char"/>
    <w:qFormat/>
    <w:rsid w:val="000B1633"/>
    <w:pPr>
      <w:bidi/>
      <w:spacing w:after="0" w:line="216" w:lineRule="auto"/>
      <w:ind w:left="567" w:hanging="567"/>
      <w:jc w:val="both"/>
    </w:pPr>
    <w:rPr>
      <w:rFonts w:ascii="Times New Roman" w:eastAsia="Calibri" w:hAnsi="Times New Roman" w:cs="B Lotus"/>
      <w:szCs w:val="24"/>
      <w:lang w:bidi="fa-IR"/>
    </w:rPr>
  </w:style>
  <w:style w:type="character" w:customStyle="1" w:styleId="Char">
    <w:name w:val="منابع Char"/>
    <w:link w:val="a"/>
    <w:rsid w:val="000B1633"/>
    <w:rPr>
      <w:rFonts w:ascii="Times New Roman" w:eastAsia="Calibri" w:hAnsi="Times New Roman" w:cs="B Lotus"/>
      <w:szCs w:val="24"/>
      <w:lang w:bidi="fa-IR"/>
    </w:rPr>
  </w:style>
  <w:style w:type="paragraph" w:customStyle="1" w:styleId="a0">
    <w:name w:val="منابع ل"/>
    <w:basedOn w:val="a"/>
    <w:link w:val="Char0"/>
    <w:qFormat/>
    <w:rsid w:val="00BB28C7"/>
    <w:pPr>
      <w:bidi w:val="0"/>
    </w:pPr>
    <w:rPr>
      <w:rFonts w:cs="Times New Roman"/>
      <w:sz w:val="20"/>
      <w:szCs w:val="20"/>
    </w:rPr>
  </w:style>
  <w:style w:type="character" w:customStyle="1" w:styleId="Char0">
    <w:name w:val="منابع ل Char"/>
    <w:link w:val="a0"/>
    <w:rsid w:val="00BB28C7"/>
    <w:rPr>
      <w:rFonts w:ascii="Times New Roman" w:eastAsia="Calibri" w:hAnsi="Times New Roman" w:cs="Times New Roman"/>
      <w:sz w:val="20"/>
      <w:szCs w:val="20"/>
      <w:lang w:bidi="fa-IR"/>
    </w:rPr>
  </w:style>
  <w:style w:type="character" w:customStyle="1" w:styleId="Heading1Char">
    <w:name w:val="Heading 1 Char"/>
    <w:basedOn w:val="DefaultParagraphFont"/>
    <w:link w:val="Heading1"/>
    <w:uiPriority w:val="9"/>
    <w:rsid w:val="00BB28C7"/>
    <w:rPr>
      <w:rFonts w:ascii="B Yagut" w:eastAsia="B Yagut" w:hAnsi="B Yagut" w:cs="B Yagut"/>
      <w:b/>
      <w:bCs/>
      <w:color w:val="000000" w:themeColor="text1"/>
      <w:sz w:val="30"/>
      <w:szCs w:val="30"/>
      <w:lang w:val="en-GB"/>
    </w:rPr>
  </w:style>
  <w:style w:type="character" w:customStyle="1" w:styleId="Heading2Char">
    <w:name w:val="Heading 2 Char"/>
    <w:basedOn w:val="DefaultParagraphFont"/>
    <w:link w:val="Heading2"/>
    <w:uiPriority w:val="9"/>
    <w:rsid w:val="00BB28C7"/>
    <w:rPr>
      <w:rFonts w:ascii="B Yagut" w:eastAsia="B Yagut" w:hAnsi="B Yagut" w:cs="B Yagut"/>
      <w:b/>
      <w:bCs/>
      <w:sz w:val="26"/>
      <w:szCs w:val="24"/>
      <w:lang w:val="en-GB"/>
    </w:rPr>
  </w:style>
  <w:style w:type="character" w:customStyle="1" w:styleId="Heading3Char">
    <w:name w:val="Heading 3 Char"/>
    <w:basedOn w:val="DefaultParagraphFont"/>
    <w:link w:val="Heading3"/>
    <w:rsid w:val="00BB28C7"/>
    <w:rPr>
      <w:rFonts w:ascii="B Yagut" w:eastAsia="B Yagut" w:hAnsi="B Yagut" w:cs="B Yagut"/>
      <w:b/>
      <w:bCs/>
      <w:sz w:val="24"/>
      <w:szCs w:val="20"/>
      <w:lang w:val="en-GB"/>
    </w:rPr>
  </w:style>
  <w:style w:type="character" w:customStyle="1" w:styleId="Heading4Char">
    <w:name w:val="Heading 4 Char"/>
    <w:basedOn w:val="DefaultParagraphFont"/>
    <w:link w:val="Heading4"/>
    <w:uiPriority w:val="9"/>
    <w:rsid w:val="00BB28C7"/>
    <w:rPr>
      <w:rFonts w:ascii="B Yagut" w:eastAsia="B Yagut" w:hAnsi="B Yagut" w:cs="B Yagut"/>
      <w:b/>
      <w:bCs/>
      <w:sz w:val="24"/>
      <w:szCs w:val="18"/>
      <w:lang w:val="en-GB"/>
    </w:rPr>
  </w:style>
  <w:style w:type="character" w:customStyle="1" w:styleId="Heading5Char">
    <w:name w:val="Heading 5 Char"/>
    <w:basedOn w:val="DefaultParagraphFont"/>
    <w:link w:val="Heading5"/>
    <w:rsid w:val="00BB28C7"/>
    <w:rPr>
      <w:rFonts w:ascii="B Yagut" w:eastAsia="B Yagut" w:hAnsi="B Yagut" w:cs="B Yagut"/>
      <w:b/>
      <w:bCs/>
      <w:sz w:val="24"/>
      <w:szCs w:val="18"/>
      <w:lang w:val="en-GB"/>
    </w:rPr>
  </w:style>
  <w:style w:type="paragraph" w:styleId="Header">
    <w:name w:val="header"/>
    <w:aliases w:val=" Char8,Char8"/>
    <w:basedOn w:val="Normal"/>
    <w:link w:val="HeaderChar"/>
    <w:unhideWhenUsed/>
    <w:rsid w:val="00BB28C7"/>
    <w:pPr>
      <w:tabs>
        <w:tab w:val="center" w:pos="4513"/>
        <w:tab w:val="right" w:pos="9026"/>
      </w:tabs>
      <w:bidi/>
      <w:spacing w:before="120" w:after="120" w:line="288" w:lineRule="auto"/>
      <w:jc w:val="lowKashida"/>
    </w:pPr>
    <w:rPr>
      <w:rFonts w:asciiTheme="majorBidi" w:eastAsia="Calibri" w:hAnsiTheme="majorBidi" w:cs="B Nazanin"/>
      <w:sz w:val="20"/>
      <w:szCs w:val="24"/>
      <w:lang w:val="en-GB"/>
    </w:rPr>
  </w:style>
  <w:style w:type="character" w:customStyle="1" w:styleId="HeaderChar">
    <w:name w:val="Header Char"/>
    <w:aliases w:val=" Char8 Char,Char8 Char"/>
    <w:basedOn w:val="DefaultParagraphFont"/>
    <w:link w:val="Header"/>
    <w:rsid w:val="00BB28C7"/>
    <w:rPr>
      <w:rFonts w:asciiTheme="majorBidi" w:eastAsia="Calibri" w:hAnsiTheme="majorBidi" w:cs="B Nazanin"/>
      <w:sz w:val="20"/>
      <w:szCs w:val="24"/>
      <w:lang w:val="en-GB"/>
    </w:rPr>
  </w:style>
  <w:style w:type="paragraph" w:styleId="Caption">
    <w:name w:val="caption"/>
    <w:aliases w:val="JADVAL"/>
    <w:basedOn w:val="Normal"/>
    <w:next w:val="Normal"/>
    <w:link w:val="CaptionChar"/>
    <w:unhideWhenUsed/>
    <w:qFormat/>
    <w:rsid w:val="00BB28C7"/>
    <w:pPr>
      <w:bidi/>
      <w:spacing w:before="120" w:after="120" w:line="288" w:lineRule="auto"/>
      <w:jc w:val="lowKashida"/>
    </w:pPr>
    <w:rPr>
      <w:rFonts w:eastAsiaTheme="minorEastAsia"/>
      <w:b/>
      <w:bCs/>
      <w:color w:val="5B9BD5" w:themeColor="accent1"/>
      <w:sz w:val="18"/>
      <w:szCs w:val="18"/>
    </w:rPr>
  </w:style>
  <w:style w:type="character" w:customStyle="1" w:styleId="CaptionChar">
    <w:name w:val="Caption Char"/>
    <w:aliases w:val="JADVAL Char"/>
    <w:link w:val="Caption"/>
    <w:locked/>
    <w:rsid w:val="00BB28C7"/>
    <w:rPr>
      <w:rFonts w:eastAsiaTheme="minorEastAsia"/>
      <w:b/>
      <w:bCs/>
      <w:color w:val="5B9BD5" w:themeColor="accent1"/>
      <w:sz w:val="18"/>
      <w:szCs w:val="18"/>
    </w:rPr>
  </w:style>
  <w:style w:type="paragraph" w:customStyle="1" w:styleId="10">
    <w:name w:val="متن 1"/>
    <w:basedOn w:val="Heading1"/>
    <w:next w:val="Heading1"/>
    <w:uiPriority w:val="9"/>
    <w:qFormat/>
    <w:rsid w:val="00BB28C7"/>
    <w:pPr>
      <w:keepNext w:val="0"/>
      <w:keepLines w:val="0"/>
      <w:numPr>
        <w:numId w:val="0"/>
      </w:numPr>
      <w:tabs>
        <w:tab w:val="right" w:leader="dot" w:pos="9121"/>
      </w:tabs>
      <w:spacing w:line="480" w:lineRule="atLeast"/>
      <w:jc w:val="center"/>
    </w:pPr>
    <w:rPr>
      <w:rFonts w:ascii="Times New Roman" w:eastAsia="Calibri" w:hAnsi="Times New Roman" w:cs="B Lotus"/>
      <w:b w:val="0"/>
      <w:bCs w:val="0"/>
      <w:noProof/>
      <w:color w:val="auto"/>
      <w:kern w:val="32"/>
      <w:sz w:val="20"/>
      <w:szCs w:val="22"/>
      <w:lang w:val="en-US" w:bidi="fa-IR"/>
    </w:rPr>
  </w:style>
  <w:style w:type="table" w:styleId="TableGrid">
    <w:name w:val="Table Grid"/>
    <w:basedOn w:val="TableNormal"/>
    <w:uiPriority w:val="39"/>
    <w:rsid w:val="00F96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نويسنده"/>
    <w:basedOn w:val="Normal"/>
    <w:link w:val="Char1"/>
    <w:qFormat/>
    <w:rsid w:val="00FE60B9"/>
    <w:pPr>
      <w:bidi/>
      <w:spacing w:before="360" w:after="360" w:line="240" w:lineRule="auto"/>
      <w:jc w:val="center"/>
    </w:pPr>
    <w:rPr>
      <w:rFonts w:ascii="Times New Roman" w:eastAsia="Times New Roman" w:hAnsi="Times New Roman" w:cs="Times New Roman"/>
      <w:sz w:val="18"/>
      <w:lang w:bidi="fa-IR"/>
    </w:rPr>
  </w:style>
  <w:style w:type="character" w:customStyle="1" w:styleId="Char1">
    <w:name w:val="نويسنده Char"/>
    <w:link w:val="a1"/>
    <w:rsid w:val="00FE60B9"/>
    <w:rPr>
      <w:rFonts w:ascii="Times New Roman" w:eastAsia="Times New Roman" w:hAnsi="Times New Roman" w:cs="Times New Roman"/>
      <w:sz w:val="18"/>
      <w:lang w:bidi="fa-IR"/>
    </w:rPr>
  </w:style>
  <w:style w:type="character" w:customStyle="1" w:styleId="hps">
    <w:name w:val="hps"/>
    <w:basedOn w:val="DefaultParagraphFont"/>
    <w:rsid w:val="00FE60B9"/>
  </w:style>
  <w:style w:type="character" w:styleId="Strong">
    <w:name w:val="Strong"/>
    <w:basedOn w:val="DefaultParagraphFont"/>
    <w:uiPriority w:val="22"/>
    <w:qFormat/>
    <w:rsid w:val="00FE60B9"/>
    <w:rPr>
      <w:b/>
      <w:bCs/>
    </w:rPr>
  </w:style>
  <w:style w:type="paragraph" w:styleId="Subtitle">
    <w:name w:val="Subtitle"/>
    <w:aliases w:val=" Char Char Char Char, Char Char Char Char Char,66"/>
    <w:basedOn w:val="Normal"/>
    <w:link w:val="SubtitleChar"/>
    <w:qFormat/>
    <w:rsid w:val="00FE60B9"/>
    <w:pPr>
      <w:bidi/>
      <w:spacing w:after="0" w:line="240" w:lineRule="auto"/>
      <w:jc w:val="center"/>
    </w:pPr>
    <w:rPr>
      <w:rFonts w:ascii="Times New Roman" w:eastAsia="Times New Roman" w:hAnsi="Times New Roman" w:cs="B Zar"/>
      <w:sz w:val="28"/>
      <w:szCs w:val="28"/>
    </w:rPr>
  </w:style>
  <w:style w:type="character" w:customStyle="1" w:styleId="SubtitleChar">
    <w:name w:val="Subtitle Char"/>
    <w:aliases w:val=" Char Char Char Char Char1, Char Char Char Char Char Char,66 Char"/>
    <w:basedOn w:val="DefaultParagraphFont"/>
    <w:link w:val="Subtitle"/>
    <w:rsid w:val="00FE60B9"/>
    <w:rPr>
      <w:rFonts w:ascii="Times New Roman" w:eastAsia="Times New Roman" w:hAnsi="Times New Roman" w:cs="B Za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69651">
      <w:bodyDiv w:val="1"/>
      <w:marLeft w:val="0"/>
      <w:marRight w:val="0"/>
      <w:marTop w:val="0"/>
      <w:marBottom w:val="0"/>
      <w:divBdr>
        <w:top w:val="none" w:sz="0" w:space="0" w:color="auto"/>
        <w:left w:val="none" w:sz="0" w:space="0" w:color="auto"/>
        <w:bottom w:val="none" w:sz="0" w:space="0" w:color="auto"/>
        <w:right w:val="none" w:sz="0" w:space="0" w:color="auto"/>
      </w:divBdr>
    </w:div>
    <w:div w:id="149294282">
      <w:bodyDiv w:val="1"/>
      <w:marLeft w:val="0"/>
      <w:marRight w:val="0"/>
      <w:marTop w:val="0"/>
      <w:marBottom w:val="0"/>
      <w:divBdr>
        <w:top w:val="none" w:sz="0" w:space="0" w:color="auto"/>
        <w:left w:val="none" w:sz="0" w:space="0" w:color="auto"/>
        <w:bottom w:val="none" w:sz="0" w:space="0" w:color="auto"/>
        <w:right w:val="none" w:sz="0" w:space="0" w:color="auto"/>
      </w:divBdr>
    </w:div>
    <w:div w:id="479998917">
      <w:bodyDiv w:val="1"/>
      <w:marLeft w:val="0"/>
      <w:marRight w:val="0"/>
      <w:marTop w:val="0"/>
      <w:marBottom w:val="0"/>
      <w:divBdr>
        <w:top w:val="none" w:sz="0" w:space="0" w:color="auto"/>
        <w:left w:val="none" w:sz="0" w:space="0" w:color="auto"/>
        <w:bottom w:val="none" w:sz="0" w:space="0" w:color="auto"/>
        <w:right w:val="none" w:sz="0" w:space="0" w:color="auto"/>
      </w:divBdr>
    </w:div>
    <w:div w:id="697968587">
      <w:bodyDiv w:val="1"/>
      <w:marLeft w:val="0"/>
      <w:marRight w:val="0"/>
      <w:marTop w:val="0"/>
      <w:marBottom w:val="0"/>
      <w:divBdr>
        <w:top w:val="none" w:sz="0" w:space="0" w:color="auto"/>
        <w:left w:val="none" w:sz="0" w:space="0" w:color="auto"/>
        <w:bottom w:val="none" w:sz="0" w:space="0" w:color="auto"/>
        <w:right w:val="none" w:sz="0" w:space="0" w:color="auto"/>
      </w:divBdr>
    </w:div>
    <w:div w:id="764769948">
      <w:bodyDiv w:val="1"/>
      <w:marLeft w:val="0"/>
      <w:marRight w:val="0"/>
      <w:marTop w:val="0"/>
      <w:marBottom w:val="0"/>
      <w:divBdr>
        <w:top w:val="none" w:sz="0" w:space="0" w:color="auto"/>
        <w:left w:val="none" w:sz="0" w:space="0" w:color="auto"/>
        <w:bottom w:val="none" w:sz="0" w:space="0" w:color="auto"/>
        <w:right w:val="none" w:sz="0" w:space="0" w:color="auto"/>
      </w:divBdr>
    </w:div>
    <w:div w:id="1156873049">
      <w:bodyDiv w:val="1"/>
      <w:marLeft w:val="0"/>
      <w:marRight w:val="0"/>
      <w:marTop w:val="0"/>
      <w:marBottom w:val="0"/>
      <w:divBdr>
        <w:top w:val="none" w:sz="0" w:space="0" w:color="auto"/>
        <w:left w:val="none" w:sz="0" w:space="0" w:color="auto"/>
        <w:bottom w:val="none" w:sz="0" w:space="0" w:color="auto"/>
        <w:right w:val="none" w:sz="0" w:space="0" w:color="auto"/>
      </w:divBdr>
    </w:div>
    <w:div w:id="1232887159">
      <w:bodyDiv w:val="1"/>
      <w:marLeft w:val="0"/>
      <w:marRight w:val="0"/>
      <w:marTop w:val="0"/>
      <w:marBottom w:val="0"/>
      <w:divBdr>
        <w:top w:val="none" w:sz="0" w:space="0" w:color="auto"/>
        <w:left w:val="none" w:sz="0" w:space="0" w:color="auto"/>
        <w:bottom w:val="none" w:sz="0" w:space="0" w:color="auto"/>
        <w:right w:val="none" w:sz="0" w:space="0" w:color="auto"/>
      </w:divBdr>
    </w:div>
    <w:div w:id="1304776610">
      <w:bodyDiv w:val="1"/>
      <w:marLeft w:val="0"/>
      <w:marRight w:val="0"/>
      <w:marTop w:val="0"/>
      <w:marBottom w:val="0"/>
      <w:divBdr>
        <w:top w:val="none" w:sz="0" w:space="0" w:color="auto"/>
        <w:left w:val="none" w:sz="0" w:space="0" w:color="auto"/>
        <w:bottom w:val="none" w:sz="0" w:space="0" w:color="auto"/>
        <w:right w:val="none" w:sz="0" w:space="0" w:color="auto"/>
      </w:divBdr>
    </w:div>
    <w:div w:id="1495947980">
      <w:bodyDiv w:val="1"/>
      <w:marLeft w:val="0"/>
      <w:marRight w:val="0"/>
      <w:marTop w:val="0"/>
      <w:marBottom w:val="0"/>
      <w:divBdr>
        <w:top w:val="none" w:sz="0" w:space="0" w:color="auto"/>
        <w:left w:val="none" w:sz="0" w:space="0" w:color="auto"/>
        <w:bottom w:val="none" w:sz="0" w:space="0" w:color="auto"/>
        <w:right w:val="none" w:sz="0" w:space="0" w:color="auto"/>
      </w:divBdr>
    </w:div>
    <w:div w:id="203032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erald.com/insight/search?q=Collins%20Kankam-Kwarteng" TargetMode="External"/><Relationship Id="rId13" Type="http://schemas.openxmlformats.org/officeDocument/2006/relationships/image" Target="media/image3.png"/><Relationship Id="rId18" Type="http://schemas.openxmlformats.org/officeDocument/2006/relationships/hyperlink" Target="https://www.emerald.com/insight/publication/issn/1059-5422" TargetMode="External"/><Relationship Id="rId26" Type="http://schemas.openxmlformats.org/officeDocument/2006/relationships/hyperlink" Target="https://www.emerald.com/insight/publication/issn/2515-8961" TargetMode="External"/><Relationship Id="rId3" Type="http://schemas.openxmlformats.org/officeDocument/2006/relationships/styles" Target="styles.xml"/><Relationship Id="rId21" Type="http://schemas.openxmlformats.org/officeDocument/2006/relationships/hyperlink" Target="https://www.emerald.com/insight/search?q=Barbara%20Osman"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emerald.com/insight/search?q=Lorena%20Ruiz-Fern%C3%A1ndez" TargetMode="External"/><Relationship Id="rId25" Type="http://schemas.openxmlformats.org/officeDocument/2006/relationships/hyperlink" Target="https://www.emerald.com/insight/search?q=Roberto%20Giro%20Moori" TargetMode="External"/><Relationship Id="rId2" Type="http://schemas.openxmlformats.org/officeDocument/2006/relationships/numbering" Target="numbering.xml"/><Relationship Id="rId16" Type="http://schemas.openxmlformats.org/officeDocument/2006/relationships/hyperlink" Target="https://www.emerald.com/insight/search?q=Pedro%20Seva-Larrosa" TargetMode="External"/><Relationship Id="rId20" Type="http://schemas.openxmlformats.org/officeDocument/2006/relationships/hyperlink" Target="https://www.emerald.com/insight/search?q=Collins%20Kankam-Kwarte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yperlink" Target="https://www.emerald.com/insight/search?q=Valdir%20Antonio%20Vitorino%20Filho" TargetMode="External"/><Relationship Id="rId5" Type="http://schemas.openxmlformats.org/officeDocument/2006/relationships/webSettings" Target="webSettings.xml"/><Relationship Id="rId15" Type="http://schemas.openxmlformats.org/officeDocument/2006/relationships/hyperlink" Target="https://www.emerald.com/insight/search?q=Bartolom%C3%A9%20Marco-Lajara" TargetMode="External"/><Relationship Id="rId23" Type="http://schemas.openxmlformats.org/officeDocument/2006/relationships/hyperlink" Target="https://www.emerald.com/insight/publication/issn/2398-7812" TargetMode="External"/><Relationship Id="rId28"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hyperlink" Target="https://www.sciencedirect.com/science/journal/24523151" TargetMode="External"/><Relationship Id="rId4" Type="http://schemas.openxmlformats.org/officeDocument/2006/relationships/settings" Target="settings.xml"/><Relationship Id="rId9" Type="http://schemas.openxmlformats.org/officeDocument/2006/relationships/hyperlink" Target="https://www.emerald.com/insight/search?q=Roberto%20Giro%20Moori" TargetMode="External"/><Relationship Id="rId14" Type="http://schemas.openxmlformats.org/officeDocument/2006/relationships/hyperlink" Target="https://www.emerald.com/insight/search?q=Enrique%20Claver-Cort%C3%A9s" TargetMode="External"/><Relationship Id="rId22" Type="http://schemas.openxmlformats.org/officeDocument/2006/relationships/hyperlink" Target="https://www.emerald.com/insight/search?q=Jacob%20Donkor"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5F139-F130-4BBC-B2E5-B76E3A751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18</Pages>
  <Words>6591</Words>
  <Characters>37570</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Gerdoo.net</Company>
  <LinksUpToDate>false</LinksUpToDate>
  <CharactersWithSpaces>44073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pcTop</dc:creator>
  <cp:keywords/>
  <dc:description/>
  <cp:lastModifiedBy>pcTop</cp:lastModifiedBy>
  <cp:revision>11</cp:revision>
  <cp:lastPrinted>2025-09-19T17:23:00Z</cp:lastPrinted>
  <dcterms:created xsi:type="dcterms:W3CDTF">2025-09-19T16:00:00Z</dcterms:created>
  <dcterms:modified xsi:type="dcterms:W3CDTF">2025-09-19T17:24:00Z</dcterms:modified>
</cp:coreProperties>
</file>